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D42F" w14:textId="77777777" w:rsidR="008732EC" w:rsidRPr="00A5787B" w:rsidRDefault="008732EC" w:rsidP="008732E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A5787B">
        <w:rPr>
          <w:rFonts w:ascii="Gill Sans MT" w:hAnsi="Gill Sans MT"/>
          <w:b/>
          <w:sz w:val="32"/>
          <w:szCs w:val="32"/>
        </w:rPr>
        <w:t>MPR 1</w:t>
      </w:r>
    </w:p>
    <w:p w14:paraId="6D19D8E0" w14:textId="77777777" w:rsidR="008732EC" w:rsidRPr="00A5787B" w:rsidRDefault="00C00FAD" w:rsidP="008732E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A5787B">
        <w:rPr>
          <w:rFonts w:ascii="Gill Sans MT" w:hAnsi="Gill Sans MT"/>
        </w:rPr>
        <w:t>Use a performance management system to monitor achievement of organizational objectives.</w:t>
      </w:r>
    </w:p>
    <w:p w14:paraId="13A2065C" w14:textId="77777777" w:rsidR="00B17217" w:rsidRPr="00A5787B" w:rsidRDefault="00B17217" w:rsidP="008732E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14:paraId="49DAAA00" w14:textId="7A40C1E9" w:rsidR="00B17217" w:rsidRPr="00A5787B" w:rsidRDefault="00B17217" w:rsidP="00B17217">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A5787B">
        <w:rPr>
          <w:rFonts w:ascii="Gill Sans MT" w:hAnsi="Gill Sans MT"/>
          <w:b/>
          <w:i/>
          <w:sz w:val="20"/>
          <w:szCs w:val="20"/>
        </w:rPr>
        <w:t>Reference:</w:t>
      </w:r>
      <w:r w:rsidRPr="00A5787B">
        <w:rPr>
          <w:rFonts w:ascii="Gill Sans MT" w:hAnsi="Gill Sans MT"/>
          <w:i/>
          <w:sz w:val="20"/>
          <w:szCs w:val="20"/>
        </w:rPr>
        <w:t xml:space="preserve"> PHAB Standard 9.1</w:t>
      </w:r>
    </w:p>
    <w:p w14:paraId="64B88CC7" w14:textId="77777777" w:rsidR="008732EC" w:rsidRPr="00A5787B" w:rsidRDefault="008732EC" w:rsidP="008732EC">
      <w:pPr>
        <w:rPr>
          <w:rFonts w:ascii="Gill Sans MT" w:hAnsi="Gill Sans MT"/>
          <w:b/>
        </w:rPr>
      </w:pPr>
    </w:p>
    <w:p w14:paraId="16FD92C6" w14:textId="77777777" w:rsidR="008732EC" w:rsidRPr="00A5787B" w:rsidRDefault="008732EC" w:rsidP="008732EC">
      <w:pPr>
        <w:rPr>
          <w:rFonts w:ascii="Gill Sans MT" w:hAnsi="Gill Sans MT"/>
          <w:b/>
          <w:sz w:val="22"/>
          <w:u w:val="single"/>
        </w:rPr>
      </w:pPr>
      <w:r w:rsidRPr="00A5787B">
        <w:rPr>
          <w:rFonts w:ascii="Gill Sans MT" w:hAnsi="Gill Sans MT"/>
          <w:b/>
          <w:sz w:val="22"/>
          <w:u w:val="single"/>
        </w:rPr>
        <w:t>Indicator 1.1</w:t>
      </w:r>
    </w:p>
    <w:p w14:paraId="18F47FA9" w14:textId="77777777" w:rsidR="008732EC" w:rsidRPr="00A5787B" w:rsidRDefault="008732EC" w:rsidP="008732EC">
      <w:pPr>
        <w:rPr>
          <w:rFonts w:ascii="Gill Sans MT" w:hAnsi="Gill Sans MT" w:cs="Arial"/>
          <w:sz w:val="20"/>
          <w:szCs w:val="20"/>
        </w:rPr>
      </w:pPr>
    </w:p>
    <w:p w14:paraId="76D2460A" w14:textId="77777777" w:rsidR="008732EC" w:rsidRPr="00A5787B" w:rsidRDefault="00C00FAD" w:rsidP="008732EC">
      <w:pPr>
        <w:rPr>
          <w:rFonts w:ascii="Gill Sans MT" w:hAnsi="Gill Sans MT"/>
          <w:b/>
          <w:sz w:val="20"/>
          <w:szCs w:val="20"/>
        </w:rPr>
      </w:pPr>
      <w:r w:rsidRPr="00A5787B">
        <w:rPr>
          <w:rFonts w:ascii="Gill Sans MT" w:hAnsi="Gill Sans MT"/>
          <w:sz w:val="20"/>
          <w:szCs w:val="20"/>
        </w:rPr>
        <w:t xml:space="preserve">Staff at all organizational levels </w:t>
      </w:r>
      <w:r w:rsidR="00234C19" w:rsidRPr="00A5787B">
        <w:rPr>
          <w:rFonts w:ascii="Gill Sans MT" w:hAnsi="Gill Sans MT"/>
          <w:sz w:val="20"/>
          <w:szCs w:val="20"/>
        </w:rPr>
        <w:t xml:space="preserve">are </w:t>
      </w:r>
      <w:r w:rsidRPr="00A5787B">
        <w:rPr>
          <w:rFonts w:ascii="Gill Sans MT" w:hAnsi="Gill Sans MT"/>
          <w:sz w:val="20"/>
          <w:szCs w:val="20"/>
        </w:rPr>
        <w:t>engaged in establishing and</w:t>
      </w:r>
      <w:r w:rsidR="008E4D1B" w:rsidRPr="00A5787B">
        <w:rPr>
          <w:rFonts w:ascii="Gill Sans MT" w:hAnsi="Gill Sans MT"/>
          <w:sz w:val="20"/>
          <w:szCs w:val="20"/>
        </w:rPr>
        <w:t>/</w:t>
      </w:r>
      <w:r w:rsidRPr="00A5787B">
        <w:rPr>
          <w:rFonts w:ascii="Gill Sans MT" w:hAnsi="Gill Sans MT"/>
          <w:sz w:val="20"/>
          <w:szCs w:val="20"/>
        </w:rPr>
        <w:t>or updating a performance management system.</w:t>
      </w:r>
    </w:p>
    <w:p w14:paraId="7BD5F10E" w14:textId="77777777" w:rsidR="008732EC" w:rsidRPr="00A5787B" w:rsidRDefault="008732EC" w:rsidP="008732EC">
      <w:pPr>
        <w:rPr>
          <w:rFonts w:ascii="Gill Sans MT" w:hAnsi="Gill Sans MT"/>
          <w:sz w:val="20"/>
          <w:szCs w:val="20"/>
        </w:rPr>
      </w:pPr>
    </w:p>
    <w:p w14:paraId="598D9700" w14:textId="77777777" w:rsidR="008732EC" w:rsidRPr="00A5787B" w:rsidRDefault="008732EC" w:rsidP="008732EC">
      <w:pPr>
        <w:rPr>
          <w:rFonts w:ascii="Gill Sans MT" w:hAnsi="Gill Sans MT"/>
          <w:b/>
          <w:sz w:val="22"/>
          <w:u w:val="single"/>
        </w:rPr>
      </w:pPr>
      <w:r w:rsidRPr="00A5787B">
        <w:rPr>
          <w:rFonts w:ascii="Gill Sans MT" w:hAnsi="Gill Sans MT"/>
          <w:b/>
          <w:sz w:val="22"/>
          <w:u w:val="single"/>
        </w:rPr>
        <w:t>This indicator may be met by:</w:t>
      </w:r>
    </w:p>
    <w:p w14:paraId="27E6D104" w14:textId="77777777" w:rsidR="008732EC" w:rsidRPr="00A5787B" w:rsidRDefault="008732EC" w:rsidP="008732EC">
      <w:pPr>
        <w:rPr>
          <w:rFonts w:ascii="Gill Sans MT" w:hAnsi="Gill Sans MT"/>
          <w:sz w:val="20"/>
          <w:szCs w:val="20"/>
        </w:rPr>
      </w:pPr>
    </w:p>
    <w:p w14:paraId="5CED3D26" w14:textId="77777777" w:rsidR="008732EC" w:rsidRPr="00A5787B" w:rsidRDefault="006029FC" w:rsidP="00C00FAD">
      <w:pPr>
        <w:numPr>
          <w:ilvl w:val="0"/>
          <w:numId w:val="32"/>
        </w:numPr>
        <w:rPr>
          <w:rFonts w:ascii="Gill Sans MT" w:hAnsi="Gill Sans MT"/>
          <w:sz w:val="20"/>
          <w:szCs w:val="20"/>
        </w:rPr>
      </w:pPr>
      <w:r w:rsidRPr="00A5787B">
        <w:rPr>
          <w:rFonts w:ascii="Gill Sans MT" w:hAnsi="Gill Sans MT"/>
          <w:sz w:val="20"/>
          <w:szCs w:val="20"/>
        </w:rPr>
        <w:t>Agency</w:t>
      </w:r>
      <w:r w:rsidR="00C00FAD" w:rsidRPr="00A5787B">
        <w:rPr>
          <w:rFonts w:ascii="Gill Sans MT" w:hAnsi="Gill Sans MT"/>
          <w:sz w:val="20"/>
          <w:szCs w:val="20"/>
        </w:rPr>
        <w:t xml:space="preserve"> leadership and management are supportive of and engaged in establishing and/or updating a performance management system.</w:t>
      </w:r>
    </w:p>
    <w:p w14:paraId="144FCB93" w14:textId="77777777" w:rsidR="001D41C5" w:rsidRPr="00A5787B" w:rsidRDefault="006029FC" w:rsidP="001D41C5">
      <w:pPr>
        <w:numPr>
          <w:ilvl w:val="0"/>
          <w:numId w:val="32"/>
        </w:numPr>
        <w:rPr>
          <w:rFonts w:ascii="Gill Sans MT" w:hAnsi="Gill Sans MT"/>
          <w:sz w:val="20"/>
          <w:szCs w:val="20"/>
        </w:rPr>
      </w:pPr>
      <w:r w:rsidRPr="00A5787B">
        <w:rPr>
          <w:rFonts w:ascii="Gill Sans MT" w:hAnsi="Gill Sans MT"/>
          <w:sz w:val="20"/>
          <w:szCs w:val="20"/>
        </w:rPr>
        <w:t>Agency</w:t>
      </w:r>
      <w:r w:rsidR="00C00FAD" w:rsidRPr="00A5787B">
        <w:rPr>
          <w:rFonts w:ascii="Gill Sans MT" w:hAnsi="Gill Sans MT"/>
          <w:sz w:val="20"/>
          <w:szCs w:val="20"/>
        </w:rPr>
        <w:t xml:space="preserve"> staff at all other levels are engaged in establishing and/or updating a performance management system.</w:t>
      </w:r>
    </w:p>
    <w:p w14:paraId="5441880A" w14:textId="77777777" w:rsidR="008732EC" w:rsidRPr="00A5787B" w:rsidRDefault="008732EC" w:rsidP="008732EC">
      <w:pPr>
        <w:rPr>
          <w:rFonts w:ascii="Gill Sans MT" w:hAnsi="Gill Sans MT"/>
          <w:sz w:val="20"/>
          <w:szCs w:val="20"/>
        </w:rPr>
      </w:pPr>
    </w:p>
    <w:p w14:paraId="710CC5F7" w14:textId="77777777" w:rsidR="008732EC" w:rsidRPr="00A5787B" w:rsidRDefault="008732EC" w:rsidP="008732EC">
      <w:pPr>
        <w:rPr>
          <w:rFonts w:ascii="Gill Sans MT" w:hAnsi="Gill Sans MT"/>
          <w:b/>
          <w:sz w:val="22"/>
          <w:u w:val="single"/>
        </w:rPr>
      </w:pPr>
      <w:r w:rsidRPr="00A5787B">
        <w:rPr>
          <w:rFonts w:ascii="Gill Sans MT" w:hAnsi="Gill Sans MT"/>
          <w:b/>
          <w:sz w:val="22"/>
          <w:u w:val="single"/>
        </w:rPr>
        <w:t>Documentation Required:</w:t>
      </w:r>
    </w:p>
    <w:p w14:paraId="121388DF" w14:textId="77777777" w:rsidR="008732EC" w:rsidRPr="00A5787B" w:rsidRDefault="008732EC" w:rsidP="008732EC">
      <w:pPr>
        <w:rPr>
          <w:rFonts w:ascii="Gill Sans MT" w:hAnsi="Gill Sans MT"/>
          <w:sz w:val="20"/>
          <w:szCs w:val="20"/>
        </w:rPr>
      </w:pPr>
    </w:p>
    <w:p w14:paraId="12769B78" w14:textId="77777777" w:rsidR="008732EC" w:rsidRPr="00A5787B" w:rsidRDefault="00C00FAD" w:rsidP="00C00FAD">
      <w:pPr>
        <w:numPr>
          <w:ilvl w:val="0"/>
          <w:numId w:val="32"/>
        </w:numPr>
        <w:rPr>
          <w:rFonts w:ascii="Gill Sans MT" w:hAnsi="Gill Sans MT"/>
          <w:sz w:val="20"/>
          <w:szCs w:val="20"/>
        </w:rPr>
      </w:pPr>
      <w:r w:rsidRPr="00A5787B">
        <w:rPr>
          <w:rFonts w:ascii="Gill Sans MT" w:hAnsi="Gill Sans MT"/>
          <w:sz w:val="20"/>
          <w:szCs w:val="20"/>
        </w:rPr>
        <w:t xml:space="preserve">Documentation that the </w:t>
      </w:r>
      <w:r w:rsidR="006029FC" w:rsidRPr="00A5787B">
        <w:rPr>
          <w:rFonts w:ascii="Gill Sans MT" w:hAnsi="Gill Sans MT"/>
          <w:sz w:val="20"/>
          <w:szCs w:val="20"/>
        </w:rPr>
        <w:t>agency</w:t>
      </w:r>
      <w:r w:rsidRPr="00A5787B">
        <w:rPr>
          <w:rFonts w:ascii="Gill Sans MT" w:hAnsi="Gill Sans MT"/>
          <w:sz w:val="20"/>
          <w:szCs w:val="20"/>
        </w:rPr>
        <w:t xml:space="preserve"> leadership is engaged in setting a policy for and/or establishing a performance manag</w:t>
      </w:r>
      <w:r w:rsidR="00947D9F" w:rsidRPr="00A5787B">
        <w:rPr>
          <w:rFonts w:ascii="Gill Sans MT" w:hAnsi="Gill Sans MT"/>
          <w:sz w:val="20"/>
          <w:szCs w:val="20"/>
        </w:rPr>
        <w:t>ement system for the department, for example</w:t>
      </w:r>
      <w:r w:rsidR="00234C19" w:rsidRPr="00A5787B">
        <w:rPr>
          <w:rFonts w:ascii="Gill Sans MT" w:hAnsi="Gill Sans MT"/>
          <w:sz w:val="20"/>
          <w:szCs w:val="20"/>
        </w:rPr>
        <w:t>: strategic and operational plans; training agendas; meeting agendas, packets, materials, and minutes; draft policies or items discussed with the governing entity, and/or presentations to the governing entity.</w:t>
      </w:r>
      <w:r w:rsidRPr="00A5787B">
        <w:rPr>
          <w:rFonts w:ascii="Gill Sans MT" w:hAnsi="Gill Sans MT"/>
          <w:sz w:val="20"/>
          <w:szCs w:val="20"/>
        </w:rPr>
        <w:t xml:space="preserve"> </w:t>
      </w:r>
    </w:p>
    <w:p w14:paraId="6B3716DE" w14:textId="77777777" w:rsidR="001F3554" w:rsidRPr="00A5787B" w:rsidRDefault="00947D9F" w:rsidP="00C00FAD">
      <w:pPr>
        <w:numPr>
          <w:ilvl w:val="0"/>
          <w:numId w:val="32"/>
        </w:numPr>
        <w:rPr>
          <w:rFonts w:ascii="Gill Sans MT" w:hAnsi="Gill Sans MT"/>
          <w:sz w:val="20"/>
          <w:szCs w:val="20"/>
        </w:rPr>
      </w:pPr>
      <w:r w:rsidRPr="00A5787B">
        <w:rPr>
          <w:rFonts w:ascii="Gill Sans MT" w:hAnsi="Gill Sans MT"/>
          <w:sz w:val="20"/>
          <w:szCs w:val="20"/>
        </w:rPr>
        <w:t>Meeting agendas, materials, minutes, orientation materials, and/or plans that show</w:t>
      </w:r>
      <w:r w:rsidR="001F3554" w:rsidRPr="00A5787B">
        <w:rPr>
          <w:rFonts w:ascii="Gill Sans MT" w:hAnsi="Gill Sans MT"/>
          <w:sz w:val="20"/>
          <w:szCs w:val="20"/>
        </w:rPr>
        <w:t xml:space="preserve"> staff at all levels are engaged in determining the nature of a performance management system for the department and implementing the system. </w:t>
      </w:r>
    </w:p>
    <w:p w14:paraId="3B753F68" w14:textId="77777777" w:rsidR="008732EC" w:rsidRPr="00A5787B" w:rsidRDefault="008732EC" w:rsidP="008732EC">
      <w:pPr>
        <w:rPr>
          <w:rFonts w:ascii="Gill Sans MT" w:hAnsi="Gill Sans MT"/>
          <w:b/>
          <w:sz w:val="20"/>
          <w:szCs w:val="20"/>
          <w:u w:val="single"/>
        </w:rPr>
      </w:pPr>
    </w:p>
    <w:p w14:paraId="1C0E3CE5" w14:textId="77777777" w:rsidR="008732EC" w:rsidRPr="00A5787B" w:rsidRDefault="008732EC" w:rsidP="008732EC">
      <w:pPr>
        <w:rPr>
          <w:rFonts w:ascii="Gill Sans MT" w:hAnsi="Gill Sans MT"/>
          <w:b/>
          <w:u w:val="single"/>
        </w:rPr>
      </w:pPr>
      <w:r w:rsidRPr="00A5787B">
        <w:rPr>
          <w:rFonts w:ascii="Gill Sans MT" w:hAnsi="Gill Sans MT"/>
          <w:b/>
          <w:u w:val="single"/>
        </w:rPr>
        <w:t>Evaluation Question</w:t>
      </w:r>
      <w:r w:rsidR="00AE03C9" w:rsidRPr="00A5787B">
        <w:rPr>
          <w:rFonts w:ascii="Gill Sans MT" w:hAnsi="Gill Sans MT"/>
          <w:b/>
          <w:u w:val="single"/>
        </w:rPr>
        <w:t>s</w:t>
      </w:r>
      <w:r w:rsidRPr="00A5787B">
        <w:rPr>
          <w:rFonts w:ascii="Gill Sans MT" w:hAnsi="Gill Sans MT"/>
          <w:b/>
          <w:u w:val="single"/>
        </w:rPr>
        <w:t>:</w:t>
      </w:r>
    </w:p>
    <w:p w14:paraId="6942D4F0" w14:textId="77777777" w:rsidR="008732EC" w:rsidRPr="00A5787B" w:rsidRDefault="008732EC" w:rsidP="008732EC">
      <w:pPr>
        <w:rPr>
          <w:rFonts w:ascii="Gill Sans MT" w:hAnsi="Gill Sans MT"/>
          <w:sz w:val="20"/>
          <w:szCs w:val="20"/>
        </w:rPr>
      </w:pPr>
    </w:p>
    <w:p w14:paraId="43EFDA6C" w14:textId="77777777" w:rsidR="007F1BA2" w:rsidRPr="00A5787B" w:rsidRDefault="007F1BA2" w:rsidP="00986DAB">
      <w:pPr>
        <w:numPr>
          <w:ilvl w:val="0"/>
          <w:numId w:val="22"/>
        </w:numPr>
        <w:rPr>
          <w:rFonts w:ascii="Gill Sans MT" w:hAnsi="Gill Sans MT"/>
          <w:sz w:val="20"/>
          <w:szCs w:val="20"/>
        </w:rPr>
      </w:pPr>
      <w:r w:rsidRPr="00A5787B">
        <w:rPr>
          <w:rFonts w:ascii="Gill Sans MT" w:hAnsi="Gill Sans MT"/>
          <w:sz w:val="20"/>
          <w:szCs w:val="20"/>
        </w:rPr>
        <w:t>How have leadership and staff been engaged in developing your agency’s performance management system?</w:t>
      </w:r>
    </w:p>
    <w:p w14:paraId="639B35E7" w14:textId="77777777" w:rsidR="007F1BA2" w:rsidRPr="00A5787B" w:rsidRDefault="007F1BA2" w:rsidP="00986DAB">
      <w:pPr>
        <w:numPr>
          <w:ilvl w:val="0"/>
          <w:numId w:val="22"/>
        </w:numPr>
        <w:rPr>
          <w:rFonts w:ascii="Gill Sans MT" w:hAnsi="Gill Sans MT"/>
          <w:sz w:val="20"/>
          <w:szCs w:val="20"/>
        </w:rPr>
      </w:pPr>
      <w:r w:rsidRPr="00A5787B">
        <w:rPr>
          <w:rFonts w:ascii="Gill Sans MT" w:hAnsi="Gill Sans MT"/>
          <w:sz w:val="20"/>
          <w:szCs w:val="20"/>
        </w:rPr>
        <w:t>How have leadership and staff been engaged in using and updating your agency’s performance management system?</w:t>
      </w:r>
    </w:p>
    <w:p w14:paraId="546FC27F" w14:textId="77777777" w:rsidR="001D41C5" w:rsidRPr="00A5787B" w:rsidRDefault="001D41C5" w:rsidP="00986DAB">
      <w:pPr>
        <w:numPr>
          <w:ilvl w:val="0"/>
          <w:numId w:val="22"/>
        </w:numPr>
        <w:rPr>
          <w:rFonts w:ascii="Gill Sans MT" w:hAnsi="Gill Sans MT"/>
          <w:sz w:val="20"/>
          <w:szCs w:val="20"/>
        </w:rPr>
      </w:pPr>
      <w:r w:rsidRPr="00A5787B">
        <w:rPr>
          <w:rFonts w:ascii="Gill Sans MT" w:hAnsi="Gill Sans MT"/>
          <w:sz w:val="20"/>
          <w:szCs w:val="20"/>
        </w:rPr>
        <w:t>How has the agency engaged their local governing entity regarding the establishment of the performance management system?</w:t>
      </w:r>
    </w:p>
    <w:p w14:paraId="5E856B56" w14:textId="77777777" w:rsidR="008732EC" w:rsidRPr="00A5787B" w:rsidRDefault="008732EC" w:rsidP="008732EC">
      <w:pPr>
        <w:rPr>
          <w:rFonts w:ascii="Gill Sans MT" w:hAnsi="Gill Sans MT"/>
          <w:b/>
          <w:sz w:val="20"/>
          <w:szCs w:val="20"/>
        </w:rPr>
      </w:pPr>
    </w:p>
    <w:p w14:paraId="3F739CFB" w14:textId="77777777" w:rsidR="008732EC" w:rsidRPr="00A5787B" w:rsidRDefault="008732EC" w:rsidP="008732EC">
      <w:pPr>
        <w:rPr>
          <w:rFonts w:ascii="Gill Sans MT" w:hAnsi="Gill Sans MT"/>
          <w:b/>
          <w:sz w:val="22"/>
          <w:u w:val="single"/>
        </w:rPr>
      </w:pPr>
      <w:r w:rsidRPr="00A5787B">
        <w:rPr>
          <w:rFonts w:ascii="Gill Sans MT" w:hAnsi="Gill Sans MT"/>
          <w:b/>
          <w:sz w:val="22"/>
          <w:u w:val="single"/>
        </w:rPr>
        <w:t>Indicator 1.2</w:t>
      </w:r>
    </w:p>
    <w:p w14:paraId="515A21C0" w14:textId="77777777" w:rsidR="008732EC" w:rsidRPr="00A5787B" w:rsidRDefault="008732EC" w:rsidP="008732EC">
      <w:pPr>
        <w:rPr>
          <w:rFonts w:ascii="Gill Sans MT" w:hAnsi="Gill Sans MT" w:cs="Arial"/>
          <w:sz w:val="20"/>
          <w:szCs w:val="20"/>
        </w:rPr>
      </w:pPr>
    </w:p>
    <w:p w14:paraId="09CD910E" w14:textId="77777777" w:rsidR="008732EC" w:rsidRPr="00A5787B" w:rsidRDefault="001F3554" w:rsidP="008732EC">
      <w:p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has </w:t>
      </w:r>
      <w:r w:rsidR="00234C19" w:rsidRPr="00A5787B">
        <w:rPr>
          <w:rFonts w:ascii="Gill Sans MT" w:hAnsi="Gill Sans MT"/>
          <w:sz w:val="20"/>
          <w:szCs w:val="20"/>
        </w:rPr>
        <w:t>adopted</w:t>
      </w:r>
      <w:r w:rsidRPr="00A5787B">
        <w:rPr>
          <w:rFonts w:ascii="Gill Sans MT" w:hAnsi="Gill Sans MT"/>
          <w:sz w:val="20"/>
          <w:szCs w:val="20"/>
        </w:rPr>
        <w:t xml:space="preserve"> a </w:t>
      </w:r>
      <w:r w:rsidR="00234C19" w:rsidRPr="00A5787B">
        <w:rPr>
          <w:rFonts w:ascii="Gill Sans MT" w:hAnsi="Gill Sans MT"/>
          <w:sz w:val="20"/>
          <w:szCs w:val="20"/>
        </w:rPr>
        <w:t xml:space="preserve">department-wide </w:t>
      </w:r>
      <w:r w:rsidRPr="00A5787B">
        <w:rPr>
          <w:rFonts w:ascii="Gill Sans MT" w:hAnsi="Gill Sans MT"/>
          <w:sz w:val="20"/>
          <w:szCs w:val="20"/>
        </w:rPr>
        <w:t>performance management system.</w:t>
      </w:r>
      <w:r w:rsidR="00B90404" w:rsidRPr="00A5787B">
        <w:rPr>
          <w:rStyle w:val="FootnoteReference"/>
          <w:rFonts w:ascii="Gill Sans MT" w:hAnsi="Gill Sans MT"/>
          <w:sz w:val="20"/>
          <w:szCs w:val="20"/>
        </w:rPr>
        <w:footnoteReference w:id="2"/>
      </w:r>
    </w:p>
    <w:p w14:paraId="2E427272" w14:textId="77777777" w:rsidR="008732EC" w:rsidRPr="00A5787B" w:rsidRDefault="008732EC" w:rsidP="008732EC">
      <w:pPr>
        <w:rPr>
          <w:rFonts w:ascii="Gill Sans MT" w:hAnsi="Gill Sans MT"/>
          <w:sz w:val="20"/>
          <w:szCs w:val="20"/>
        </w:rPr>
      </w:pPr>
    </w:p>
    <w:p w14:paraId="462D4745" w14:textId="77777777" w:rsidR="008732EC" w:rsidRPr="00A5787B" w:rsidRDefault="008732EC" w:rsidP="008732EC">
      <w:pPr>
        <w:rPr>
          <w:rFonts w:ascii="Gill Sans MT" w:hAnsi="Gill Sans MT"/>
          <w:b/>
          <w:sz w:val="22"/>
          <w:u w:val="single"/>
        </w:rPr>
      </w:pPr>
      <w:r w:rsidRPr="00A5787B">
        <w:rPr>
          <w:rFonts w:ascii="Gill Sans MT" w:hAnsi="Gill Sans MT"/>
          <w:b/>
          <w:sz w:val="22"/>
          <w:u w:val="single"/>
        </w:rPr>
        <w:t>This indicator may be met by:</w:t>
      </w:r>
    </w:p>
    <w:p w14:paraId="52140353" w14:textId="77777777" w:rsidR="008732EC" w:rsidRPr="00A5787B" w:rsidRDefault="008732EC" w:rsidP="008732EC">
      <w:pPr>
        <w:rPr>
          <w:rFonts w:ascii="Gill Sans MT" w:hAnsi="Gill Sans MT"/>
          <w:sz w:val="20"/>
          <w:szCs w:val="20"/>
        </w:rPr>
      </w:pPr>
    </w:p>
    <w:p w14:paraId="64D05826" w14:textId="77777777" w:rsidR="008732EC" w:rsidRPr="00A5787B" w:rsidRDefault="001F3554" w:rsidP="008732EC">
      <w:pPr>
        <w:numPr>
          <w:ilvl w:val="0"/>
          <w:numId w:val="14"/>
        </w:num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has adopted a performance management system</w:t>
      </w:r>
      <w:r w:rsidR="00060A61" w:rsidRPr="00A5787B">
        <w:rPr>
          <w:rFonts w:ascii="Gill Sans MT" w:hAnsi="Gill Sans MT"/>
          <w:sz w:val="20"/>
          <w:szCs w:val="20"/>
        </w:rPr>
        <w:t>.</w:t>
      </w:r>
    </w:p>
    <w:p w14:paraId="27D29135" w14:textId="77777777" w:rsidR="000F6CC8" w:rsidRPr="00A5787B" w:rsidRDefault="000F6CC8" w:rsidP="008732EC">
      <w:pPr>
        <w:rPr>
          <w:rFonts w:ascii="Gill Sans MT" w:hAnsi="Gill Sans MT"/>
          <w:b/>
          <w:sz w:val="20"/>
          <w:szCs w:val="20"/>
          <w:u w:val="single"/>
        </w:rPr>
      </w:pPr>
    </w:p>
    <w:p w14:paraId="54196B34" w14:textId="77777777" w:rsidR="008732EC" w:rsidRPr="00A5787B" w:rsidRDefault="008732EC" w:rsidP="008732EC">
      <w:pPr>
        <w:rPr>
          <w:rFonts w:ascii="Gill Sans MT" w:hAnsi="Gill Sans MT"/>
          <w:b/>
          <w:sz w:val="22"/>
          <w:u w:val="single"/>
        </w:rPr>
      </w:pPr>
      <w:r w:rsidRPr="00A5787B">
        <w:rPr>
          <w:rFonts w:ascii="Gill Sans MT" w:hAnsi="Gill Sans MT"/>
          <w:b/>
          <w:sz w:val="22"/>
          <w:u w:val="single"/>
        </w:rPr>
        <w:t>Documentation Required:</w:t>
      </w:r>
    </w:p>
    <w:p w14:paraId="6E3298A2" w14:textId="77777777" w:rsidR="008732EC" w:rsidRPr="00A5787B" w:rsidRDefault="008732EC" w:rsidP="008732EC">
      <w:pPr>
        <w:rPr>
          <w:rFonts w:ascii="Gill Sans MT" w:hAnsi="Gill Sans MT"/>
          <w:sz w:val="18"/>
          <w:szCs w:val="20"/>
        </w:rPr>
      </w:pPr>
    </w:p>
    <w:p w14:paraId="26166A87" w14:textId="77777777" w:rsidR="008732EC" w:rsidRPr="00A5787B" w:rsidRDefault="001F3554" w:rsidP="008F207D">
      <w:pPr>
        <w:numPr>
          <w:ilvl w:val="0"/>
          <w:numId w:val="13"/>
        </w:numPr>
        <w:rPr>
          <w:rFonts w:ascii="Gill Sans MT" w:hAnsi="Gill Sans MT"/>
          <w:sz w:val="20"/>
          <w:szCs w:val="20"/>
        </w:rPr>
      </w:pPr>
      <w:r w:rsidRPr="00A5787B">
        <w:rPr>
          <w:rFonts w:ascii="Gill Sans MT" w:hAnsi="Gill Sans MT"/>
          <w:sz w:val="20"/>
          <w:szCs w:val="20"/>
        </w:rPr>
        <w:t>A written description of the department’s adopted performance management system that includes:</w:t>
      </w:r>
    </w:p>
    <w:p w14:paraId="45017145" w14:textId="77777777" w:rsidR="001F3554" w:rsidRPr="00A5787B" w:rsidRDefault="001F3554" w:rsidP="001F3554">
      <w:pPr>
        <w:numPr>
          <w:ilvl w:val="1"/>
          <w:numId w:val="13"/>
        </w:numPr>
        <w:rPr>
          <w:rFonts w:ascii="Gill Sans MT" w:hAnsi="Gill Sans MT"/>
          <w:sz w:val="20"/>
          <w:szCs w:val="20"/>
        </w:rPr>
      </w:pPr>
      <w:r w:rsidRPr="00A5787B">
        <w:rPr>
          <w:rFonts w:ascii="Gill Sans MT" w:hAnsi="Gill Sans MT"/>
          <w:sz w:val="20"/>
          <w:szCs w:val="20"/>
        </w:rPr>
        <w:t>Performance standards, including goals, targets, and indicators, and the communication of expectations</w:t>
      </w:r>
      <w:r w:rsidR="00BA21B0">
        <w:rPr>
          <w:rFonts w:ascii="Gill Sans MT" w:hAnsi="Gill Sans MT"/>
          <w:sz w:val="20"/>
          <w:szCs w:val="20"/>
        </w:rPr>
        <w:t>.</w:t>
      </w:r>
    </w:p>
    <w:p w14:paraId="63632EB1" w14:textId="77777777" w:rsidR="001F3554" w:rsidRPr="00A5787B" w:rsidRDefault="001F3554" w:rsidP="001F3554">
      <w:pPr>
        <w:numPr>
          <w:ilvl w:val="1"/>
          <w:numId w:val="13"/>
        </w:numPr>
        <w:rPr>
          <w:rFonts w:ascii="Gill Sans MT" w:hAnsi="Gill Sans MT"/>
          <w:sz w:val="20"/>
          <w:szCs w:val="20"/>
        </w:rPr>
      </w:pPr>
      <w:r w:rsidRPr="00A5787B">
        <w:rPr>
          <w:rFonts w:ascii="Gill Sans MT" w:hAnsi="Gill Sans MT"/>
          <w:sz w:val="20"/>
          <w:szCs w:val="20"/>
        </w:rPr>
        <w:t>Performance measurement, including data systems and collection</w:t>
      </w:r>
      <w:r w:rsidR="00BA21B0">
        <w:rPr>
          <w:rFonts w:ascii="Gill Sans MT" w:hAnsi="Gill Sans MT"/>
          <w:sz w:val="20"/>
          <w:szCs w:val="20"/>
        </w:rPr>
        <w:t>.</w:t>
      </w:r>
    </w:p>
    <w:p w14:paraId="6F033934" w14:textId="77777777" w:rsidR="001F3554" w:rsidRPr="00A5787B" w:rsidRDefault="001F3554" w:rsidP="001F3554">
      <w:pPr>
        <w:numPr>
          <w:ilvl w:val="1"/>
          <w:numId w:val="13"/>
        </w:numPr>
        <w:rPr>
          <w:rFonts w:ascii="Gill Sans MT" w:hAnsi="Gill Sans MT"/>
          <w:sz w:val="20"/>
          <w:szCs w:val="20"/>
        </w:rPr>
      </w:pPr>
      <w:r w:rsidRPr="00A5787B">
        <w:rPr>
          <w:rFonts w:ascii="Gill Sans MT" w:hAnsi="Gill Sans MT"/>
          <w:sz w:val="20"/>
          <w:szCs w:val="20"/>
        </w:rPr>
        <w:t xml:space="preserve">Progress </w:t>
      </w:r>
      <w:proofErr w:type="gramStart"/>
      <w:r w:rsidRPr="00A5787B">
        <w:rPr>
          <w:rFonts w:ascii="Gill Sans MT" w:hAnsi="Gill Sans MT"/>
          <w:sz w:val="20"/>
          <w:szCs w:val="20"/>
        </w:rPr>
        <w:t>reporting including</w:t>
      </w:r>
      <w:proofErr w:type="gramEnd"/>
      <w:r w:rsidRPr="00A5787B">
        <w:rPr>
          <w:rFonts w:ascii="Gill Sans MT" w:hAnsi="Gill Sans MT"/>
          <w:sz w:val="20"/>
          <w:szCs w:val="20"/>
        </w:rPr>
        <w:t xml:space="preserve"> analysis of data, communication of analysis results, and a regular reporting cycle</w:t>
      </w:r>
      <w:r w:rsidR="00BA21B0">
        <w:rPr>
          <w:rFonts w:ascii="Gill Sans MT" w:hAnsi="Gill Sans MT"/>
          <w:sz w:val="20"/>
          <w:szCs w:val="20"/>
        </w:rPr>
        <w:t>.</w:t>
      </w:r>
    </w:p>
    <w:p w14:paraId="69B67839" w14:textId="77777777" w:rsidR="001F3554" w:rsidRPr="00A5787B" w:rsidRDefault="001F3554" w:rsidP="001F3554">
      <w:pPr>
        <w:numPr>
          <w:ilvl w:val="1"/>
          <w:numId w:val="13"/>
        </w:numPr>
        <w:rPr>
          <w:rFonts w:ascii="Gill Sans MT" w:hAnsi="Gill Sans MT"/>
          <w:sz w:val="20"/>
          <w:szCs w:val="20"/>
        </w:rPr>
      </w:pPr>
      <w:r w:rsidRPr="00A5787B">
        <w:rPr>
          <w:rFonts w:ascii="Gill Sans MT" w:hAnsi="Gill Sans MT"/>
          <w:sz w:val="20"/>
          <w:szCs w:val="20"/>
        </w:rPr>
        <w:lastRenderedPageBreak/>
        <w:t xml:space="preserve">A process to use data analysis and manage change for quality improvement </w:t>
      </w:r>
      <w:r w:rsidR="001D41C5" w:rsidRPr="00A5787B">
        <w:rPr>
          <w:rFonts w:ascii="Gill Sans MT" w:hAnsi="Gill Sans MT"/>
          <w:sz w:val="20"/>
          <w:szCs w:val="20"/>
        </w:rPr>
        <w:t xml:space="preserve">(QI) </w:t>
      </w:r>
      <w:r w:rsidRPr="00A5787B">
        <w:rPr>
          <w:rFonts w:ascii="Gill Sans MT" w:hAnsi="Gill Sans MT"/>
          <w:sz w:val="20"/>
          <w:szCs w:val="20"/>
        </w:rPr>
        <w:t>toward creating a learning organization</w:t>
      </w:r>
      <w:r w:rsidR="00BA21B0">
        <w:rPr>
          <w:rFonts w:ascii="Gill Sans MT" w:hAnsi="Gill Sans MT"/>
          <w:sz w:val="20"/>
          <w:szCs w:val="20"/>
        </w:rPr>
        <w:t>.</w:t>
      </w:r>
    </w:p>
    <w:p w14:paraId="182F181F" w14:textId="77777777" w:rsidR="008732EC" w:rsidRPr="00A5787B" w:rsidRDefault="008732EC" w:rsidP="008732EC">
      <w:pPr>
        <w:rPr>
          <w:rFonts w:ascii="Gill Sans MT" w:hAnsi="Gill Sans MT"/>
          <w:sz w:val="20"/>
          <w:szCs w:val="20"/>
        </w:rPr>
      </w:pPr>
    </w:p>
    <w:p w14:paraId="61BD28F0" w14:textId="77777777" w:rsidR="008732EC" w:rsidRPr="00A5787B" w:rsidRDefault="008732EC" w:rsidP="008732EC">
      <w:pPr>
        <w:rPr>
          <w:rFonts w:ascii="Gill Sans MT" w:hAnsi="Gill Sans MT"/>
          <w:b/>
          <w:sz w:val="22"/>
          <w:u w:val="single"/>
        </w:rPr>
      </w:pPr>
      <w:r w:rsidRPr="00A5787B">
        <w:rPr>
          <w:rFonts w:ascii="Gill Sans MT" w:hAnsi="Gill Sans MT"/>
          <w:b/>
          <w:sz w:val="22"/>
          <w:u w:val="single"/>
        </w:rPr>
        <w:t>Evaluation Question</w:t>
      </w:r>
      <w:r w:rsidR="00AE03C9" w:rsidRPr="00A5787B">
        <w:rPr>
          <w:rFonts w:ascii="Gill Sans MT" w:hAnsi="Gill Sans MT"/>
          <w:b/>
          <w:sz w:val="22"/>
          <w:u w:val="single"/>
        </w:rPr>
        <w:t>s</w:t>
      </w:r>
      <w:r w:rsidRPr="00A5787B">
        <w:rPr>
          <w:rFonts w:ascii="Gill Sans MT" w:hAnsi="Gill Sans MT"/>
          <w:b/>
          <w:sz w:val="22"/>
          <w:u w:val="single"/>
        </w:rPr>
        <w:t>:</w:t>
      </w:r>
    </w:p>
    <w:p w14:paraId="30D86A90" w14:textId="77777777" w:rsidR="00A5787B" w:rsidRPr="00A5787B" w:rsidRDefault="00A5787B" w:rsidP="00A5787B">
      <w:pPr>
        <w:ind w:left="720"/>
        <w:rPr>
          <w:rFonts w:ascii="Gill Sans MT" w:hAnsi="Gill Sans MT"/>
          <w:sz w:val="20"/>
          <w:szCs w:val="20"/>
        </w:rPr>
      </w:pPr>
    </w:p>
    <w:p w14:paraId="797CD4F3" w14:textId="77777777" w:rsidR="008732EC" w:rsidRPr="00A5787B" w:rsidRDefault="00B1109C" w:rsidP="00645BAF">
      <w:pPr>
        <w:numPr>
          <w:ilvl w:val="0"/>
          <w:numId w:val="13"/>
        </w:numPr>
        <w:rPr>
          <w:rFonts w:ascii="Gill Sans MT" w:hAnsi="Gill Sans MT"/>
          <w:sz w:val="20"/>
          <w:szCs w:val="20"/>
        </w:rPr>
      </w:pPr>
      <w:r w:rsidRPr="00A5787B">
        <w:rPr>
          <w:rFonts w:ascii="Gill Sans MT" w:hAnsi="Gill Sans MT"/>
          <w:sz w:val="20"/>
          <w:szCs w:val="20"/>
        </w:rPr>
        <w:t>How does the adopted performance management system use objectives and measurement to evaluate performance of programs, policies, and processes, and achievement of outcome targets</w:t>
      </w:r>
      <w:r w:rsidR="00645BAF" w:rsidRPr="00A5787B">
        <w:rPr>
          <w:rFonts w:ascii="Gill Sans MT" w:hAnsi="Gill Sans MT"/>
          <w:sz w:val="20"/>
          <w:szCs w:val="20"/>
        </w:rPr>
        <w:t>?</w:t>
      </w:r>
    </w:p>
    <w:p w14:paraId="450268C9" w14:textId="77777777" w:rsidR="00645BAF" w:rsidRPr="00A5787B" w:rsidRDefault="007F1BA2" w:rsidP="00645BAF">
      <w:pPr>
        <w:numPr>
          <w:ilvl w:val="0"/>
          <w:numId w:val="13"/>
        </w:numPr>
        <w:rPr>
          <w:rFonts w:ascii="Gill Sans MT" w:hAnsi="Gill Sans MT"/>
          <w:sz w:val="20"/>
          <w:szCs w:val="20"/>
        </w:rPr>
      </w:pPr>
      <w:r w:rsidRPr="00A5787B">
        <w:rPr>
          <w:rFonts w:ascii="Gill Sans MT" w:hAnsi="Gill Sans MT"/>
          <w:sz w:val="20"/>
          <w:szCs w:val="20"/>
        </w:rPr>
        <w:t>How d</w:t>
      </w:r>
      <w:r w:rsidR="00645BAF" w:rsidRPr="00A5787B">
        <w:rPr>
          <w:rFonts w:ascii="Gill Sans MT" w:hAnsi="Gill Sans MT"/>
          <w:sz w:val="20"/>
          <w:szCs w:val="20"/>
        </w:rPr>
        <w:t xml:space="preserve">oes </w:t>
      </w:r>
      <w:r w:rsidRPr="00A5787B">
        <w:rPr>
          <w:rFonts w:ascii="Gill Sans MT" w:hAnsi="Gill Sans MT"/>
          <w:sz w:val="20"/>
          <w:szCs w:val="20"/>
        </w:rPr>
        <w:t xml:space="preserve">the agency use the performance management system to </w:t>
      </w:r>
      <w:r w:rsidR="00645BAF" w:rsidRPr="00A5787B">
        <w:rPr>
          <w:rFonts w:ascii="Gill Sans MT" w:hAnsi="Gill Sans MT"/>
          <w:sz w:val="20"/>
          <w:szCs w:val="20"/>
        </w:rPr>
        <w:t>ensure that goals are being met consistently in an effective and efficient manner?</w:t>
      </w:r>
    </w:p>
    <w:p w14:paraId="087AC043" w14:textId="77777777" w:rsidR="008732EC" w:rsidRPr="00A5787B" w:rsidRDefault="00E72C9B" w:rsidP="00E72C9B">
      <w:pPr>
        <w:numPr>
          <w:ilvl w:val="0"/>
          <w:numId w:val="13"/>
        </w:numPr>
        <w:rPr>
          <w:rFonts w:ascii="Gill Sans MT" w:hAnsi="Gill Sans MT"/>
          <w:b/>
          <w:sz w:val="20"/>
          <w:szCs w:val="20"/>
        </w:rPr>
      </w:pPr>
      <w:r w:rsidRPr="00A5787B">
        <w:rPr>
          <w:rFonts w:ascii="Gill Sans MT" w:hAnsi="Gill Sans MT"/>
          <w:sz w:val="20"/>
          <w:szCs w:val="20"/>
        </w:rPr>
        <w:t xml:space="preserve">How does the agency use the performance management system to identify </w:t>
      </w:r>
      <w:proofErr w:type="gramStart"/>
      <w:r w:rsidRPr="00A5787B">
        <w:rPr>
          <w:rFonts w:ascii="Gill Sans MT" w:hAnsi="Gill Sans MT"/>
          <w:sz w:val="20"/>
          <w:szCs w:val="20"/>
        </w:rPr>
        <w:t>needed improvements</w:t>
      </w:r>
      <w:proofErr w:type="gramEnd"/>
      <w:r w:rsidRPr="00A5787B">
        <w:rPr>
          <w:rFonts w:ascii="Gill Sans MT" w:hAnsi="Gill Sans MT"/>
          <w:sz w:val="20"/>
          <w:szCs w:val="20"/>
        </w:rPr>
        <w:t>?</w:t>
      </w:r>
      <w:r w:rsidRPr="00A5787B">
        <w:rPr>
          <w:rFonts w:ascii="Gill Sans MT" w:hAnsi="Gill Sans MT"/>
          <w:b/>
          <w:sz w:val="20"/>
          <w:szCs w:val="20"/>
        </w:rPr>
        <w:t xml:space="preserve"> </w:t>
      </w:r>
    </w:p>
    <w:p w14:paraId="682E8AA0" w14:textId="77777777" w:rsidR="006D0FCC" w:rsidRDefault="006D0FCC" w:rsidP="008732EC">
      <w:pPr>
        <w:rPr>
          <w:rFonts w:ascii="Gill Sans MT" w:hAnsi="Gill Sans MT"/>
          <w:b/>
          <w:sz w:val="20"/>
          <w:szCs w:val="20"/>
        </w:rPr>
      </w:pPr>
    </w:p>
    <w:p w14:paraId="5C89167B" w14:textId="77777777" w:rsidR="000D4028" w:rsidRPr="00A5787B" w:rsidRDefault="000D4028" w:rsidP="000D4028">
      <w:pPr>
        <w:rPr>
          <w:rFonts w:ascii="Gill Sans MT" w:hAnsi="Gill Sans MT"/>
          <w:b/>
          <w:sz w:val="22"/>
          <w:u w:val="single"/>
        </w:rPr>
      </w:pPr>
      <w:r w:rsidRPr="00A5787B">
        <w:rPr>
          <w:rFonts w:ascii="Gill Sans MT" w:hAnsi="Gill Sans MT"/>
          <w:b/>
          <w:sz w:val="22"/>
          <w:u w:val="single"/>
        </w:rPr>
        <w:t>Indicator 1.3</w:t>
      </w:r>
    </w:p>
    <w:p w14:paraId="12305E47" w14:textId="77777777" w:rsidR="009D5EEC" w:rsidRPr="00A5787B" w:rsidRDefault="009D5EEC" w:rsidP="000D4028">
      <w:pPr>
        <w:rPr>
          <w:rFonts w:ascii="Gill Sans MT" w:hAnsi="Gill Sans MT"/>
          <w:sz w:val="20"/>
          <w:szCs w:val="20"/>
        </w:rPr>
      </w:pPr>
    </w:p>
    <w:p w14:paraId="649D8B5A" w14:textId="77777777" w:rsidR="000D4028" w:rsidRPr="00A5787B" w:rsidRDefault="009D5EEC" w:rsidP="000D4028">
      <w:pPr>
        <w:rPr>
          <w:rFonts w:ascii="Gill Sans MT" w:hAnsi="Gill Sans MT" w:cs="Arial"/>
          <w:sz w:val="20"/>
          <w:szCs w:val="20"/>
        </w:rPr>
      </w:pPr>
      <w:r w:rsidRPr="00A5787B">
        <w:rPr>
          <w:rFonts w:ascii="Gill Sans MT" w:hAnsi="Gill Sans MT" w:cs="Arial"/>
          <w:sz w:val="20"/>
          <w:szCs w:val="20"/>
        </w:rPr>
        <w:t xml:space="preserve">The </w:t>
      </w:r>
      <w:r w:rsidR="00E72C9B" w:rsidRPr="00A5787B">
        <w:rPr>
          <w:rFonts w:ascii="Gill Sans MT" w:hAnsi="Gill Sans MT" w:cs="Arial"/>
          <w:sz w:val="20"/>
          <w:szCs w:val="20"/>
        </w:rPr>
        <w:t>agency</w:t>
      </w:r>
      <w:r w:rsidRPr="00A5787B">
        <w:rPr>
          <w:rFonts w:ascii="Gill Sans MT" w:hAnsi="Gill Sans MT" w:cs="Arial"/>
          <w:sz w:val="20"/>
          <w:szCs w:val="20"/>
        </w:rPr>
        <w:t xml:space="preserve"> has implemented a performance management system.</w:t>
      </w:r>
      <w:r w:rsidR="00B90404" w:rsidRPr="00A5787B">
        <w:rPr>
          <w:rStyle w:val="FootnoteReference"/>
          <w:rFonts w:ascii="Gill Sans MT" w:hAnsi="Gill Sans MT" w:cs="Arial"/>
          <w:sz w:val="20"/>
          <w:szCs w:val="20"/>
        </w:rPr>
        <w:footnoteReference w:id="3"/>
      </w:r>
    </w:p>
    <w:p w14:paraId="0AF7F96E" w14:textId="77777777" w:rsidR="000D4028" w:rsidRPr="00A5787B" w:rsidRDefault="000D4028" w:rsidP="000D4028">
      <w:pPr>
        <w:rPr>
          <w:rFonts w:ascii="Gill Sans MT" w:hAnsi="Gill Sans MT"/>
          <w:sz w:val="20"/>
          <w:szCs w:val="20"/>
        </w:rPr>
      </w:pPr>
    </w:p>
    <w:p w14:paraId="66289C7E" w14:textId="77777777" w:rsidR="000D4028" w:rsidRPr="00A5787B" w:rsidRDefault="000D4028" w:rsidP="000D4028">
      <w:pPr>
        <w:rPr>
          <w:rFonts w:ascii="Gill Sans MT" w:hAnsi="Gill Sans MT"/>
          <w:b/>
          <w:sz w:val="20"/>
          <w:u w:val="single"/>
        </w:rPr>
      </w:pPr>
      <w:r w:rsidRPr="00A5787B">
        <w:rPr>
          <w:rFonts w:ascii="Gill Sans MT" w:hAnsi="Gill Sans MT"/>
          <w:b/>
          <w:sz w:val="20"/>
          <w:u w:val="single"/>
        </w:rPr>
        <w:t>This indicator may be met by:</w:t>
      </w:r>
    </w:p>
    <w:p w14:paraId="3F087C11" w14:textId="77777777" w:rsidR="00A5787B" w:rsidRPr="00A5787B" w:rsidRDefault="00A5787B" w:rsidP="00A5787B">
      <w:pPr>
        <w:ind w:left="720"/>
        <w:rPr>
          <w:rFonts w:ascii="Gill Sans MT" w:hAnsi="Gill Sans MT"/>
          <w:sz w:val="20"/>
          <w:szCs w:val="20"/>
        </w:rPr>
      </w:pPr>
    </w:p>
    <w:p w14:paraId="438C8067" w14:textId="77777777" w:rsidR="000D4028" w:rsidRPr="00A5787B" w:rsidRDefault="006519C3" w:rsidP="009D5EEC">
      <w:pPr>
        <w:numPr>
          <w:ilvl w:val="0"/>
          <w:numId w:val="13"/>
        </w:num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has a functioning performance management committee or team</w:t>
      </w:r>
      <w:r w:rsidR="00DD5FD3" w:rsidRPr="00A5787B">
        <w:rPr>
          <w:rFonts w:ascii="Gill Sans MT" w:hAnsi="Gill Sans MT"/>
          <w:sz w:val="20"/>
          <w:szCs w:val="20"/>
        </w:rPr>
        <w:t xml:space="preserve"> that is responsible for implementing the performance management system</w:t>
      </w:r>
      <w:r w:rsidR="00060A61" w:rsidRPr="00A5787B">
        <w:rPr>
          <w:rFonts w:ascii="Gill Sans MT" w:hAnsi="Gill Sans MT"/>
          <w:sz w:val="20"/>
          <w:szCs w:val="20"/>
        </w:rPr>
        <w:t>.</w:t>
      </w:r>
    </w:p>
    <w:p w14:paraId="0026BC4C" w14:textId="77777777" w:rsidR="006519C3" w:rsidRPr="00A5787B" w:rsidRDefault="00DD5FD3" w:rsidP="009D5EEC">
      <w:pPr>
        <w:numPr>
          <w:ilvl w:val="0"/>
          <w:numId w:val="13"/>
        </w:num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has established g</w:t>
      </w:r>
      <w:r w:rsidR="006519C3" w:rsidRPr="00A5787B">
        <w:rPr>
          <w:rFonts w:ascii="Gill Sans MT" w:hAnsi="Gill Sans MT"/>
          <w:sz w:val="20"/>
          <w:szCs w:val="20"/>
        </w:rPr>
        <w:t xml:space="preserve">oals and objectives </w:t>
      </w:r>
      <w:r w:rsidRPr="00A5787B">
        <w:rPr>
          <w:rFonts w:ascii="Gill Sans MT" w:hAnsi="Gill Sans MT"/>
          <w:sz w:val="20"/>
          <w:szCs w:val="20"/>
        </w:rPr>
        <w:t>with identified time frames for measurement across programs and functions</w:t>
      </w:r>
      <w:r w:rsidR="00060A61" w:rsidRPr="00A5787B">
        <w:rPr>
          <w:rFonts w:ascii="Gill Sans MT" w:hAnsi="Gill Sans MT"/>
          <w:sz w:val="20"/>
          <w:szCs w:val="20"/>
        </w:rPr>
        <w:t>.</w:t>
      </w:r>
    </w:p>
    <w:p w14:paraId="69127105" w14:textId="77777777" w:rsidR="006519C3" w:rsidRPr="00A5787B" w:rsidRDefault="0096705A" w:rsidP="009D5EEC">
      <w:pPr>
        <w:numPr>
          <w:ilvl w:val="0"/>
          <w:numId w:val="13"/>
        </w:num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has</w:t>
      </w:r>
      <w:r w:rsidR="00DD5FD3" w:rsidRPr="00A5787B">
        <w:rPr>
          <w:rFonts w:ascii="Gill Sans MT" w:hAnsi="Gill Sans MT"/>
          <w:sz w:val="20"/>
          <w:szCs w:val="20"/>
        </w:rPr>
        <w:t xml:space="preserve"> implemented a</w:t>
      </w:r>
      <w:r w:rsidR="006519C3" w:rsidRPr="00A5787B">
        <w:rPr>
          <w:rFonts w:ascii="Gill Sans MT" w:hAnsi="Gill Sans MT"/>
          <w:sz w:val="20"/>
          <w:szCs w:val="20"/>
        </w:rPr>
        <w:t xml:space="preserve"> process for monitoring the performance </w:t>
      </w:r>
      <w:r w:rsidR="00DD5FD3" w:rsidRPr="00A5787B">
        <w:rPr>
          <w:rFonts w:ascii="Gill Sans MT" w:hAnsi="Gill Sans MT"/>
          <w:sz w:val="20"/>
          <w:szCs w:val="20"/>
        </w:rPr>
        <w:t>toward set</w:t>
      </w:r>
      <w:r w:rsidR="006519C3" w:rsidRPr="00A5787B">
        <w:rPr>
          <w:rFonts w:ascii="Gill Sans MT" w:hAnsi="Gill Sans MT"/>
          <w:sz w:val="20"/>
          <w:szCs w:val="20"/>
        </w:rPr>
        <w:t xml:space="preserve"> goals and objectives</w:t>
      </w:r>
      <w:r w:rsidR="00060A61" w:rsidRPr="00A5787B">
        <w:rPr>
          <w:rFonts w:ascii="Gill Sans MT" w:hAnsi="Gill Sans MT"/>
          <w:sz w:val="20"/>
          <w:szCs w:val="20"/>
        </w:rPr>
        <w:t>.</w:t>
      </w:r>
    </w:p>
    <w:p w14:paraId="0386BC9D" w14:textId="14A57D8D" w:rsidR="0096705A" w:rsidRPr="00A5787B" w:rsidRDefault="0096705A" w:rsidP="0096705A">
      <w:pPr>
        <w:pStyle w:val="Default"/>
        <w:numPr>
          <w:ilvl w:val="0"/>
          <w:numId w:val="13"/>
        </w:num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w:t>
      </w:r>
      <w:r w:rsidR="00DD5FD3" w:rsidRPr="00A5787B">
        <w:rPr>
          <w:rFonts w:ascii="Gill Sans MT" w:hAnsi="Gill Sans MT"/>
          <w:sz w:val="20"/>
          <w:szCs w:val="20"/>
        </w:rPr>
        <w:t>analyzes</w:t>
      </w:r>
      <w:r w:rsidRPr="00A5787B">
        <w:rPr>
          <w:rFonts w:ascii="Gill Sans MT" w:hAnsi="Gill Sans MT"/>
          <w:sz w:val="20"/>
          <w:szCs w:val="20"/>
        </w:rPr>
        <w:t xml:space="preserve"> progress toward achieving goals and </w:t>
      </w:r>
      <w:r w:rsidR="00722E7F" w:rsidRPr="00A5787B">
        <w:rPr>
          <w:rFonts w:ascii="Gill Sans MT" w:hAnsi="Gill Sans MT"/>
          <w:sz w:val="20"/>
          <w:szCs w:val="20"/>
        </w:rPr>
        <w:t>objectives and</w:t>
      </w:r>
      <w:r w:rsidRPr="00A5787B">
        <w:rPr>
          <w:rFonts w:ascii="Gill Sans MT" w:hAnsi="Gill Sans MT"/>
          <w:sz w:val="20"/>
          <w:szCs w:val="20"/>
        </w:rPr>
        <w:t xml:space="preserve"> identifi</w:t>
      </w:r>
      <w:r w:rsidR="00DD5FD3" w:rsidRPr="00A5787B">
        <w:rPr>
          <w:rFonts w:ascii="Gill Sans MT" w:hAnsi="Gill Sans MT"/>
          <w:sz w:val="20"/>
          <w:szCs w:val="20"/>
        </w:rPr>
        <w:t>es</w:t>
      </w:r>
      <w:r w:rsidRPr="00A5787B">
        <w:rPr>
          <w:rFonts w:ascii="Gill Sans MT" w:hAnsi="Gill Sans MT"/>
          <w:sz w:val="20"/>
          <w:szCs w:val="20"/>
        </w:rPr>
        <w:t xml:space="preserve"> areas in need of focused improvement processes</w:t>
      </w:r>
      <w:r w:rsidR="00060A61" w:rsidRPr="00A5787B">
        <w:rPr>
          <w:rFonts w:ascii="Gill Sans MT" w:hAnsi="Gill Sans MT"/>
          <w:sz w:val="20"/>
          <w:szCs w:val="20"/>
        </w:rPr>
        <w:t>.</w:t>
      </w:r>
    </w:p>
    <w:p w14:paraId="62FE9532" w14:textId="77777777" w:rsidR="0096705A" w:rsidRPr="00A5787B" w:rsidRDefault="00DD5FD3" w:rsidP="0096705A">
      <w:pPr>
        <w:numPr>
          <w:ilvl w:val="0"/>
          <w:numId w:val="13"/>
        </w:numPr>
        <w:autoSpaceDE w:val="0"/>
        <w:autoSpaceDN w:val="0"/>
        <w:adjustRightInd w:val="0"/>
        <w:rPr>
          <w:rFonts w:ascii="Gill Sans MT" w:hAnsi="Gill Sans MT"/>
          <w:color w:val="000000"/>
          <w:sz w:val="20"/>
          <w:szCs w:val="20"/>
        </w:rPr>
      </w:pPr>
      <w:r w:rsidRPr="00A5787B">
        <w:rPr>
          <w:rFonts w:ascii="Gill Sans MT" w:hAnsi="Gill Sans MT"/>
          <w:color w:val="000000"/>
          <w:sz w:val="20"/>
          <w:szCs w:val="20"/>
        </w:rPr>
        <w:t xml:space="preserve">Through analysis of collected data, the </w:t>
      </w:r>
      <w:r w:rsidR="00E72C9B" w:rsidRPr="00A5787B">
        <w:rPr>
          <w:rFonts w:ascii="Gill Sans MT" w:hAnsi="Gill Sans MT"/>
          <w:color w:val="000000"/>
          <w:sz w:val="20"/>
          <w:szCs w:val="20"/>
        </w:rPr>
        <w:t>agency</w:t>
      </w:r>
      <w:r w:rsidRPr="00A5787B">
        <w:rPr>
          <w:rFonts w:ascii="Gill Sans MT" w:hAnsi="Gill Sans MT"/>
          <w:color w:val="000000"/>
          <w:sz w:val="20"/>
          <w:szCs w:val="20"/>
        </w:rPr>
        <w:t xml:space="preserve"> identifies r</w:t>
      </w:r>
      <w:r w:rsidR="0096705A" w:rsidRPr="00A5787B">
        <w:rPr>
          <w:rFonts w:ascii="Gill Sans MT" w:hAnsi="Gill Sans MT"/>
          <w:color w:val="000000"/>
          <w:sz w:val="20"/>
          <w:szCs w:val="20"/>
        </w:rPr>
        <w:t xml:space="preserve">esults and </w:t>
      </w:r>
      <w:r w:rsidRPr="00A5787B">
        <w:rPr>
          <w:rFonts w:ascii="Gill Sans MT" w:hAnsi="Gill Sans MT"/>
          <w:color w:val="000000"/>
          <w:sz w:val="20"/>
          <w:szCs w:val="20"/>
        </w:rPr>
        <w:t xml:space="preserve">identifies </w:t>
      </w:r>
      <w:proofErr w:type="gramStart"/>
      <w:r w:rsidR="0096705A" w:rsidRPr="00A5787B">
        <w:rPr>
          <w:rFonts w:ascii="Gill Sans MT" w:hAnsi="Gill Sans MT"/>
          <w:color w:val="000000"/>
          <w:sz w:val="20"/>
          <w:szCs w:val="20"/>
        </w:rPr>
        <w:t>next</w:t>
      </w:r>
      <w:proofErr w:type="gramEnd"/>
      <w:r w:rsidR="0096705A" w:rsidRPr="00A5787B">
        <w:rPr>
          <w:rFonts w:ascii="Gill Sans MT" w:hAnsi="Gill Sans MT"/>
          <w:color w:val="000000"/>
          <w:sz w:val="20"/>
          <w:szCs w:val="20"/>
        </w:rPr>
        <w:t xml:space="preserve"> steps</w:t>
      </w:r>
      <w:r w:rsidR="00060A61" w:rsidRPr="00A5787B">
        <w:rPr>
          <w:rFonts w:ascii="Gill Sans MT" w:hAnsi="Gill Sans MT"/>
          <w:color w:val="000000"/>
          <w:sz w:val="20"/>
          <w:szCs w:val="20"/>
        </w:rPr>
        <w:t>.</w:t>
      </w:r>
    </w:p>
    <w:p w14:paraId="5BAE87EA" w14:textId="77777777" w:rsidR="0096705A" w:rsidRPr="00A5787B" w:rsidRDefault="00B56BF2" w:rsidP="0096705A">
      <w:pPr>
        <w:pStyle w:val="Default"/>
        <w:numPr>
          <w:ilvl w:val="0"/>
          <w:numId w:val="13"/>
        </w:num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has completed a</w:t>
      </w:r>
      <w:r w:rsidR="0096705A" w:rsidRPr="00A5787B">
        <w:rPr>
          <w:rFonts w:ascii="Gill Sans MT" w:hAnsi="Gill Sans MT"/>
          <w:sz w:val="20"/>
          <w:szCs w:val="20"/>
        </w:rPr>
        <w:t xml:space="preserve"> performance management self-assessment</w:t>
      </w:r>
      <w:r w:rsidR="00060A61" w:rsidRPr="00A5787B">
        <w:rPr>
          <w:rFonts w:ascii="Gill Sans MT" w:hAnsi="Gill Sans MT"/>
          <w:sz w:val="20"/>
          <w:szCs w:val="20"/>
        </w:rPr>
        <w:t>.</w:t>
      </w:r>
    </w:p>
    <w:p w14:paraId="51A0F34C" w14:textId="77777777" w:rsidR="009D5EEC" w:rsidRPr="00A5787B" w:rsidRDefault="009D5EEC" w:rsidP="000D4028">
      <w:pPr>
        <w:rPr>
          <w:rFonts w:ascii="Gill Sans MT" w:hAnsi="Gill Sans MT"/>
          <w:sz w:val="20"/>
          <w:szCs w:val="20"/>
        </w:rPr>
      </w:pPr>
    </w:p>
    <w:p w14:paraId="26A29BE7" w14:textId="77777777" w:rsidR="000D4028" w:rsidRPr="00A5787B" w:rsidRDefault="000D4028" w:rsidP="000D4028">
      <w:pPr>
        <w:rPr>
          <w:rFonts w:ascii="Gill Sans MT" w:hAnsi="Gill Sans MT"/>
          <w:b/>
          <w:sz w:val="22"/>
          <w:u w:val="single"/>
        </w:rPr>
      </w:pPr>
      <w:r w:rsidRPr="00A5787B">
        <w:rPr>
          <w:rFonts w:ascii="Gill Sans MT" w:hAnsi="Gill Sans MT"/>
          <w:b/>
          <w:sz w:val="22"/>
          <w:u w:val="single"/>
        </w:rPr>
        <w:t>Documentation Required:</w:t>
      </w:r>
    </w:p>
    <w:p w14:paraId="4743B8F8" w14:textId="77777777" w:rsidR="00A5787B" w:rsidRPr="00A5787B" w:rsidRDefault="00A5787B" w:rsidP="00A5787B">
      <w:pPr>
        <w:pStyle w:val="Default"/>
        <w:ind w:left="720"/>
        <w:rPr>
          <w:rFonts w:ascii="Gill Sans MT" w:hAnsi="Gill Sans MT"/>
          <w:sz w:val="20"/>
          <w:szCs w:val="20"/>
        </w:rPr>
      </w:pPr>
    </w:p>
    <w:p w14:paraId="0C1BE9F3" w14:textId="77777777" w:rsidR="006519C3" w:rsidRPr="00A5787B" w:rsidRDefault="001616A6" w:rsidP="006519C3">
      <w:pPr>
        <w:pStyle w:val="Default"/>
        <w:numPr>
          <w:ilvl w:val="0"/>
          <w:numId w:val="34"/>
        </w:numPr>
        <w:rPr>
          <w:rFonts w:ascii="Gill Sans MT" w:hAnsi="Gill Sans MT"/>
          <w:sz w:val="20"/>
          <w:szCs w:val="20"/>
        </w:rPr>
      </w:pPr>
      <w:r w:rsidRPr="00A5787B">
        <w:rPr>
          <w:rFonts w:ascii="Gill Sans MT" w:hAnsi="Gill Sans MT"/>
          <w:sz w:val="20"/>
          <w:szCs w:val="20"/>
        </w:rPr>
        <w:t>Agendas, minutes, reports, or protocols from the performance management committee or team.</w:t>
      </w:r>
    </w:p>
    <w:p w14:paraId="25EAB950" w14:textId="77777777" w:rsidR="006519C3" w:rsidRPr="00A5787B" w:rsidRDefault="006519C3" w:rsidP="006519C3">
      <w:pPr>
        <w:pStyle w:val="Default"/>
        <w:numPr>
          <w:ilvl w:val="0"/>
          <w:numId w:val="34"/>
        </w:numPr>
        <w:rPr>
          <w:rFonts w:ascii="Gill Sans MT" w:hAnsi="Gill Sans MT"/>
          <w:sz w:val="20"/>
          <w:szCs w:val="20"/>
        </w:rPr>
      </w:pPr>
      <w:r w:rsidRPr="00A5787B">
        <w:rPr>
          <w:rFonts w:ascii="Gill Sans MT" w:hAnsi="Gill Sans MT"/>
          <w:sz w:val="20"/>
          <w:szCs w:val="20"/>
        </w:rPr>
        <w:t>Documentation</w:t>
      </w:r>
      <w:r w:rsidR="004414A1" w:rsidRPr="00A5787B">
        <w:rPr>
          <w:rFonts w:ascii="Gill Sans MT" w:hAnsi="Gill Sans MT"/>
          <w:sz w:val="20"/>
          <w:szCs w:val="20"/>
        </w:rPr>
        <w:t xml:space="preserve"> identifying</w:t>
      </w:r>
      <w:r w:rsidRPr="00A5787B">
        <w:rPr>
          <w:rFonts w:ascii="Gill Sans MT" w:hAnsi="Gill Sans MT"/>
          <w:sz w:val="20"/>
          <w:szCs w:val="20"/>
        </w:rPr>
        <w:t xml:space="preserve"> goals and objectives</w:t>
      </w:r>
      <w:r w:rsidR="004414A1" w:rsidRPr="00A5787B">
        <w:rPr>
          <w:rFonts w:ascii="Gill Sans MT" w:hAnsi="Gill Sans MT"/>
          <w:sz w:val="20"/>
          <w:szCs w:val="20"/>
        </w:rPr>
        <w:t xml:space="preserve"> included in the performance management system,</w:t>
      </w:r>
      <w:r w:rsidRPr="00A5787B">
        <w:rPr>
          <w:rFonts w:ascii="Gill Sans MT" w:hAnsi="Gill Sans MT"/>
          <w:sz w:val="20"/>
          <w:szCs w:val="20"/>
        </w:rPr>
        <w:t xml:space="preserve"> with identified time frames for measurement. </w:t>
      </w:r>
    </w:p>
    <w:p w14:paraId="38D40815" w14:textId="77777777" w:rsidR="00645BAF" w:rsidRPr="00A5787B" w:rsidRDefault="004414A1" w:rsidP="006519C3">
      <w:pPr>
        <w:pStyle w:val="Default"/>
        <w:numPr>
          <w:ilvl w:val="0"/>
          <w:numId w:val="34"/>
        </w:numPr>
        <w:rPr>
          <w:rFonts w:ascii="Gill Sans MT" w:hAnsi="Gill Sans MT"/>
          <w:sz w:val="20"/>
          <w:szCs w:val="20"/>
        </w:rPr>
      </w:pPr>
      <w:r w:rsidRPr="00A5787B">
        <w:rPr>
          <w:rFonts w:ascii="Gill Sans MT" w:hAnsi="Gill Sans MT"/>
          <w:sz w:val="20"/>
          <w:szCs w:val="20"/>
        </w:rPr>
        <w:t xml:space="preserve">Documentation showing how the </w:t>
      </w:r>
      <w:r w:rsidR="006029FC" w:rsidRPr="00A5787B">
        <w:rPr>
          <w:rFonts w:ascii="Gill Sans MT" w:hAnsi="Gill Sans MT"/>
          <w:sz w:val="20"/>
          <w:szCs w:val="20"/>
        </w:rPr>
        <w:t>agency</w:t>
      </w:r>
      <w:r w:rsidRPr="00A5787B">
        <w:rPr>
          <w:rFonts w:ascii="Gill Sans MT" w:hAnsi="Gill Sans MT"/>
          <w:sz w:val="20"/>
          <w:szCs w:val="20"/>
        </w:rPr>
        <w:t xml:space="preserve"> actively monitors performance toward stated goals and objectives.</w:t>
      </w:r>
    </w:p>
    <w:p w14:paraId="3946D530" w14:textId="77777777" w:rsidR="004414A1" w:rsidRPr="00A5787B" w:rsidRDefault="004414A1" w:rsidP="006519C3">
      <w:pPr>
        <w:pStyle w:val="Default"/>
        <w:numPr>
          <w:ilvl w:val="0"/>
          <w:numId w:val="34"/>
        </w:numPr>
        <w:rPr>
          <w:rFonts w:ascii="Gill Sans MT" w:hAnsi="Gill Sans MT"/>
          <w:sz w:val="20"/>
          <w:szCs w:val="20"/>
        </w:rPr>
      </w:pPr>
      <w:r w:rsidRPr="00A5787B">
        <w:rPr>
          <w:rFonts w:ascii="Gill Sans MT" w:hAnsi="Gill Sans MT"/>
          <w:sz w:val="20"/>
          <w:szCs w:val="20"/>
        </w:rPr>
        <w:t xml:space="preserve">Documentation of how the </w:t>
      </w:r>
      <w:r w:rsidR="006029FC" w:rsidRPr="00A5787B">
        <w:rPr>
          <w:rFonts w:ascii="Gill Sans MT" w:hAnsi="Gill Sans MT"/>
          <w:sz w:val="20"/>
          <w:szCs w:val="20"/>
        </w:rPr>
        <w:t>agency</w:t>
      </w:r>
      <w:r w:rsidRPr="00A5787B">
        <w:rPr>
          <w:rFonts w:ascii="Gill Sans MT" w:hAnsi="Gill Sans MT"/>
          <w:sz w:val="20"/>
          <w:szCs w:val="20"/>
        </w:rPr>
        <w:t xml:space="preserve"> identifies areas for improvement through analysis of performance management data.</w:t>
      </w:r>
    </w:p>
    <w:p w14:paraId="6D6D57D2" w14:textId="77777777" w:rsidR="004414A1" w:rsidRPr="00A5787B" w:rsidRDefault="004414A1" w:rsidP="006519C3">
      <w:pPr>
        <w:pStyle w:val="Default"/>
        <w:numPr>
          <w:ilvl w:val="0"/>
          <w:numId w:val="34"/>
        </w:numPr>
        <w:rPr>
          <w:rFonts w:ascii="Gill Sans MT" w:hAnsi="Gill Sans MT"/>
          <w:sz w:val="20"/>
          <w:szCs w:val="20"/>
        </w:rPr>
      </w:pPr>
      <w:r w:rsidRPr="00A5787B">
        <w:rPr>
          <w:rFonts w:ascii="Gill Sans MT" w:hAnsi="Gill Sans MT"/>
          <w:sz w:val="20"/>
          <w:szCs w:val="20"/>
        </w:rPr>
        <w:t xml:space="preserve">Documentation of </w:t>
      </w:r>
      <w:proofErr w:type="gramStart"/>
      <w:r w:rsidRPr="00A5787B">
        <w:rPr>
          <w:rFonts w:ascii="Gill Sans MT" w:hAnsi="Gill Sans MT"/>
          <w:sz w:val="20"/>
          <w:szCs w:val="20"/>
        </w:rPr>
        <w:t>next</w:t>
      </w:r>
      <w:proofErr w:type="gramEnd"/>
      <w:r w:rsidRPr="00A5787B">
        <w:rPr>
          <w:rFonts w:ascii="Gill Sans MT" w:hAnsi="Gill Sans MT"/>
          <w:sz w:val="20"/>
          <w:szCs w:val="20"/>
        </w:rPr>
        <w:t xml:space="preserve"> steps taken when areas for improvement were identified.</w:t>
      </w:r>
    </w:p>
    <w:p w14:paraId="16CEF4C6" w14:textId="77777777" w:rsidR="004414A1" w:rsidRPr="00A5787B" w:rsidRDefault="004414A1" w:rsidP="006519C3">
      <w:pPr>
        <w:pStyle w:val="Default"/>
        <w:numPr>
          <w:ilvl w:val="0"/>
          <w:numId w:val="34"/>
        </w:numPr>
        <w:rPr>
          <w:rFonts w:ascii="Gill Sans MT" w:hAnsi="Gill Sans MT"/>
          <w:sz w:val="20"/>
          <w:szCs w:val="20"/>
        </w:rPr>
      </w:pPr>
      <w:r w:rsidRPr="00A5787B">
        <w:rPr>
          <w:rFonts w:ascii="Gill Sans MT" w:hAnsi="Gill Sans MT"/>
          <w:sz w:val="20"/>
          <w:szCs w:val="20"/>
        </w:rPr>
        <w:t>A completed performance management self-</w:t>
      </w:r>
      <w:proofErr w:type="gramStart"/>
      <w:r w:rsidRPr="00A5787B">
        <w:rPr>
          <w:rFonts w:ascii="Gill Sans MT" w:hAnsi="Gill Sans MT"/>
          <w:sz w:val="20"/>
          <w:szCs w:val="20"/>
        </w:rPr>
        <w:t>assessment that</w:t>
      </w:r>
      <w:proofErr w:type="gramEnd"/>
      <w:r w:rsidRPr="00A5787B">
        <w:rPr>
          <w:rFonts w:ascii="Gill Sans MT" w:hAnsi="Gill Sans MT"/>
          <w:sz w:val="20"/>
          <w:szCs w:val="20"/>
        </w:rPr>
        <w:t xml:space="preserve"> reflects the extent to which performance management practices are being used.</w:t>
      </w:r>
      <w:r w:rsidR="005E4C3D" w:rsidRPr="00A5787B">
        <w:rPr>
          <w:rStyle w:val="FootnoteReference"/>
          <w:rFonts w:ascii="Gill Sans MT" w:hAnsi="Gill Sans MT"/>
          <w:sz w:val="20"/>
          <w:szCs w:val="20"/>
        </w:rPr>
        <w:footnoteReference w:id="4"/>
      </w:r>
    </w:p>
    <w:p w14:paraId="1C910F8C" w14:textId="77777777" w:rsidR="00986DAB" w:rsidRDefault="00986DAB" w:rsidP="000D4028">
      <w:pPr>
        <w:rPr>
          <w:rFonts w:ascii="Gill Sans MT" w:hAnsi="Gill Sans MT"/>
          <w:b/>
          <w:sz w:val="20"/>
          <w:szCs w:val="20"/>
          <w:u w:val="single"/>
        </w:rPr>
      </w:pPr>
    </w:p>
    <w:p w14:paraId="040E2982" w14:textId="77777777" w:rsidR="00496F08" w:rsidRPr="00A5787B" w:rsidRDefault="000D4028" w:rsidP="00356B6C">
      <w:pPr>
        <w:rPr>
          <w:rFonts w:ascii="Gill Sans MT" w:hAnsi="Gill Sans MT"/>
          <w:b/>
          <w:sz w:val="22"/>
          <w:u w:val="single"/>
        </w:rPr>
      </w:pPr>
      <w:r w:rsidRPr="00A5787B">
        <w:rPr>
          <w:rFonts w:ascii="Gill Sans MT" w:hAnsi="Gill Sans MT"/>
          <w:b/>
          <w:sz w:val="22"/>
          <w:u w:val="single"/>
        </w:rPr>
        <w:t>Evaluation Question</w:t>
      </w:r>
      <w:r w:rsidR="00AE03C9" w:rsidRPr="00A5787B">
        <w:rPr>
          <w:rFonts w:ascii="Gill Sans MT" w:hAnsi="Gill Sans MT"/>
          <w:b/>
          <w:sz w:val="22"/>
          <w:u w:val="single"/>
        </w:rPr>
        <w:t>s</w:t>
      </w:r>
      <w:r w:rsidRPr="00A5787B">
        <w:rPr>
          <w:rFonts w:ascii="Gill Sans MT" w:hAnsi="Gill Sans MT"/>
          <w:b/>
          <w:sz w:val="22"/>
          <w:u w:val="single"/>
        </w:rPr>
        <w:t>:</w:t>
      </w:r>
    </w:p>
    <w:p w14:paraId="2E5B03D2" w14:textId="77777777" w:rsidR="00A5787B" w:rsidRPr="005847EA" w:rsidRDefault="00A5787B" w:rsidP="00A5787B">
      <w:pPr>
        <w:ind w:left="720"/>
        <w:rPr>
          <w:rFonts w:ascii="Gill Sans MT" w:hAnsi="Gill Sans MT"/>
          <w:sz w:val="18"/>
          <w:szCs w:val="20"/>
        </w:rPr>
      </w:pPr>
    </w:p>
    <w:p w14:paraId="74AE4D7A" w14:textId="77777777" w:rsidR="005E4C3D" w:rsidRPr="00A5787B" w:rsidRDefault="005E4C3D" w:rsidP="005E4C3D">
      <w:pPr>
        <w:numPr>
          <w:ilvl w:val="0"/>
          <w:numId w:val="46"/>
        </w:numPr>
        <w:rPr>
          <w:rFonts w:ascii="Gill Sans MT" w:hAnsi="Gill Sans MT"/>
          <w:sz w:val="20"/>
          <w:szCs w:val="20"/>
        </w:rPr>
      </w:pPr>
      <w:r w:rsidRPr="00A5787B">
        <w:rPr>
          <w:rFonts w:ascii="Gill Sans MT" w:hAnsi="Gill Sans MT"/>
          <w:sz w:val="20"/>
          <w:szCs w:val="20"/>
        </w:rPr>
        <w:t xml:space="preserve">What process did the </w:t>
      </w:r>
      <w:r w:rsidR="006029FC" w:rsidRPr="00A5787B">
        <w:rPr>
          <w:rFonts w:ascii="Gill Sans MT" w:hAnsi="Gill Sans MT"/>
          <w:sz w:val="20"/>
          <w:szCs w:val="20"/>
        </w:rPr>
        <w:t>agency</w:t>
      </w:r>
      <w:r w:rsidRPr="00A5787B">
        <w:rPr>
          <w:rFonts w:ascii="Gill Sans MT" w:hAnsi="Gill Sans MT"/>
          <w:sz w:val="20"/>
          <w:szCs w:val="20"/>
        </w:rPr>
        <w:t xml:space="preserve"> use to identify and set goals for performance?</w:t>
      </w:r>
    </w:p>
    <w:p w14:paraId="5DDF3861" w14:textId="77777777" w:rsidR="00496F08" w:rsidRPr="00A5787B" w:rsidRDefault="00496F08" w:rsidP="00496F08">
      <w:pPr>
        <w:numPr>
          <w:ilvl w:val="0"/>
          <w:numId w:val="46"/>
        </w:numPr>
        <w:rPr>
          <w:rFonts w:ascii="Gill Sans MT" w:hAnsi="Gill Sans MT"/>
          <w:sz w:val="20"/>
          <w:szCs w:val="20"/>
        </w:rPr>
      </w:pPr>
      <w:r w:rsidRPr="00A5787B">
        <w:rPr>
          <w:rFonts w:ascii="Gill Sans MT" w:hAnsi="Gill Sans MT"/>
          <w:sz w:val="20"/>
          <w:szCs w:val="20"/>
        </w:rPr>
        <w:t xml:space="preserve">What is the ongoing process the </w:t>
      </w:r>
      <w:r w:rsidR="006029FC" w:rsidRPr="00A5787B">
        <w:rPr>
          <w:rFonts w:ascii="Gill Sans MT" w:hAnsi="Gill Sans MT"/>
          <w:sz w:val="20"/>
          <w:szCs w:val="20"/>
        </w:rPr>
        <w:t>agency</w:t>
      </w:r>
      <w:r w:rsidRPr="00A5787B">
        <w:rPr>
          <w:rFonts w:ascii="Gill Sans MT" w:hAnsi="Gill Sans MT"/>
          <w:sz w:val="20"/>
          <w:szCs w:val="20"/>
        </w:rPr>
        <w:t xml:space="preserve"> uses to measure </w:t>
      </w:r>
      <w:r w:rsidR="00356B6C" w:rsidRPr="00A5787B">
        <w:rPr>
          <w:rFonts w:ascii="Gill Sans MT" w:hAnsi="Gill Sans MT"/>
          <w:sz w:val="20"/>
          <w:szCs w:val="20"/>
        </w:rPr>
        <w:t>progress toward goals for performance</w:t>
      </w:r>
      <w:r w:rsidRPr="00A5787B">
        <w:rPr>
          <w:rFonts w:ascii="Gill Sans MT" w:hAnsi="Gill Sans MT"/>
          <w:sz w:val="20"/>
          <w:szCs w:val="20"/>
        </w:rPr>
        <w:t>?</w:t>
      </w:r>
    </w:p>
    <w:p w14:paraId="5782D334" w14:textId="77777777" w:rsidR="00496F08" w:rsidRPr="00A5787B" w:rsidRDefault="00496F08" w:rsidP="00496F08">
      <w:pPr>
        <w:numPr>
          <w:ilvl w:val="0"/>
          <w:numId w:val="46"/>
        </w:numPr>
        <w:rPr>
          <w:rFonts w:ascii="Gill Sans MT" w:hAnsi="Gill Sans MT"/>
          <w:sz w:val="20"/>
          <w:szCs w:val="20"/>
        </w:rPr>
      </w:pPr>
      <w:r w:rsidRPr="00A5787B">
        <w:rPr>
          <w:rFonts w:ascii="Gill Sans MT" w:hAnsi="Gill Sans MT"/>
          <w:sz w:val="20"/>
          <w:szCs w:val="20"/>
        </w:rPr>
        <w:t>What is the process for reporting progress toward goals for performance?</w:t>
      </w:r>
    </w:p>
    <w:p w14:paraId="50ED564B" w14:textId="77777777" w:rsidR="00496F08" w:rsidRPr="00A5787B" w:rsidRDefault="00496F08" w:rsidP="00496F08">
      <w:pPr>
        <w:numPr>
          <w:ilvl w:val="0"/>
          <w:numId w:val="46"/>
        </w:numPr>
        <w:rPr>
          <w:rFonts w:ascii="Gill Sans MT" w:hAnsi="Gill Sans MT"/>
          <w:sz w:val="20"/>
          <w:szCs w:val="20"/>
        </w:rPr>
      </w:pPr>
      <w:r w:rsidRPr="00A5787B">
        <w:rPr>
          <w:rFonts w:ascii="Gill Sans MT" w:hAnsi="Gill Sans MT"/>
          <w:sz w:val="20"/>
          <w:szCs w:val="20"/>
        </w:rPr>
        <w:t xml:space="preserve">How does the </w:t>
      </w:r>
      <w:r w:rsidR="006029FC" w:rsidRPr="00A5787B">
        <w:rPr>
          <w:rFonts w:ascii="Gill Sans MT" w:hAnsi="Gill Sans MT"/>
          <w:sz w:val="20"/>
          <w:szCs w:val="20"/>
        </w:rPr>
        <w:t>agency</w:t>
      </w:r>
      <w:r w:rsidRPr="00A5787B">
        <w:rPr>
          <w:rFonts w:ascii="Gill Sans MT" w:hAnsi="Gill Sans MT"/>
          <w:sz w:val="20"/>
          <w:szCs w:val="20"/>
        </w:rPr>
        <w:t xml:space="preserve"> use data to identify and address opportunities for </w:t>
      </w:r>
      <w:r w:rsidR="00896832" w:rsidRPr="00A5787B">
        <w:rPr>
          <w:rFonts w:ascii="Gill Sans MT" w:hAnsi="Gill Sans MT"/>
          <w:sz w:val="20"/>
          <w:szCs w:val="20"/>
        </w:rPr>
        <w:t>improvement</w:t>
      </w:r>
      <w:r w:rsidRPr="00A5787B">
        <w:rPr>
          <w:rFonts w:ascii="Gill Sans MT" w:hAnsi="Gill Sans MT"/>
          <w:sz w:val="20"/>
          <w:szCs w:val="20"/>
        </w:rPr>
        <w:t>?</w:t>
      </w:r>
    </w:p>
    <w:p w14:paraId="3C14645F" w14:textId="77777777" w:rsidR="009A25ED" w:rsidRPr="005847EA" w:rsidRDefault="009A25ED" w:rsidP="00B17217">
      <w:pPr>
        <w:rPr>
          <w:rFonts w:ascii="Gill Sans MT" w:hAnsi="Gill Sans MT"/>
          <w:b/>
          <w:sz w:val="16"/>
          <w:szCs w:val="20"/>
          <w:u w:val="single"/>
        </w:rPr>
      </w:pPr>
    </w:p>
    <w:p w14:paraId="755B6447" w14:textId="77777777" w:rsidR="009A25ED" w:rsidRPr="005847EA" w:rsidRDefault="009A25ED" w:rsidP="00B17217">
      <w:pPr>
        <w:rPr>
          <w:rFonts w:ascii="Gill Sans MT" w:hAnsi="Gill Sans MT"/>
          <w:b/>
          <w:sz w:val="16"/>
          <w:szCs w:val="20"/>
          <w:u w:val="single"/>
        </w:rPr>
      </w:pPr>
    </w:p>
    <w:p w14:paraId="7DA409E7" w14:textId="77777777" w:rsidR="006D0FCC" w:rsidRPr="005847EA" w:rsidRDefault="006D0FCC" w:rsidP="00B17217">
      <w:pPr>
        <w:rPr>
          <w:rFonts w:ascii="Gill Sans MT" w:hAnsi="Gill Sans MT"/>
          <w:b/>
          <w:sz w:val="16"/>
          <w:szCs w:val="20"/>
          <w:u w:val="single"/>
        </w:rPr>
      </w:pPr>
    </w:p>
    <w:p w14:paraId="191CD8EF" w14:textId="77777777" w:rsidR="009A25ED" w:rsidRPr="005847EA" w:rsidRDefault="009A25ED" w:rsidP="00B17217">
      <w:pPr>
        <w:rPr>
          <w:rFonts w:ascii="Gill Sans MT" w:hAnsi="Gill Sans MT"/>
          <w:b/>
          <w:sz w:val="18"/>
          <w:u w:val="single"/>
        </w:rPr>
      </w:pPr>
    </w:p>
    <w:p w14:paraId="02BAFF9A" w14:textId="0D04764B" w:rsidR="00B17217" w:rsidRPr="00A5787B" w:rsidRDefault="00B17217" w:rsidP="00B17217">
      <w:pPr>
        <w:rPr>
          <w:rFonts w:ascii="Gill Sans MT" w:hAnsi="Gill Sans MT"/>
          <w:b/>
          <w:sz w:val="22"/>
          <w:u w:val="single"/>
        </w:rPr>
      </w:pPr>
      <w:r w:rsidRPr="00A5787B">
        <w:rPr>
          <w:rFonts w:ascii="Gill Sans MT" w:hAnsi="Gill Sans MT"/>
          <w:b/>
          <w:sz w:val="22"/>
          <w:u w:val="single"/>
        </w:rPr>
        <w:t>Indicator 1.</w:t>
      </w:r>
      <w:r w:rsidR="00DC2D13">
        <w:rPr>
          <w:rFonts w:ascii="Gill Sans MT" w:hAnsi="Gill Sans MT"/>
          <w:b/>
          <w:sz w:val="22"/>
          <w:u w:val="single"/>
        </w:rPr>
        <w:t>4</w:t>
      </w:r>
    </w:p>
    <w:p w14:paraId="5AEC61F4" w14:textId="77777777" w:rsidR="00A5787B" w:rsidRPr="005847EA" w:rsidRDefault="00A5787B" w:rsidP="00CB7040">
      <w:pPr>
        <w:pStyle w:val="Default"/>
        <w:rPr>
          <w:rFonts w:ascii="Gill Sans MT" w:hAnsi="Gill Sans MT"/>
          <w:sz w:val="18"/>
          <w:szCs w:val="20"/>
        </w:rPr>
      </w:pPr>
    </w:p>
    <w:p w14:paraId="3976B186" w14:textId="77777777" w:rsidR="00CB7040" w:rsidRPr="00A5787B" w:rsidRDefault="00CB7040" w:rsidP="00CB7040">
      <w:pPr>
        <w:pStyle w:val="Default"/>
        <w:rPr>
          <w:rFonts w:ascii="Gill Sans MT" w:hAnsi="Gill Sans MT"/>
          <w:sz w:val="20"/>
          <w:szCs w:val="20"/>
        </w:rPr>
      </w:pPr>
      <w:r w:rsidRPr="00A5787B">
        <w:rPr>
          <w:rFonts w:ascii="Gill Sans MT" w:hAnsi="Gill Sans MT"/>
          <w:sz w:val="20"/>
          <w:szCs w:val="20"/>
        </w:rPr>
        <w:t xml:space="preserve">The </w:t>
      </w:r>
      <w:r w:rsidR="006029FC" w:rsidRPr="00A5787B">
        <w:rPr>
          <w:rFonts w:ascii="Gill Sans MT" w:hAnsi="Gill Sans MT"/>
          <w:sz w:val="20"/>
          <w:szCs w:val="20"/>
        </w:rPr>
        <w:t>agency</w:t>
      </w:r>
      <w:r w:rsidRPr="00A5787B">
        <w:rPr>
          <w:rFonts w:ascii="Gill Sans MT" w:hAnsi="Gill Sans MT"/>
          <w:sz w:val="20"/>
          <w:szCs w:val="20"/>
        </w:rPr>
        <w:t xml:space="preserve"> provides opportunities for staff involvement in the department’s performance management</w:t>
      </w:r>
      <w:r w:rsidR="006D0FCC" w:rsidRPr="00A5787B">
        <w:rPr>
          <w:rFonts w:ascii="Gill Sans MT" w:hAnsi="Gill Sans MT"/>
          <w:sz w:val="20"/>
          <w:szCs w:val="20"/>
        </w:rPr>
        <w:t>.</w:t>
      </w:r>
      <w:r w:rsidRPr="00A5787B">
        <w:rPr>
          <w:rFonts w:ascii="Gill Sans MT" w:hAnsi="Gill Sans MT"/>
          <w:sz w:val="20"/>
          <w:szCs w:val="20"/>
        </w:rPr>
        <w:t xml:space="preserve"> </w:t>
      </w:r>
    </w:p>
    <w:p w14:paraId="19853108" w14:textId="77777777" w:rsidR="00B17217" w:rsidRPr="005847EA" w:rsidRDefault="00B17217" w:rsidP="00B17217">
      <w:pPr>
        <w:rPr>
          <w:rFonts w:ascii="Gill Sans MT" w:hAnsi="Gill Sans MT"/>
          <w:sz w:val="16"/>
          <w:szCs w:val="20"/>
        </w:rPr>
      </w:pPr>
    </w:p>
    <w:p w14:paraId="25B6C119" w14:textId="77777777" w:rsidR="00B17217" w:rsidRPr="00A5787B" w:rsidRDefault="00B17217" w:rsidP="00B17217">
      <w:pPr>
        <w:rPr>
          <w:rFonts w:ascii="Gill Sans MT" w:hAnsi="Gill Sans MT"/>
          <w:b/>
          <w:sz w:val="22"/>
          <w:u w:val="single"/>
        </w:rPr>
      </w:pPr>
      <w:r w:rsidRPr="00A5787B">
        <w:rPr>
          <w:rFonts w:ascii="Gill Sans MT" w:hAnsi="Gill Sans MT"/>
          <w:b/>
          <w:sz w:val="22"/>
          <w:u w:val="single"/>
        </w:rPr>
        <w:t>This indicator may be met by:</w:t>
      </w:r>
    </w:p>
    <w:p w14:paraId="6F1A909B" w14:textId="77777777" w:rsidR="00A5787B" w:rsidRPr="005847EA" w:rsidRDefault="00A5787B" w:rsidP="00A5787B">
      <w:pPr>
        <w:pStyle w:val="Default"/>
        <w:ind w:left="720"/>
        <w:rPr>
          <w:rFonts w:ascii="Gill Sans MT" w:hAnsi="Gill Sans MT"/>
          <w:sz w:val="16"/>
          <w:szCs w:val="20"/>
        </w:rPr>
      </w:pPr>
    </w:p>
    <w:p w14:paraId="692A70CF" w14:textId="77777777" w:rsidR="00CB7040" w:rsidRPr="00A5787B" w:rsidRDefault="006D0FCC" w:rsidP="00CB7040">
      <w:pPr>
        <w:pStyle w:val="Default"/>
        <w:numPr>
          <w:ilvl w:val="0"/>
          <w:numId w:val="40"/>
        </w:numPr>
        <w:rPr>
          <w:rFonts w:ascii="Gill Sans MT" w:hAnsi="Gill Sans MT"/>
          <w:sz w:val="20"/>
          <w:szCs w:val="20"/>
        </w:rPr>
      </w:pPr>
      <w:r w:rsidRPr="00A5787B">
        <w:rPr>
          <w:rFonts w:ascii="Gill Sans MT" w:hAnsi="Gill Sans MT"/>
          <w:sz w:val="20"/>
          <w:szCs w:val="20"/>
        </w:rPr>
        <w:t xml:space="preserve">The </w:t>
      </w:r>
      <w:r w:rsidR="00E72C9B" w:rsidRPr="00A5787B">
        <w:rPr>
          <w:rFonts w:ascii="Gill Sans MT" w:hAnsi="Gill Sans MT"/>
          <w:sz w:val="20"/>
          <w:szCs w:val="20"/>
        </w:rPr>
        <w:t>agency</w:t>
      </w:r>
      <w:r w:rsidRPr="00A5787B">
        <w:rPr>
          <w:rFonts w:ascii="Gill Sans MT" w:hAnsi="Gill Sans MT"/>
          <w:sz w:val="20"/>
          <w:szCs w:val="20"/>
        </w:rPr>
        <w:t xml:space="preserve"> has provided s</w:t>
      </w:r>
      <w:r w:rsidR="00CB7040" w:rsidRPr="00A5787B">
        <w:rPr>
          <w:rFonts w:ascii="Gill Sans MT" w:hAnsi="Gill Sans MT"/>
          <w:sz w:val="20"/>
          <w:szCs w:val="20"/>
        </w:rPr>
        <w:t xml:space="preserve">taff development </w:t>
      </w:r>
      <w:r w:rsidRPr="00A5787B">
        <w:rPr>
          <w:rFonts w:ascii="Gill Sans MT" w:hAnsi="Gill Sans MT"/>
          <w:sz w:val="20"/>
          <w:szCs w:val="20"/>
        </w:rPr>
        <w:t xml:space="preserve">opportunities related to </w:t>
      </w:r>
      <w:r w:rsidR="00CB7040" w:rsidRPr="00A5787B">
        <w:rPr>
          <w:rFonts w:ascii="Gill Sans MT" w:hAnsi="Gill Sans MT"/>
          <w:sz w:val="20"/>
          <w:szCs w:val="20"/>
        </w:rPr>
        <w:t>performance management</w:t>
      </w:r>
      <w:r w:rsidR="00060A61" w:rsidRPr="00A5787B">
        <w:rPr>
          <w:rFonts w:ascii="Gill Sans MT" w:hAnsi="Gill Sans MT"/>
          <w:sz w:val="20"/>
          <w:szCs w:val="20"/>
        </w:rPr>
        <w:t>.</w:t>
      </w:r>
      <w:r w:rsidR="00CB7040" w:rsidRPr="00A5787B">
        <w:rPr>
          <w:rFonts w:ascii="Gill Sans MT" w:hAnsi="Gill Sans MT"/>
          <w:sz w:val="20"/>
          <w:szCs w:val="20"/>
        </w:rPr>
        <w:t xml:space="preserve"> </w:t>
      </w:r>
    </w:p>
    <w:p w14:paraId="1C36A19F" w14:textId="77777777" w:rsidR="00CB7040" w:rsidRPr="005847EA" w:rsidRDefault="00CB7040" w:rsidP="00CB7040">
      <w:pPr>
        <w:ind w:left="720"/>
        <w:rPr>
          <w:rFonts w:ascii="Gill Sans MT" w:hAnsi="Gill Sans MT"/>
          <w:sz w:val="16"/>
          <w:szCs w:val="20"/>
        </w:rPr>
      </w:pPr>
    </w:p>
    <w:p w14:paraId="76E3243B" w14:textId="77777777" w:rsidR="00CB7040" w:rsidRPr="00A5787B" w:rsidRDefault="00B17217" w:rsidP="007F2950">
      <w:pPr>
        <w:rPr>
          <w:rFonts w:ascii="Gill Sans MT" w:hAnsi="Gill Sans MT"/>
          <w:b/>
          <w:sz w:val="22"/>
          <w:u w:val="single"/>
        </w:rPr>
      </w:pPr>
      <w:r w:rsidRPr="00A5787B">
        <w:rPr>
          <w:rFonts w:ascii="Gill Sans MT" w:hAnsi="Gill Sans MT"/>
          <w:b/>
          <w:sz w:val="22"/>
          <w:u w:val="single"/>
        </w:rPr>
        <w:t>Documentation Required:</w:t>
      </w:r>
    </w:p>
    <w:p w14:paraId="02F1D29D" w14:textId="77777777" w:rsidR="00A5787B" w:rsidRPr="005847EA" w:rsidRDefault="00A5787B" w:rsidP="00A5787B">
      <w:pPr>
        <w:ind w:left="720"/>
        <w:rPr>
          <w:rFonts w:ascii="Gill Sans MT" w:hAnsi="Gill Sans MT"/>
          <w:sz w:val="16"/>
          <w:szCs w:val="20"/>
        </w:rPr>
      </w:pPr>
    </w:p>
    <w:p w14:paraId="12298929" w14:textId="77777777" w:rsidR="006D0FCC" w:rsidRPr="00A5787B" w:rsidRDefault="006D0FCC" w:rsidP="00CB7040">
      <w:pPr>
        <w:numPr>
          <w:ilvl w:val="0"/>
          <w:numId w:val="39"/>
        </w:numPr>
        <w:rPr>
          <w:rFonts w:ascii="Gill Sans MT" w:hAnsi="Gill Sans MT"/>
          <w:sz w:val="20"/>
          <w:szCs w:val="20"/>
        </w:rPr>
      </w:pPr>
      <w:r w:rsidRPr="00A5787B">
        <w:rPr>
          <w:rFonts w:ascii="Gill Sans MT" w:hAnsi="Gill Sans MT"/>
          <w:sz w:val="20"/>
          <w:szCs w:val="20"/>
        </w:rPr>
        <w:t xml:space="preserve">Documentation of </w:t>
      </w:r>
      <w:r w:rsidR="00E72C9B" w:rsidRPr="00A5787B">
        <w:rPr>
          <w:rFonts w:ascii="Gill Sans MT" w:hAnsi="Gill Sans MT"/>
          <w:sz w:val="20"/>
          <w:szCs w:val="20"/>
        </w:rPr>
        <w:t>agency</w:t>
      </w:r>
      <w:r w:rsidRPr="00A5787B">
        <w:rPr>
          <w:rFonts w:ascii="Gill Sans MT" w:hAnsi="Gill Sans MT"/>
          <w:sz w:val="20"/>
          <w:szCs w:val="20"/>
        </w:rPr>
        <w:t xml:space="preserve"> staff participation in performance management training</w:t>
      </w:r>
      <w:r w:rsidR="00060A61" w:rsidRPr="00A5787B">
        <w:rPr>
          <w:rFonts w:ascii="Gill Sans MT" w:hAnsi="Gill Sans MT"/>
          <w:sz w:val="20"/>
          <w:szCs w:val="20"/>
        </w:rPr>
        <w:t>.</w:t>
      </w:r>
    </w:p>
    <w:p w14:paraId="5E7F9F3F" w14:textId="77777777" w:rsidR="00B17217" w:rsidRPr="005847EA" w:rsidRDefault="00B17217" w:rsidP="00B17217">
      <w:pPr>
        <w:rPr>
          <w:rFonts w:ascii="Gill Sans MT" w:hAnsi="Gill Sans MT"/>
          <w:b/>
          <w:sz w:val="16"/>
          <w:szCs w:val="20"/>
          <w:u w:val="single"/>
        </w:rPr>
      </w:pPr>
    </w:p>
    <w:p w14:paraId="610D0AF4" w14:textId="77777777" w:rsidR="00B17217" w:rsidRPr="00A5787B" w:rsidRDefault="00B17217" w:rsidP="00B17217">
      <w:pPr>
        <w:rPr>
          <w:rFonts w:ascii="Gill Sans MT" w:hAnsi="Gill Sans MT"/>
          <w:b/>
          <w:sz w:val="22"/>
          <w:u w:val="single"/>
        </w:rPr>
      </w:pPr>
      <w:r w:rsidRPr="00A5787B">
        <w:rPr>
          <w:rFonts w:ascii="Gill Sans MT" w:hAnsi="Gill Sans MT"/>
          <w:b/>
          <w:sz w:val="22"/>
          <w:u w:val="single"/>
        </w:rPr>
        <w:t>Evaluation Questions:</w:t>
      </w:r>
    </w:p>
    <w:p w14:paraId="4C6A0F07" w14:textId="77777777" w:rsidR="00A5787B" w:rsidRPr="00A5787B" w:rsidRDefault="00A5787B" w:rsidP="00A5787B">
      <w:pPr>
        <w:pStyle w:val="ListParagraph"/>
        <w:rPr>
          <w:rFonts w:ascii="Gill Sans MT" w:hAnsi="Gill Sans MT"/>
          <w:sz w:val="20"/>
          <w:szCs w:val="20"/>
        </w:rPr>
      </w:pPr>
    </w:p>
    <w:p w14:paraId="1BCF57F6" w14:textId="77777777" w:rsidR="00947D9F" w:rsidRPr="005847EA" w:rsidRDefault="00D979F0" w:rsidP="005847EA">
      <w:pPr>
        <w:pStyle w:val="ListParagraph"/>
        <w:numPr>
          <w:ilvl w:val="0"/>
          <w:numId w:val="48"/>
        </w:numPr>
        <w:rPr>
          <w:rFonts w:ascii="Gill Sans MT" w:hAnsi="Gill Sans MT"/>
          <w:sz w:val="20"/>
        </w:rPr>
      </w:pPr>
      <w:r w:rsidRPr="005847EA">
        <w:rPr>
          <w:rFonts w:ascii="Gill Sans MT" w:hAnsi="Gill Sans MT"/>
          <w:sz w:val="20"/>
          <w:szCs w:val="20"/>
        </w:rPr>
        <w:t xml:space="preserve">How does the </w:t>
      </w:r>
      <w:r w:rsidR="006029FC" w:rsidRPr="005847EA">
        <w:rPr>
          <w:rFonts w:ascii="Gill Sans MT" w:hAnsi="Gill Sans MT"/>
          <w:sz w:val="20"/>
          <w:szCs w:val="20"/>
        </w:rPr>
        <w:t>agency</w:t>
      </w:r>
      <w:r w:rsidRPr="005847EA">
        <w:rPr>
          <w:rFonts w:ascii="Gill Sans MT" w:hAnsi="Gill Sans MT"/>
          <w:sz w:val="20"/>
          <w:szCs w:val="20"/>
        </w:rPr>
        <w:t xml:space="preserve"> ensure staff competence in the appropriate use of tools and techniques for monitoring and analyzing objectives and indicators as part of the performance management system?</w:t>
      </w:r>
      <w:r w:rsidR="00947D9F" w:rsidRPr="005847EA">
        <w:rPr>
          <w:rFonts w:ascii="Gill Sans MT" w:hAnsi="Gill Sans MT"/>
          <w:sz w:val="20"/>
        </w:rPr>
        <w:br w:type="page"/>
      </w:r>
    </w:p>
    <w:p w14:paraId="7C6E38BA" w14:textId="77777777" w:rsidR="000D4028" w:rsidRPr="00A5787B" w:rsidRDefault="000D4028" w:rsidP="00896996">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A5787B">
        <w:rPr>
          <w:rFonts w:ascii="Gill Sans MT" w:hAnsi="Gill Sans MT"/>
          <w:b/>
          <w:sz w:val="32"/>
          <w:szCs w:val="32"/>
        </w:rPr>
        <w:lastRenderedPageBreak/>
        <w:t>MPR 2</w:t>
      </w:r>
    </w:p>
    <w:p w14:paraId="642A96CF" w14:textId="0D86F7F2" w:rsidR="00B17217" w:rsidRDefault="008B79E5" w:rsidP="00896996">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Pr>
          <w:rFonts w:ascii="Gill Sans MT" w:hAnsi="Gill Sans MT"/>
        </w:rPr>
        <w:t xml:space="preserve"> </w:t>
      </w:r>
      <w:r w:rsidRPr="008B79E5">
        <w:rPr>
          <w:rFonts w:ascii="Gill Sans MT" w:hAnsi="Gill Sans MT"/>
        </w:rPr>
        <w:t>Develop and implement quality improvement activities in processes, interventions, and/or services.</w:t>
      </w:r>
    </w:p>
    <w:p w14:paraId="2B87B362" w14:textId="77777777" w:rsidR="00FD30A1" w:rsidRPr="00A5787B" w:rsidRDefault="00FD30A1" w:rsidP="00896996">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14:paraId="50E8796F" w14:textId="0DE2B0BF" w:rsidR="00896996" w:rsidRPr="00A5787B" w:rsidRDefault="00896996" w:rsidP="00896996">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A5787B">
        <w:rPr>
          <w:rFonts w:ascii="Gill Sans MT" w:hAnsi="Gill Sans MT"/>
          <w:b/>
          <w:i/>
          <w:sz w:val="20"/>
          <w:szCs w:val="20"/>
        </w:rPr>
        <w:t>Reference:</w:t>
      </w:r>
      <w:r w:rsidRPr="00A5787B">
        <w:rPr>
          <w:rFonts w:ascii="Gill Sans MT" w:hAnsi="Gill Sans MT"/>
          <w:i/>
          <w:sz w:val="20"/>
          <w:szCs w:val="20"/>
        </w:rPr>
        <w:t xml:space="preserve"> </w:t>
      </w:r>
      <w:r w:rsidR="00B17217" w:rsidRPr="00A5787B">
        <w:rPr>
          <w:rFonts w:ascii="Gill Sans MT" w:hAnsi="Gill Sans MT"/>
          <w:i/>
          <w:sz w:val="20"/>
          <w:szCs w:val="20"/>
        </w:rPr>
        <w:t xml:space="preserve">PHAB Standards </w:t>
      </w:r>
      <w:r w:rsidR="00B23E52">
        <w:rPr>
          <w:rFonts w:ascii="Gill Sans MT" w:hAnsi="Gill Sans MT"/>
          <w:i/>
          <w:sz w:val="20"/>
          <w:szCs w:val="20"/>
        </w:rPr>
        <w:t xml:space="preserve">9.1 and </w:t>
      </w:r>
      <w:r w:rsidR="00B17217" w:rsidRPr="00A5787B">
        <w:rPr>
          <w:rFonts w:ascii="Gill Sans MT" w:hAnsi="Gill Sans MT"/>
          <w:i/>
          <w:sz w:val="20"/>
          <w:szCs w:val="20"/>
        </w:rPr>
        <w:t>9.2</w:t>
      </w:r>
    </w:p>
    <w:p w14:paraId="0187894B" w14:textId="77777777" w:rsidR="000D4028" w:rsidRPr="005847EA" w:rsidRDefault="000D4028" w:rsidP="000D4028">
      <w:pPr>
        <w:rPr>
          <w:rFonts w:ascii="Gill Sans MT" w:hAnsi="Gill Sans MT"/>
          <w:b/>
          <w:sz w:val="16"/>
        </w:rPr>
      </w:pPr>
    </w:p>
    <w:p w14:paraId="04B18E87" w14:textId="77777777" w:rsidR="008B79E5" w:rsidRPr="00A4586D" w:rsidRDefault="008B79E5" w:rsidP="008B79E5">
      <w:pPr>
        <w:pStyle w:val="Heading1"/>
        <w:rPr>
          <w:rFonts w:ascii="Gill Sans MT" w:hAnsi="Gill Sans MT"/>
          <w:b w:val="0"/>
          <w:bCs w:val="0"/>
          <w:sz w:val="20"/>
          <w:szCs w:val="20"/>
        </w:rPr>
      </w:pPr>
      <w:r w:rsidRPr="00A4586D">
        <w:rPr>
          <w:rFonts w:ascii="Gill Sans MT" w:hAnsi="Gill Sans MT"/>
          <w:spacing w:val="-1"/>
          <w:sz w:val="20"/>
          <w:szCs w:val="20"/>
          <w:u w:val="single" w:color="000000"/>
        </w:rPr>
        <w:t>Purpose:</w:t>
      </w:r>
    </w:p>
    <w:p w14:paraId="110E4F77" w14:textId="1930B2C4" w:rsidR="008B79E5" w:rsidRPr="00B52AEA" w:rsidRDefault="008B79E5" w:rsidP="00B52AEA">
      <w:pPr>
        <w:pStyle w:val="BodyText"/>
        <w:spacing w:before="1"/>
        <w:ind w:left="360" w:right="366" w:firstLine="0"/>
        <w:rPr>
          <w:rFonts w:cs="Gill Sans MT"/>
        </w:rPr>
      </w:pPr>
      <w:r>
        <w:rPr>
          <w:rFonts w:cs="Gill Sans MT"/>
        </w:rPr>
        <w:t>The</w:t>
      </w:r>
      <w:r>
        <w:rPr>
          <w:rFonts w:cs="Gill Sans MT"/>
          <w:spacing w:val="-6"/>
        </w:rPr>
        <w:t xml:space="preserve"> </w:t>
      </w:r>
      <w:r>
        <w:rPr>
          <w:rFonts w:cs="Gill Sans MT"/>
        </w:rPr>
        <w:t>purpose</w:t>
      </w:r>
      <w:r>
        <w:rPr>
          <w:rFonts w:cs="Gill Sans MT"/>
          <w:spacing w:val="-5"/>
        </w:rPr>
        <w:t xml:space="preserve"> </w:t>
      </w:r>
      <w:r>
        <w:rPr>
          <w:rFonts w:cs="Gill Sans MT"/>
        </w:rPr>
        <w:t>of</w:t>
      </w:r>
      <w:r>
        <w:rPr>
          <w:rFonts w:cs="Gill Sans MT"/>
          <w:spacing w:val="-5"/>
        </w:rPr>
        <w:t xml:space="preserve"> </w:t>
      </w:r>
      <w:r>
        <w:rPr>
          <w:rFonts w:cs="Gill Sans MT"/>
        </w:rPr>
        <w:t>this</w:t>
      </w:r>
      <w:r>
        <w:rPr>
          <w:rFonts w:cs="Gill Sans MT"/>
          <w:spacing w:val="-6"/>
        </w:rPr>
        <w:t xml:space="preserve"> </w:t>
      </w:r>
      <w:r>
        <w:rPr>
          <w:rFonts w:cs="Gill Sans MT"/>
          <w:spacing w:val="-1"/>
        </w:rPr>
        <w:t>measure</w:t>
      </w:r>
      <w:r>
        <w:rPr>
          <w:rFonts w:cs="Gill Sans MT"/>
          <w:spacing w:val="-5"/>
        </w:rPr>
        <w:t xml:space="preserve"> </w:t>
      </w:r>
      <w:r>
        <w:rPr>
          <w:rFonts w:cs="Gill Sans MT"/>
          <w:spacing w:val="-1"/>
        </w:rPr>
        <w:t>is</w:t>
      </w:r>
      <w:r>
        <w:rPr>
          <w:rFonts w:cs="Gill Sans MT"/>
          <w:spacing w:val="-6"/>
        </w:rPr>
        <w:t xml:space="preserve"> </w:t>
      </w:r>
      <w:r>
        <w:rPr>
          <w:rFonts w:cs="Gill Sans MT"/>
        </w:rPr>
        <w:t>to</w:t>
      </w:r>
      <w:r>
        <w:rPr>
          <w:rFonts w:cs="Gill Sans MT"/>
          <w:spacing w:val="-5"/>
        </w:rPr>
        <w:t xml:space="preserve"> </w:t>
      </w:r>
      <w:r>
        <w:rPr>
          <w:rFonts w:cs="Gill Sans MT"/>
          <w:spacing w:val="-1"/>
        </w:rPr>
        <w:t>assess</w:t>
      </w:r>
      <w:r>
        <w:rPr>
          <w:rFonts w:cs="Gill Sans MT"/>
          <w:spacing w:val="-7"/>
        </w:rPr>
        <w:t xml:space="preserve"> </w:t>
      </w:r>
      <w:r>
        <w:rPr>
          <w:rFonts w:cs="Gill Sans MT"/>
        </w:rPr>
        <w:t>the</w:t>
      </w:r>
      <w:r>
        <w:rPr>
          <w:rFonts w:cs="Gill Sans MT"/>
          <w:spacing w:val="-5"/>
        </w:rPr>
        <w:t xml:space="preserve"> </w:t>
      </w:r>
      <w:r>
        <w:rPr>
          <w:rFonts w:cs="Gill Sans MT"/>
          <w:spacing w:val="-1"/>
        </w:rPr>
        <w:t>health</w:t>
      </w:r>
      <w:r>
        <w:rPr>
          <w:rFonts w:cs="Gill Sans MT"/>
          <w:spacing w:val="-5"/>
        </w:rPr>
        <w:t xml:space="preserve"> </w:t>
      </w:r>
      <w:r>
        <w:rPr>
          <w:rFonts w:cs="Gill Sans MT"/>
        </w:rPr>
        <w:t>department’s</w:t>
      </w:r>
      <w:r>
        <w:rPr>
          <w:rFonts w:cs="Gill Sans MT"/>
          <w:spacing w:val="-6"/>
        </w:rPr>
        <w:t xml:space="preserve"> </w:t>
      </w:r>
      <w:r>
        <w:rPr>
          <w:rFonts w:cs="Gill Sans MT"/>
        </w:rPr>
        <w:t>culture</w:t>
      </w:r>
      <w:r>
        <w:rPr>
          <w:rFonts w:cs="Gill Sans MT"/>
          <w:spacing w:val="-5"/>
        </w:rPr>
        <w:t xml:space="preserve"> </w:t>
      </w:r>
      <w:r>
        <w:rPr>
          <w:rFonts w:cs="Gill Sans MT"/>
        </w:rPr>
        <w:t>of</w:t>
      </w:r>
      <w:r>
        <w:rPr>
          <w:rFonts w:cs="Gill Sans MT"/>
          <w:spacing w:val="-5"/>
        </w:rPr>
        <w:t xml:space="preserve"> </w:t>
      </w:r>
      <w:r>
        <w:rPr>
          <w:rFonts w:cs="Gill Sans MT"/>
          <w:spacing w:val="-1"/>
        </w:rPr>
        <w:t>quality,</w:t>
      </w:r>
      <w:r>
        <w:rPr>
          <w:rFonts w:cs="Gill Sans MT"/>
          <w:spacing w:val="-6"/>
        </w:rPr>
        <w:t xml:space="preserve"> </w:t>
      </w:r>
      <w:r>
        <w:rPr>
          <w:rFonts w:cs="Gill Sans MT"/>
        </w:rPr>
        <w:t>including</w:t>
      </w:r>
      <w:r>
        <w:rPr>
          <w:rFonts w:cs="Gill Sans MT"/>
          <w:spacing w:val="-7"/>
        </w:rPr>
        <w:t xml:space="preserve"> </w:t>
      </w:r>
      <w:r>
        <w:rPr>
          <w:rFonts w:cs="Gill Sans MT"/>
        </w:rPr>
        <w:t>how</w:t>
      </w:r>
      <w:r>
        <w:rPr>
          <w:rFonts w:cs="Gill Sans MT"/>
          <w:spacing w:val="-6"/>
        </w:rPr>
        <w:t xml:space="preserve"> </w:t>
      </w:r>
      <w:r>
        <w:rPr>
          <w:rFonts w:cs="Gill Sans MT"/>
        </w:rPr>
        <w:t>quality</w:t>
      </w:r>
      <w:r>
        <w:rPr>
          <w:rFonts w:cs="Gill Sans MT"/>
          <w:spacing w:val="-6"/>
        </w:rPr>
        <w:t xml:space="preserve"> </w:t>
      </w:r>
      <w:r>
        <w:rPr>
          <w:rFonts w:cs="Gill Sans MT"/>
        </w:rPr>
        <w:t xml:space="preserve">improvement </w:t>
      </w:r>
      <w:r>
        <w:rPr>
          <w:rFonts w:cs="Gill Sans MT"/>
          <w:spacing w:val="-1"/>
        </w:rPr>
        <w:t>principles</w:t>
      </w:r>
      <w:r>
        <w:rPr>
          <w:rFonts w:cs="Gill Sans MT"/>
          <w:spacing w:val="-7"/>
        </w:rPr>
        <w:t xml:space="preserve"> </w:t>
      </w:r>
      <w:r>
        <w:rPr>
          <w:rFonts w:cs="Gill Sans MT"/>
          <w:spacing w:val="-1"/>
        </w:rPr>
        <w:t>are</w:t>
      </w:r>
      <w:r>
        <w:rPr>
          <w:rFonts w:cs="Gill Sans MT"/>
          <w:spacing w:val="-6"/>
        </w:rPr>
        <w:t xml:space="preserve"> </w:t>
      </w:r>
      <w:r>
        <w:rPr>
          <w:rFonts w:cs="Gill Sans MT"/>
        </w:rPr>
        <w:t>being</w:t>
      </w:r>
      <w:r>
        <w:rPr>
          <w:rFonts w:cs="Gill Sans MT"/>
          <w:spacing w:val="-5"/>
        </w:rPr>
        <w:t xml:space="preserve"> </w:t>
      </w:r>
      <w:r>
        <w:rPr>
          <w:rFonts w:cs="Gill Sans MT"/>
          <w:spacing w:val="-1"/>
        </w:rPr>
        <w:t>addressed</w:t>
      </w:r>
      <w:r>
        <w:rPr>
          <w:rFonts w:cs="Gill Sans MT"/>
          <w:spacing w:val="-5"/>
        </w:rPr>
        <w:t xml:space="preserve"> </w:t>
      </w:r>
      <w:r>
        <w:rPr>
          <w:rFonts w:cs="Gill Sans MT"/>
        </w:rPr>
        <w:t>across</w:t>
      </w:r>
      <w:r>
        <w:rPr>
          <w:rFonts w:cs="Gill Sans MT"/>
          <w:spacing w:val="-7"/>
        </w:rPr>
        <w:t xml:space="preserve"> </w:t>
      </w:r>
      <w:r>
        <w:rPr>
          <w:rFonts w:cs="Gill Sans MT"/>
        </w:rPr>
        <w:t>the</w:t>
      </w:r>
      <w:r>
        <w:rPr>
          <w:rFonts w:cs="Gill Sans MT"/>
          <w:spacing w:val="-6"/>
        </w:rPr>
        <w:t xml:space="preserve"> </w:t>
      </w:r>
      <w:r>
        <w:rPr>
          <w:rFonts w:cs="Gill Sans MT"/>
          <w:spacing w:val="-1"/>
        </w:rPr>
        <w:t>health</w:t>
      </w:r>
      <w:r>
        <w:rPr>
          <w:rFonts w:cs="Gill Sans MT"/>
          <w:spacing w:val="-6"/>
        </w:rPr>
        <w:t xml:space="preserve"> </w:t>
      </w:r>
      <w:r>
        <w:rPr>
          <w:rFonts w:cs="Gill Sans MT"/>
        </w:rPr>
        <w:t>department.</w:t>
      </w:r>
    </w:p>
    <w:p w14:paraId="1E54675D" w14:textId="77777777" w:rsidR="008B79E5" w:rsidRDefault="008B79E5" w:rsidP="000D4028">
      <w:pPr>
        <w:rPr>
          <w:rFonts w:ascii="Gill Sans MT" w:hAnsi="Gill Sans MT"/>
          <w:b/>
          <w:sz w:val="22"/>
          <w:u w:val="single"/>
        </w:rPr>
      </w:pPr>
    </w:p>
    <w:p w14:paraId="47AAC049" w14:textId="79FDF2B1" w:rsidR="000D4028" w:rsidRPr="00A5787B" w:rsidRDefault="000D4028" w:rsidP="000D4028">
      <w:pPr>
        <w:rPr>
          <w:rFonts w:ascii="Gill Sans MT" w:hAnsi="Gill Sans MT"/>
          <w:b/>
          <w:sz w:val="22"/>
          <w:u w:val="single"/>
        </w:rPr>
      </w:pPr>
      <w:r w:rsidRPr="00A5787B">
        <w:rPr>
          <w:rFonts w:ascii="Gill Sans MT" w:hAnsi="Gill Sans MT"/>
          <w:b/>
          <w:sz w:val="22"/>
          <w:u w:val="single"/>
        </w:rPr>
        <w:t xml:space="preserve">Indicator </w:t>
      </w:r>
      <w:r w:rsidR="00896996" w:rsidRPr="00A5787B">
        <w:rPr>
          <w:rFonts w:ascii="Gill Sans MT" w:hAnsi="Gill Sans MT"/>
          <w:b/>
          <w:sz w:val="22"/>
          <w:u w:val="single"/>
        </w:rPr>
        <w:t>2</w:t>
      </w:r>
      <w:r w:rsidRPr="00A5787B">
        <w:rPr>
          <w:rFonts w:ascii="Gill Sans MT" w:hAnsi="Gill Sans MT"/>
          <w:b/>
          <w:sz w:val="22"/>
          <w:u w:val="single"/>
        </w:rPr>
        <w:t>.1</w:t>
      </w:r>
    </w:p>
    <w:p w14:paraId="7C9F99A4" w14:textId="77777777" w:rsidR="00A5787B" w:rsidRPr="00A5787B" w:rsidRDefault="00A5787B" w:rsidP="00793C51">
      <w:pPr>
        <w:pStyle w:val="Default"/>
        <w:rPr>
          <w:rFonts w:ascii="Gill Sans MT" w:hAnsi="Gill Sans MT"/>
          <w:sz w:val="16"/>
          <w:szCs w:val="20"/>
        </w:rPr>
      </w:pPr>
    </w:p>
    <w:p w14:paraId="11D62E2E" w14:textId="77777777" w:rsidR="00793C51" w:rsidRPr="00A5787B" w:rsidRDefault="00793C51" w:rsidP="00793C51">
      <w:pPr>
        <w:pStyle w:val="Default"/>
        <w:rPr>
          <w:rFonts w:ascii="Gill Sans MT" w:hAnsi="Gill Sans MT"/>
          <w:sz w:val="20"/>
          <w:szCs w:val="20"/>
        </w:rPr>
      </w:pPr>
      <w:r w:rsidRPr="00A5787B">
        <w:rPr>
          <w:rFonts w:ascii="Gill Sans MT" w:hAnsi="Gill Sans MT"/>
          <w:sz w:val="20"/>
          <w:szCs w:val="20"/>
        </w:rPr>
        <w:t xml:space="preserve">The </w:t>
      </w:r>
      <w:r w:rsidR="006029FC" w:rsidRPr="00A5787B">
        <w:rPr>
          <w:rFonts w:ascii="Gill Sans MT" w:hAnsi="Gill Sans MT"/>
          <w:sz w:val="20"/>
          <w:szCs w:val="20"/>
        </w:rPr>
        <w:t>agency</w:t>
      </w:r>
      <w:r w:rsidRPr="00A5787B">
        <w:rPr>
          <w:rFonts w:ascii="Gill Sans MT" w:hAnsi="Gill Sans MT"/>
          <w:sz w:val="20"/>
          <w:szCs w:val="20"/>
        </w:rPr>
        <w:t xml:space="preserve"> has established </w:t>
      </w:r>
      <w:r w:rsidR="00D979F0" w:rsidRPr="00A5787B">
        <w:rPr>
          <w:rFonts w:ascii="Gill Sans MT" w:hAnsi="Gill Sans MT"/>
          <w:sz w:val="20"/>
          <w:szCs w:val="20"/>
        </w:rPr>
        <w:t xml:space="preserve">a </w:t>
      </w:r>
      <w:r w:rsidR="001D41C5" w:rsidRPr="00A5787B">
        <w:rPr>
          <w:rFonts w:ascii="Gill Sans MT" w:hAnsi="Gill Sans MT"/>
          <w:sz w:val="20"/>
          <w:szCs w:val="20"/>
        </w:rPr>
        <w:t>QI</w:t>
      </w:r>
      <w:r w:rsidRPr="00A5787B">
        <w:rPr>
          <w:rFonts w:ascii="Gill Sans MT" w:hAnsi="Gill Sans MT"/>
          <w:sz w:val="20"/>
          <w:szCs w:val="20"/>
        </w:rPr>
        <w:t xml:space="preserve"> program based on organizational policies and direction</w:t>
      </w:r>
      <w:r w:rsidR="00D979F0" w:rsidRPr="00A5787B">
        <w:rPr>
          <w:rFonts w:ascii="Gill Sans MT" w:hAnsi="Gill Sans MT"/>
          <w:sz w:val="20"/>
          <w:szCs w:val="20"/>
        </w:rPr>
        <w:t>.</w:t>
      </w:r>
      <w:r w:rsidRPr="00A5787B">
        <w:rPr>
          <w:rFonts w:ascii="Gill Sans MT" w:hAnsi="Gill Sans MT"/>
          <w:sz w:val="20"/>
          <w:szCs w:val="20"/>
        </w:rPr>
        <w:t xml:space="preserve"> </w:t>
      </w:r>
    </w:p>
    <w:p w14:paraId="60B64917" w14:textId="77777777" w:rsidR="000D4028" w:rsidRPr="00A5787B" w:rsidRDefault="000D4028" w:rsidP="000D4028">
      <w:pPr>
        <w:rPr>
          <w:rFonts w:ascii="Gill Sans MT" w:hAnsi="Gill Sans MT" w:cs="Arial"/>
          <w:sz w:val="16"/>
          <w:szCs w:val="20"/>
        </w:rPr>
      </w:pPr>
    </w:p>
    <w:p w14:paraId="4C1EE1E7" w14:textId="77777777" w:rsidR="000D4028" w:rsidRPr="00A5787B" w:rsidRDefault="000D4028" w:rsidP="000D4028">
      <w:pPr>
        <w:rPr>
          <w:rFonts w:ascii="Gill Sans MT" w:hAnsi="Gill Sans MT"/>
          <w:b/>
          <w:sz w:val="22"/>
          <w:u w:val="single"/>
        </w:rPr>
      </w:pPr>
      <w:r w:rsidRPr="00A5787B">
        <w:rPr>
          <w:rFonts w:ascii="Gill Sans MT" w:hAnsi="Gill Sans MT"/>
          <w:b/>
          <w:sz w:val="22"/>
          <w:u w:val="single"/>
        </w:rPr>
        <w:t>This indicator may be met by:</w:t>
      </w:r>
    </w:p>
    <w:p w14:paraId="57CD3FFF" w14:textId="77777777" w:rsidR="00A5787B" w:rsidRPr="00A5787B" w:rsidRDefault="00A5787B" w:rsidP="00A5787B">
      <w:pPr>
        <w:ind w:left="720"/>
        <w:rPr>
          <w:rFonts w:ascii="Gill Sans MT" w:hAnsi="Gill Sans MT"/>
          <w:sz w:val="16"/>
          <w:szCs w:val="20"/>
        </w:rPr>
      </w:pPr>
    </w:p>
    <w:p w14:paraId="781CF4BF" w14:textId="77777777" w:rsidR="000D4028" w:rsidRPr="00A5787B" w:rsidRDefault="001D41C5" w:rsidP="00793C51">
      <w:pPr>
        <w:numPr>
          <w:ilvl w:val="0"/>
          <w:numId w:val="43"/>
        </w:numPr>
        <w:rPr>
          <w:rFonts w:ascii="Gill Sans MT" w:hAnsi="Gill Sans MT"/>
          <w:sz w:val="20"/>
          <w:szCs w:val="20"/>
        </w:rPr>
      </w:pPr>
      <w:r w:rsidRPr="00A5787B">
        <w:rPr>
          <w:rFonts w:ascii="Gill Sans MT" w:hAnsi="Gill Sans MT"/>
          <w:sz w:val="20"/>
          <w:szCs w:val="20"/>
        </w:rPr>
        <w:t xml:space="preserve">Establishment and implementation of an agency </w:t>
      </w:r>
      <w:r w:rsidR="00BA21B0">
        <w:rPr>
          <w:rFonts w:ascii="Gill Sans MT" w:hAnsi="Gill Sans MT"/>
          <w:sz w:val="20"/>
          <w:szCs w:val="20"/>
        </w:rPr>
        <w:t>QI</w:t>
      </w:r>
      <w:r w:rsidRPr="00A5787B">
        <w:rPr>
          <w:rFonts w:ascii="Gill Sans MT" w:hAnsi="Gill Sans MT"/>
          <w:sz w:val="20"/>
          <w:szCs w:val="20"/>
        </w:rPr>
        <w:t xml:space="preserve"> Plan</w:t>
      </w:r>
      <w:r w:rsidR="00D979F0" w:rsidRPr="00A5787B">
        <w:rPr>
          <w:rFonts w:ascii="Gill Sans MT" w:hAnsi="Gill Sans MT"/>
          <w:sz w:val="20"/>
          <w:szCs w:val="20"/>
        </w:rPr>
        <w:t>.</w:t>
      </w:r>
    </w:p>
    <w:p w14:paraId="09E63ECC" w14:textId="77777777" w:rsidR="00BE6D86" w:rsidRPr="00A5787B" w:rsidRDefault="00BE6D86" w:rsidP="00793C51">
      <w:pPr>
        <w:numPr>
          <w:ilvl w:val="0"/>
          <w:numId w:val="43"/>
        </w:numPr>
        <w:rPr>
          <w:rFonts w:ascii="Gill Sans MT" w:hAnsi="Gill Sans MT"/>
          <w:sz w:val="20"/>
          <w:szCs w:val="20"/>
        </w:rPr>
      </w:pPr>
      <w:r w:rsidRPr="00A5787B">
        <w:rPr>
          <w:rFonts w:ascii="Gill Sans MT" w:hAnsi="Gill Sans MT"/>
          <w:sz w:val="20"/>
          <w:szCs w:val="20"/>
        </w:rPr>
        <w:t xml:space="preserve">The </w:t>
      </w:r>
      <w:r w:rsidR="001D41C5" w:rsidRPr="00A5787B">
        <w:rPr>
          <w:rFonts w:ascii="Gill Sans MT" w:hAnsi="Gill Sans MT"/>
          <w:sz w:val="20"/>
          <w:szCs w:val="20"/>
        </w:rPr>
        <w:t>QI</w:t>
      </w:r>
      <w:r w:rsidRPr="00A5787B">
        <w:rPr>
          <w:rFonts w:ascii="Gill Sans MT" w:hAnsi="Gill Sans MT"/>
          <w:sz w:val="20"/>
          <w:szCs w:val="20"/>
        </w:rPr>
        <w:t xml:space="preserve"> plan is aligned with the </w:t>
      </w:r>
      <w:r w:rsidR="00E72C9B" w:rsidRPr="00A5787B">
        <w:rPr>
          <w:rFonts w:ascii="Gill Sans MT" w:hAnsi="Gill Sans MT"/>
          <w:sz w:val="20"/>
          <w:szCs w:val="20"/>
        </w:rPr>
        <w:t>agency</w:t>
      </w:r>
      <w:r w:rsidRPr="00A5787B">
        <w:rPr>
          <w:rFonts w:ascii="Gill Sans MT" w:hAnsi="Gill Sans MT"/>
          <w:sz w:val="20"/>
          <w:szCs w:val="20"/>
        </w:rPr>
        <w:t>’s identified priorities and incorporated into its performance management system.</w:t>
      </w:r>
    </w:p>
    <w:p w14:paraId="6103D1E1" w14:textId="77777777" w:rsidR="00D979F0" w:rsidRPr="00A5787B" w:rsidRDefault="00D979F0" w:rsidP="00793C51">
      <w:pPr>
        <w:numPr>
          <w:ilvl w:val="0"/>
          <w:numId w:val="43"/>
        </w:numPr>
        <w:rPr>
          <w:rFonts w:ascii="Gill Sans MT" w:hAnsi="Gill Sans MT"/>
          <w:sz w:val="20"/>
          <w:szCs w:val="20"/>
        </w:rPr>
      </w:pPr>
      <w:r w:rsidRPr="00A5787B">
        <w:rPr>
          <w:rFonts w:ascii="Gill Sans MT" w:hAnsi="Gill Sans MT"/>
          <w:sz w:val="20"/>
          <w:szCs w:val="20"/>
        </w:rPr>
        <w:t xml:space="preserve">The </w:t>
      </w:r>
      <w:r w:rsidR="001D41C5" w:rsidRPr="00A5787B">
        <w:rPr>
          <w:rFonts w:ascii="Gill Sans MT" w:hAnsi="Gill Sans MT"/>
          <w:sz w:val="20"/>
          <w:szCs w:val="20"/>
        </w:rPr>
        <w:t>QI</w:t>
      </w:r>
      <w:r w:rsidRPr="00A5787B">
        <w:rPr>
          <w:rFonts w:ascii="Gill Sans MT" w:hAnsi="Gill Sans MT"/>
          <w:sz w:val="20"/>
          <w:szCs w:val="20"/>
        </w:rPr>
        <w:t xml:space="preserve"> plan has been shared with </w:t>
      </w:r>
      <w:r w:rsidR="00E72C9B" w:rsidRPr="00A5787B">
        <w:rPr>
          <w:rFonts w:ascii="Gill Sans MT" w:hAnsi="Gill Sans MT"/>
          <w:sz w:val="20"/>
          <w:szCs w:val="20"/>
        </w:rPr>
        <w:t>agency</w:t>
      </w:r>
      <w:r w:rsidRPr="00A5787B">
        <w:rPr>
          <w:rFonts w:ascii="Gill Sans MT" w:hAnsi="Gill Sans MT"/>
          <w:sz w:val="20"/>
          <w:szCs w:val="20"/>
        </w:rPr>
        <w:t xml:space="preserve"> staff. </w:t>
      </w:r>
    </w:p>
    <w:p w14:paraId="6A97804C" w14:textId="77777777" w:rsidR="00D979F0" w:rsidRPr="00A5787B" w:rsidRDefault="00D979F0" w:rsidP="007F2950">
      <w:pPr>
        <w:ind w:left="720"/>
        <w:rPr>
          <w:rFonts w:ascii="Gill Sans MT" w:hAnsi="Gill Sans MT"/>
          <w:sz w:val="18"/>
          <w:szCs w:val="20"/>
        </w:rPr>
      </w:pPr>
    </w:p>
    <w:p w14:paraId="5121E276" w14:textId="77777777" w:rsidR="000D4028" w:rsidRPr="00A5787B" w:rsidRDefault="000D4028" w:rsidP="000D4028">
      <w:pPr>
        <w:rPr>
          <w:rFonts w:ascii="Gill Sans MT" w:hAnsi="Gill Sans MT"/>
          <w:b/>
          <w:sz w:val="22"/>
          <w:u w:val="single"/>
        </w:rPr>
      </w:pPr>
      <w:r w:rsidRPr="00A5787B">
        <w:rPr>
          <w:rFonts w:ascii="Gill Sans MT" w:hAnsi="Gill Sans MT"/>
          <w:b/>
          <w:sz w:val="22"/>
          <w:u w:val="single"/>
        </w:rPr>
        <w:t>Documentation Required:</w:t>
      </w:r>
    </w:p>
    <w:p w14:paraId="1BF9B691" w14:textId="77777777" w:rsidR="00A5787B" w:rsidRPr="005847EA" w:rsidRDefault="00A5787B" w:rsidP="00A5787B">
      <w:pPr>
        <w:pStyle w:val="ListParagraph"/>
        <w:rPr>
          <w:rFonts w:ascii="Gill Sans MT" w:hAnsi="Gill Sans MT"/>
          <w:b/>
          <w:sz w:val="14"/>
          <w:szCs w:val="20"/>
          <w:u w:val="single"/>
        </w:rPr>
      </w:pPr>
    </w:p>
    <w:p w14:paraId="55DD8927" w14:textId="77777777" w:rsidR="00D979F0" w:rsidRPr="00A5787B" w:rsidRDefault="00E72C9B" w:rsidP="007F2950">
      <w:pPr>
        <w:pStyle w:val="ListParagraph"/>
        <w:numPr>
          <w:ilvl w:val="0"/>
          <w:numId w:val="43"/>
        </w:numPr>
        <w:rPr>
          <w:rFonts w:ascii="Gill Sans MT" w:hAnsi="Gill Sans MT"/>
          <w:b/>
          <w:sz w:val="20"/>
          <w:szCs w:val="20"/>
          <w:u w:val="single"/>
        </w:rPr>
      </w:pPr>
      <w:r w:rsidRPr="00A5787B">
        <w:rPr>
          <w:rFonts w:ascii="Gill Sans MT" w:hAnsi="Gill Sans MT"/>
          <w:sz w:val="20"/>
          <w:szCs w:val="20"/>
        </w:rPr>
        <w:t>Agency</w:t>
      </w:r>
      <w:r w:rsidR="00D979F0" w:rsidRPr="00A5787B">
        <w:rPr>
          <w:rFonts w:ascii="Gill Sans MT" w:hAnsi="Gill Sans MT"/>
          <w:sz w:val="20"/>
          <w:szCs w:val="20"/>
        </w:rPr>
        <w:t xml:space="preserve"> </w:t>
      </w:r>
      <w:r w:rsidR="00BA21B0">
        <w:rPr>
          <w:rFonts w:ascii="Gill Sans MT" w:hAnsi="Gill Sans MT"/>
          <w:sz w:val="20"/>
          <w:szCs w:val="20"/>
        </w:rPr>
        <w:t xml:space="preserve">QI </w:t>
      </w:r>
      <w:r w:rsidR="00D979F0" w:rsidRPr="00A5787B">
        <w:rPr>
          <w:rFonts w:ascii="Gill Sans MT" w:hAnsi="Gill Sans MT"/>
          <w:sz w:val="20"/>
          <w:szCs w:val="20"/>
        </w:rPr>
        <w:t>Plan</w:t>
      </w:r>
      <w:r w:rsidR="007F2950" w:rsidRPr="00A5787B">
        <w:rPr>
          <w:rFonts w:ascii="Gill Sans MT" w:hAnsi="Gill Sans MT"/>
          <w:sz w:val="20"/>
          <w:szCs w:val="20"/>
        </w:rPr>
        <w:t>, including:</w:t>
      </w:r>
    </w:p>
    <w:p w14:paraId="2EE38B04" w14:textId="77777777" w:rsidR="007F2950" w:rsidRPr="00A5787B" w:rsidRDefault="007F2950"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Key quality terms</w:t>
      </w:r>
    </w:p>
    <w:p w14:paraId="6A58D6DE" w14:textId="77777777" w:rsidR="007F2950" w:rsidRPr="00A5787B" w:rsidRDefault="007F2950"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Current and desired future state of quality in the organization</w:t>
      </w:r>
    </w:p>
    <w:p w14:paraId="6D37E840" w14:textId="77777777" w:rsidR="007F2950" w:rsidRPr="00A5787B" w:rsidRDefault="007F2950"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 xml:space="preserve">Key elements of the </w:t>
      </w:r>
      <w:r w:rsidR="001D41C5" w:rsidRPr="00A5787B">
        <w:rPr>
          <w:rFonts w:ascii="Gill Sans MT" w:hAnsi="Gill Sans MT"/>
          <w:sz w:val="20"/>
          <w:szCs w:val="20"/>
        </w:rPr>
        <w:t>QI</w:t>
      </w:r>
      <w:r w:rsidRPr="00A5787B">
        <w:rPr>
          <w:rFonts w:ascii="Gill Sans MT" w:hAnsi="Gill Sans MT"/>
          <w:sz w:val="20"/>
          <w:szCs w:val="20"/>
        </w:rPr>
        <w:t xml:space="preserve"> effort’s structure (group or committee, membership, roles and responsibilities, etc.)</w:t>
      </w:r>
    </w:p>
    <w:p w14:paraId="14D5C4C8" w14:textId="77777777" w:rsidR="007F2950" w:rsidRPr="00A5787B" w:rsidRDefault="001D41C5"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QI</w:t>
      </w:r>
      <w:r w:rsidR="007F2950" w:rsidRPr="00A5787B">
        <w:rPr>
          <w:rFonts w:ascii="Gill Sans MT" w:hAnsi="Gill Sans MT"/>
          <w:sz w:val="20"/>
          <w:szCs w:val="20"/>
        </w:rPr>
        <w:t xml:space="preserve"> training available and conducted</w:t>
      </w:r>
    </w:p>
    <w:p w14:paraId="67EAE4ED" w14:textId="77777777" w:rsidR="007F2950" w:rsidRPr="00A5787B" w:rsidRDefault="007F2950"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 xml:space="preserve">Project identification, and how </w:t>
      </w:r>
      <w:r w:rsidR="00BA21B0">
        <w:rPr>
          <w:rFonts w:ascii="Gill Sans MT" w:hAnsi="Gill Sans MT"/>
          <w:sz w:val="20"/>
          <w:szCs w:val="20"/>
        </w:rPr>
        <w:t xml:space="preserve">it is </w:t>
      </w:r>
      <w:r w:rsidRPr="00A5787B">
        <w:rPr>
          <w:rFonts w:ascii="Gill Sans MT" w:hAnsi="Gill Sans MT"/>
          <w:sz w:val="20"/>
          <w:szCs w:val="20"/>
        </w:rPr>
        <w:t xml:space="preserve">aligned with </w:t>
      </w:r>
      <w:proofErr w:type="gramStart"/>
      <w:r w:rsidR="00947D9F" w:rsidRPr="00A5787B">
        <w:rPr>
          <w:rFonts w:ascii="Gill Sans MT" w:hAnsi="Gill Sans MT"/>
          <w:sz w:val="20"/>
          <w:szCs w:val="20"/>
        </w:rPr>
        <w:t>department</w:t>
      </w:r>
      <w:r w:rsidRPr="00A5787B">
        <w:rPr>
          <w:rFonts w:ascii="Gill Sans MT" w:hAnsi="Gill Sans MT"/>
          <w:sz w:val="20"/>
          <w:szCs w:val="20"/>
        </w:rPr>
        <w:t>’s</w:t>
      </w:r>
      <w:proofErr w:type="gramEnd"/>
      <w:r w:rsidRPr="00A5787B">
        <w:rPr>
          <w:rFonts w:ascii="Gill Sans MT" w:hAnsi="Gill Sans MT"/>
          <w:sz w:val="20"/>
          <w:szCs w:val="20"/>
        </w:rPr>
        <w:t xml:space="preserve"> strategic direction and performance management plan</w:t>
      </w:r>
    </w:p>
    <w:p w14:paraId="395D41BF" w14:textId="77777777" w:rsidR="007F2950" w:rsidRPr="00A5787B" w:rsidRDefault="001D41C5"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QI</w:t>
      </w:r>
      <w:r w:rsidR="007F2950" w:rsidRPr="00A5787B">
        <w:rPr>
          <w:rFonts w:ascii="Gill Sans MT" w:hAnsi="Gill Sans MT"/>
          <w:sz w:val="20"/>
          <w:szCs w:val="20"/>
        </w:rPr>
        <w:t xml:space="preserve"> goals, objectives, and measures with time-framed targets</w:t>
      </w:r>
    </w:p>
    <w:p w14:paraId="49B01A92" w14:textId="77777777" w:rsidR="007F2950" w:rsidRPr="00A5787B" w:rsidRDefault="007F2950"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How the plan is monitored and evaluated</w:t>
      </w:r>
    </w:p>
    <w:p w14:paraId="03F8393F" w14:textId="77777777" w:rsidR="007F2950" w:rsidRPr="00A5787B" w:rsidRDefault="007275FC" w:rsidP="007F2950">
      <w:pPr>
        <w:pStyle w:val="ListParagraph"/>
        <w:numPr>
          <w:ilvl w:val="1"/>
          <w:numId w:val="43"/>
        </w:numPr>
        <w:rPr>
          <w:rFonts w:ascii="Gill Sans MT" w:hAnsi="Gill Sans MT"/>
          <w:b/>
          <w:sz w:val="20"/>
          <w:szCs w:val="20"/>
          <w:u w:val="single"/>
        </w:rPr>
      </w:pPr>
      <w:r w:rsidRPr="00A5787B">
        <w:rPr>
          <w:rFonts w:ascii="Gill Sans MT" w:hAnsi="Gill Sans MT"/>
          <w:sz w:val="20"/>
          <w:szCs w:val="20"/>
        </w:rPr>
        <w:t xml:space="preserve">How </w:t>
      </w:r>
      <w:r w:rsidR="001D41C5" w:rsidRPr="00A5787B">
        <w:rPr>
          <w:rFonts w:ascii="Gill Sans MT" w:hAnsi="Gill Sans MT"/>
          <w:sz w:val="20"/>
          <w:szCs w:val="20"/>
        </w:rPr>
        <w:t>QI</w:t>
      </w:r>
      <w:r w:rsidRPr="00A5787B">
        <w:rPr>
          <w:rFonts w:ascii="Gill Sans MT" w:hAnsi="Gill Sans MT"/>
          <w:sz w:val="20"/>
          <w:szCs w:val="20"/>
        </w:rPr>
        <w:t xml:space="preserve"> efforts are communicated</w:t>
      </w:r>
    </w:p>
    <w:p w14:paraId="64B8D012" w14:textId="77777777" w:rsidR="00060A61" w:rsidRPr="005847EA" w:rsidRDefault="00060A61" w:rsidP="000D4028">
      <w:pPr>
        <w:rPr>
          <w:rFonts w:ascii="Gill Sans MT" w:hAnsi="Gill Sans MT"/>
          <w:b/>
          <w:sz w:val="14"/>
          <w:szCs w:val="20"/>
          <w:u w:val="single"/>
        </w:rPr>
      </w:pPr>
    </w:p>
    <w:p w14:paraId="2113267F" w14:textId="77777777" w:rsidR="000D4028" w:rsidRPr="00A5787B" w:rsidRDefault="000D4028" w:rsidP="000D4028">
      <w:pPr>
        <w:rPr>
          <w:rFonts w:ascii="Gill Sans MT" w:hAnsi="Gill Sans MT"/>
          <w:b/>
          <w:sz w:val="22"/>
          <w:u w:val="single"/>
        </w:rPr>
      </w:pPr>
      <w:r w:rsidRPr="00A5787B">
        <w:rPr>
          <w:rFonts w:ascii="Gill Sans MT" w:hAnsi="Gill Sans MT"/>
          <w:b/>
          <w:sz w:val="22"/>
          <w:u w:val="single"/>
        </w:rPr>
        <w:t>Evaluation Question</w:t>
      </w:r>
      <w:r w:rsidR="00AE03C9" w:rsidRPr="00A5787B">
        <w:rPr>
          <w:rFonts w:ascii="Gill Sans MT" w:hAnsi="Gill Sans MT"/>
          <w:b/>
          <w:sz w:val="22"/>
          <w:u w:val="single"/>
        </w:rPr>
        <w:t>s</w:t>
      </w:r>
      <w:r w:rsidRPr="00A5787B">
        <w:rPr>
          <w:rFonts w:ascii="Gill Sans MT" w:hAnsi="Gill Sans MT"/>
          <w:b/>
          <w:sz w:val="22"/>
          <w:u w:val="single"/>
        </w:rPr>
        <w:t>:</w:t>
      </w:r>
    </w:p>
    <w:p w14:paraId="76B89573" w14:textId="77777777" w:rsidR="00A5787B" w:rsidRPr="00A5787B" w:rsidRDefault="00A5787B" w:rsidP="00A5787B">
      <w:pPr>
        <w:pStyle w:val="ListParagraph"/>
        <w:rPr>
          <w:rFonts w:ascii="Gill Sans MT" w:hAnsi="Gill Sans MT"/>
          <w:b/>
          <w:sz w:val="18"/>
          <w:szCs w:val="20"/>
          <w:u w:val="single"/>
        </w:rPr>
      </w:pPr>
    </w:p>
    <w:p w14:paraId="224A4947" w14:textId="77777777" w:rsidR="00201DDA" w:rsidRPr="00A5787B" w:rsidRDefault="00D979F0" w:rsidP="007F2950">
      <w:pPr>
        <w:pStyle w:val="ListParagraph"/>
        <w:numPr>
          <w:ilvl w:val="0"/>
          <w:numId w:val="49"/>
        </w:numPr>
        <w:rPr>
          <w:rFonts w:ascii="Gill Sans MT" w:hAnsi="Gill Sans MT"/>
          <w:b/>
          <w:sz w:val="20"/>
          <w:szCs w:val="20"/>
          <w:u w:val="single"/>
        </w:rPr>
      </w:pPr>
      <w:r w:rsidRPr="00A5787B">
        <w:rPr>
          <w:rFonts w:ascii="Gill Sans MT" w:hAnsi="Gill Sans MT"/>
          <w:sz w:val="20"/>
          <w:szCs w:val="20"/>
        </w:rPr>
        <w:t xml:space="preserve">What was the process used to develop the </w:t>
      </w:r>
      <w:r w:rsidR="00BA21B0">
        <w:rPr>
          <w:rFonts w:ascii="Gill Sans MT" w:hAnsi="Gill Sans MT"/>
          <w:sz w:val="20"/>
          <w:szCs w:val="20"/>
        </w:rPr>
        <w:t>QI</w:t>
      </w:r>
      <w:r w:rsidRPr="00A5787B">
        <w:rPr>
          <w:rFonts w:ascii="Gill Sans MT" w:hAnsi="Gill Sans MT"/>
          <w:sz w:val="20"/>
          <w:szCs w:val="20"/>
        </w:rPr>
        <w:t xml:space="preserve"> Plan?</w:t>
      </w:r>
    </w:p>
    <w:p w14:paraId="16E9DCDF" w14:textId="77777777" w:rsidR="00D979F0" w:rsidRPr="00A5787B" w:rsidRDefault="00D979F0" w:rsidP="007F2950">
      <w:pPr>
        <w:pStyle w:val="ListParagraph"/>
        <w:numPr>
          <w:ilvl w:val="0"/>
          <w:numId w:val="49"/>
        </w:numPr>
        <w:rPr>
          <w:rFonts w:ascii="Gill Sans MT" w:hAnsi="Gill Sans MT"/>
          <w:b/>
          <w:sz w:val="20"/>
          <w:szCs w:val="20"/>
          <w:u w:val="single"/>
        </w:rPr>
      </w:pPr>
      <w:r w:rsidRPr="00A5787B">
        <w:rPr>
          <w:rFonts w:ascii="Gill Sans MT" w:hAnsi="Gill Sans MT"/>
          <w:sz w:val="20"/>
          <w:szCs w:val="20"/>
        </w:rPr>
        <w:t xml:space="preserve">How is the </w:t>
      </w:r>
      <w:r w:rsidR="00BA21B0">
        <w:rPr>
          <w:rFonts w:ascii="Gill Sans MT" w:hAnsi="Gill Sans MT"/>
          <w:sz w:val="20"/>
          <w:szCs w:val="20"/>
        </w:rPr>
        <w:t>QI</w:t>
      </w:r>
      <w:r w:rsidRPr="00A5787B">
        <w:rPr>
          <w:rFonts w:ascii="Gill Sans MT" w:hAnsi="Gill Sans MT"/>
          <w:sz w:val="20"/>
          <w:szCs w:val="20"/>
        </w:rPr>
        <w:t xml:space="preserve"> Plan aligned with the </w:t>
      </w:r>
      <w:r w:rsidR="00947D9F" w:rsidRPr="00A5787B">
        <w:rPr>
          <w:rFonts w:ascii="Gill Sans MT" w:hAnsi="Gill Sans MT"/>
          <w:sz w:val="20"/>
          <w:szCs w:val="20"/>
        </w:rPr>
        <w:t>department</w:t>
      </w:r>
      <w:r w:rsidRPr="00A5787B">
        <w:rPr>
          <w:rFonts w:ascii="Gill Sans MT" w:hAnsi="Gill Sans MT"/>
          <w:sz w:val="20"/>
          <w:szCs w:val="20"/>
        </w:rPr>
        <w:t>’s strategic direction and performance management system?</w:t>
      </w:r>
    </w:p>
    <w:p w14:paraId="24CB13B5" w14:textId="77777777" w:rsidR="00D979F0" w:rsidRPr="00A5787B" w:rsidRDefault="00D979F0" w:rsidP="007F2950">
      <w:pPr>
        <w:pStyle w:val="ListParagraph"/>
        <w:numPr>
          <w:ilvl w:val="0"/>
          <w:numId w:val="49"/>
        </w:numPr>
        <w:rPr>
          <w:rFonts w:ascii="Gill Sans MT" w:hAnsi="Gill Sans MT"/>
          <w:b/>
          <w:sz w:val="20"/>
          <w:szCs w:val="20"/>
          <w:u w:val="single"/>
        </w:rPr>
      </w:pPr>
      <w:r w:rsidRPr="00A5787B">
        <w:rPr>
          <w:rFonts w:ascii="Gill Sans MT" w:hAnsi="Gill Sans MT"/>
          <w:sz w:val="20"/>
          <w:szCs w:val="20"/>
        </w:rPr>
        <w:t xml:space="preserve">How do staff learn about the </w:t>
      </w:r>
      <w:r w:rsidR="00947D9F" w:rsidRPr="00A5787B">
        <w:rPr>
          <w:rFonts w:ascii="Gill Sans MT" w:hAnsi="Gill Sans MT"/>
          <w:sz w:val="20"/>
          <w:szCs w:val="20"/>
        </w:rPr>
        <w:t>department</w:t>
      </w:r>
      <w:r w:rsidRPr="00A5787B">
        <w:rPr>
          <w:rFonts w:ascii="Gill Sans MT" w:hAnsi="Gill Sans MT"/>
          <w:sz w:val="20"/>
          <w:szCs w:val="20"/>
        </w:rPr>
        <w:t xml:space="preserve">’s </w:t>
      </w:r>
      <w:r w:rsidR="00BA21B0">
        <w:rPr>
          <w:rFonts w:ascii="Gill Sans MT" w:hAnsi="Gill Sans MT"/>
          <w:sz w:val="20"/>
          <w:szCs w:val="20"/>
        </w:rPr>
        <w:t>QI</w:t>
      </w:r>
      <w:r w:rsidRPr="00A5787B">
        <w:rPr>
          <w:rFonts w:ascii="Gill Sans MT" w:hAnsi="Gill Sans MT"/>
          <w:sz w:val="20"/>
          <w:szCs w:val="20"/>
        </w:rPr>
        <w:t xml:space="preserve"> Plan?</w:t>
      </w:r>
    </w:p>
    <w:p w14:paraId="1DBFBF2D" w14:textId="77777777" w:rsidR="00D979F0" w:rsidRPr="00A5787B" w:rsidRDefault="00D979F0" w:rsidP="007F2950">
      <w:pPr>
        <w:pStyle w:val="ListParagraph"/>
        <w:numPr>
          <w:ilvl w:val="0"/>
          <w:numId w:val="49"/>
        </w:numPr>
        <w:rPr>
          <w:rFonts w:ascii="Gill Sans MT" w:hAnsi="Gill Sans MT"/>
          <w:b/>
          <w:sz w:val="20"/>
          <w:szCs w:val="20"/>
          <w:u w:val="single"/>
        </w:rPr>
      </w:pPr>
      <w:r w:rsidRPr="00A5787B">
        <w:rPr>
          <w:rFonts w:ascii="Gill Sans MT" w:hAnsi="Gill Sans MT"/>
          <w:sz w:val="20"/>
          <w:szCs w:val="20"/>
        </w:rPr>
        <w:t xml:space="preserve">How has the </w:t>
      </w:r>
      <w:r w:rsidR="00E72C9B" w:rsidRPr="00A5787B">
        <w:rPr>
          <w:rFonts w:ascii="Gill Sans MT" w:hAnsi="Gill Sans MT"/>
          <w:sz w:val="20"/>
          <w:szCs w:val="20"/>
        </w:rPr>
        <w:t>agency</w:t>
      </w:r>
      <w:r w:rsidRPr="00A5787B">
        <w:rPr>
          <w:rFonts w:ascii="Gill Sans MT" w:hAnsi="Gill Sans MT"/>
          <w:sz w:val="20"/>
          <w:szCs w:val="20"/>
        </w:rPr>
        <w:t xml:space="preserve"> implemented the </w:t>
      </w:r>
      <w:r w:rsidR="00BA21B0">
        <w:rPr>
          <w:rFonts w:ascii="Gill Sans MT" w:hAnsi="Gill Sans MT"/>
          <w:sz w:val="20"/>
          <w:szCs w:val="20"/>
        </w:rPr>
        <w:t>QI</w:t>
      </w:r>
      <w:r w:rsidRPr="00A5787B">
        <w:rPr>
          <w:rFonts w:ascii="Gill Sans MT" w:hAnsi="Gill Sans MT"/>
          <w:sz w:val="20"/>
          <w:szCs w:val="20"/>
        </w:rPr>
        <w:t xml:space="preserve"> Plan?</w:t>
      </w:r>
    </w:p>
    <w:p w14:paraId="51B3763E" w14:textId="77777777" w:rsidR="00D32D82" w:rsidRDefault="00D32D82" w:rsidP="008732EC">
      <w:pPr>
        <w:rPr>
          <w:rFonts w:ascii="Gill Sans MT" w:hAnsi="Gill Sans MT"/>
          <w:b/>
          <w:sz w:val="14"/>
          <w:szCs w:val="20"/>
        </w:rPr>
      </w:pPr>
    </w:p>
    <w:p w14:paraId="696C180C" w14:textId="77777777" w:rsidR="00D32D82" w:rsidRPr="005847EA" w:rsidRDefault="00D32D82" w:rsidP="008732EC">
      <w:pPr>
        <w:rPr>
          <w:rFonts w:ascii="Gill Sans MT" w:hAnsi="Gill Sans MT"/>
          <w:b/>
          <w:sz w:val="14"/>
          <w:szCs w:val="20"/>
        </w:rPr>
      </w:pPr>
    </w:p>
    <w:p w14:paraId="50B7A422" w14:textId="77777777" w:rsidR="001D41C5" w:rsidRPr="00A5787B" w:rsidRDefault="001D41C5" w:rsidP="001D41C5">
      <w:pPr>
        <w:rPr>
          <w:rFonts w:ascii="Gill Sans MT" w:hAnsi="Gill Sans MT"/>
          <w:b/>
          <w:sz w:val="22"/>
          <w:u w:val="single"/>
        </w:rPr>
      </w:pPr>
      <w:r w:rsidRPr="00A5787B">
        <w:rPr>
          <w:rFonts w:ascii="Gill Sans MT" w:hAnsi="Gill Sans MT"/>
          <w:b/>
          <w:sz w:val="22"/>
          <w:u w:val="single"/>
        </w:rPr>
        <w:t>Indicator 2.2</w:t>
      </w:r>
    </w:p>
    <w:p w14:paraId="30209C39" w14:textId="77777777" w:rsidR="00A5787B" w:rsidRPr="005847EA" w:rsidRDefault="00A5787B" w:rsidP="001D41C5">
      <w:pPr>
        <w:rPr>
          <w:rFonts w:ascii="Gill Sans MT" w:hAnsi="Gill Sans MT"/>
          <w:sz w:val="16"/>
          <w:szCs w:val="20"/>
        </w:rPr>
      </w:pPr>
    </w:p>
    <w:p w14:paraId="6E15F173" w14:textId="4CA33AD8" w:rsidR="001D41C5" w:rsidRPr="00A5787B" w:rsidRDefault="00335BF7" w:rsidP="001D41C5">
      <w:pPr>
        <w:rPr>
          <w:rFonts w:ascii="Gill Sans MT" w:hAnsi="Gill Sans MT"/>
          <w:b/>
          <w:sz w:val="20"/>
          <w:szCs w:val="20"/>
        </w:rPr>
      </w:pPr>
      <w:r>
        <w:rPr>
          <w:rFonts w:ascii="Gill Sans MT" w:hAnsi="Gill Sans MT"/>
          <w:sz w:val="20"/>
          <w:szCs w:val="20"/>
        </w:rPr>
        <w:t>The agency has e</w:t>
      </w:r>
      <w:r w:rsidR="001D41C5" w:rsidRPr="00A5787B">
        <w:rPr>
          <w:rFonts w:ascii="Gill Sans MT" w:hAnsi="Gill Sans MT"/>
          <w:sz w:val="20"/>
          <w:szCs w:val="20"/>
        </w:rPr>
        <w:t>ngage</w:t>
      </w:r>
      <w:r>
        <w:rPr>
          <w:rFonts w:ascii="Gill Sans MT" w:hAnsi="Gill Sans MT"/>
          <w:sz w:val="20"/>
          <w:szCs w:val="20"/>
        </w:rPr>
        <w:t>d the</w:t>
      </w:r>
      <w:r w:rsidR="001D41C5" w:rsidRPr="00A5787B">
        <w:rPr>
          <w:rFonts w:ascii="Gill Sans MT" w:hAnsi="Gill Sans MT"/>
          <w:sz w:val="20"/>
          <w:szCs w:val="20"/>
        </w:rPr>
        <w:t xml:space="preserve"> local governing entity in establishing organizational policies and direction for implementing QI.</w:t>
      </w:r>
    </w:p>
    <w:p w14:paraId="5ADCB233" w14:textId="77777777" w:rsidR="001D41C5" w:rsidRPr="005847EA" w:rsidRDefault="001D41C5" w:rsidP="001D41C5">
      <w:pPr>
        <w:rPr>
          <w:rFonts w:ascii="Gill Sans MT" w:hAnsi="Gill Sans MT"/>
          <w:sz w:val="16"/>
          <w:szCs w:val="20"/>
        </w:rPr>
      </w:pPr>
    </w:p>
    <w:p w14:paraId="5FAD3E3E" w14:textId="77777777" w:rsidR="001D41C5" w:rsidRPr="00A5787B" w:rsidRDefault="001D41C5" w:rsidP="001D41C5">
      <w:pPr>
        <w:rPr>
          <w:rFonts w:ascii="Gill Sans MT" w:hAnsi="Gill Sans MT"/>
          <w:b/>
          <w:sz w:val="22"/>
          <w:u w:val="single"/>
        </w:rPr>
      </w:pPr>
      <w:r w:rsidRPr="00A5787B">
        <w:rPr>
          <w:rFonts w:ascii="Gill Sans MT" w:hAnsi="Gill Sans MT"/>
          <w:b/>
          <w:sz w:val="22"/>
          <w:u w:val="single"/>
        </w:rPr>
        <w:t>This indicator may be met by:</w:t>
      </w:r>
    </w:p>
    <w:p w14:paraId="1439CA0F" w14:textId="77777777" w:rsidR="00A5787B" w:rsidRPr="005847EA" w:rsidRDefault="00A5787B" w:rsidP="001D41C5">
      <w:pPr>
        <w:rPr>
          <w:rFonts w:ascii="Gill Sans MT" w:hAnsi="Gill Sans MT"/>
          <w:sz w:val="16"/>
          <w:szCs w:val="20"/>
        </w:rPr>
      </w:pPr>
    </w:p>
    <w:p w14:paraId="08096CC2" w14:textId="77777777" w:rsidR="001D41C5" w:rsidRPr="00A5787B" w:rsidRDefault="001D41C5" w:rsidP="001D41C5">
      <w:pPr>
        <w:rPr>
          <w:rFonts w:ascii="Gill Sans MT" w:hAnsi="Gill Sans MT"/>
          <w:sz w:val="20"/>
          <w:szCs w:val="20"/>
        </w:rPr>
      </w:pPr>
      <w:r w:rsidRPr="00A5787B">
        <w:rPr>
          <w:rFonts w:ascii="Gill Sans MT" w:hAnsi="Gill Sans MT"/>
          <w:sz w:val="20"/>
          <w:szCs w:val="20"/>
        </w:rPr>
        <w:t xml:space="preserve">Agency engagement with </w:t>
      </w:r>
      <w:r w:rsidR="00554DCD" w:rsidRPr="00A5787B">
        <w:rPr>
          <w:rFonts w:ascii="Gill Sans MT" w:hAnsi="Gill Sans MT"/>
          <w:sz w:val="20"/>
          <w:szCs w:val="20"/>
        </w:rPr>
        <w:t xml:space="preserve">local governing </w:t>
      </w:r>
      <w:proofErr w:type="gramStart"/>
      <w:r w:rsidR="00554DCD" w:rsidRPr="00A5787B">
        <w:rPr>
          <w:rFonts w:ascii="Gill Sans MT" w:hAnsi="Gill Sans MT"/>
          <w:sz w:val="20"/>
          <w:szCs w:val="20"/>
        </w:rPr>
        <w:t>entity</w:t>
      </w:r>
      <w:proofErr w:type="gramEnd"/>
      <w:r w:rsidRPr="00A5787B">
        <w:rPr>
          <w:rFonts w:ascii="Gill Sans MT" w:hAnsi="Gill Sans MT"/>
          <w:sz w:val="20"/>
          <w:szCs w:val="20"/>
        </w:rPr>
        <w:t xml:space="preserve"> to establish QI policies and direction for implementation.</w:t>
      </w:r>
    </w:p>
    <w:p w14:paraId="6C9DF0A4" w14:textId="77777777" w:rsidR="009A25ED" w:rsidRPr="005847EA" w:rsidRDefault="009A25ED" w:rsidP="001D41C5">
      <w:pPr>
        <w:rPr>
          <w:rFonts w:ascii="Gill Sans MT" w:hAnsi="Gill Sans MT"/>
          <w:b/>
          <w:sz w:val="14"/>
          <w:u w:val="single"/>
        </w:rPr>
      </w:pPr>
    </w:p>
    <w:p w14:paraId="72D3DFFB" w14:textId="77777777" w:rsidR="00FD30A1" w:rsidRDefault="00FD30A1" w:rsidP="001D41C5">
      <w:pPr>
        <w:rPr>
          <w:rFonts w:ascii="Gill Sans MT" w:hAnsi="Gill Sans MT"/>
          <w:b/>
          <w:sz w:val="22"/>
          <w:u w:val="single"/>
        </w:rPr>
      </w:pPr>
    </w:p>
    <w:p w14:paraId="0225BD31" w14:textId="0FF9879A" w:rsidR="001D41C5" w:rsidRPr="00A5787B" w:rsidRDefault="001D41C5" w:rsidP="001D41C5">
      <w:pPr>
        <w:rPr>
          <w:rFonts w:ascii="Gill Sans MT" w:hAnsi="Gill Sans MT"/>
          <w:b/>
          <w:sz w:val="22"/>
          <w:u w:val="single"/>
        </w:rPr>
      </w:pPr>
      <w:r w:rsidRPr="00A5787B">
        <w:rPr>
          <w:rFonts w:ascii="Gill Sans MT" w:hAnsi="Gill Sans MT"/>
          <w:b/>
          <w:sz w:val="22"/>
          <w:u w:val="single"/>
        </w:rPr>
        <w:lastRenderedPageBreak/>
        <w:t>Documentation Required:</w:t>
      </w:r>
    </w:p>
    <w:p w14:paraId="7CD7ACC8" w14:textId="77777777" w:rsidR="00A5787B" w:rsidRPr="005847EA" w:rsidRDefault="00A5787B" w:rsidP="001D41C5">
      <w:pPr>
        <w:rPr>
          <w:rFonts w:ascii="Gill Sans MT" w:hAnsi="Gill Sans MT"/>
          <w:sz w:val="14"/>
          <w:szCs w:val="20"/>
        </w:rPr>
      </w:pPr>
    </w:p>
    <w:p w14:paraId="790C6666" w14:textId="77777777" w:rsidR="001D41C5" w:rsidRDefault="00554DCD" w:rsidP="001D41C5">
      <w:pPr>
        <w:rPr>
          <w:rFonts w:ascii="Gill Sans MT" w:hAnsi="Gill Sans MT"/>
          <w:sz w:val="20"/>
          <w:szCs w:val="20"/>
        </w:rPr>
      </w:pPr>
      <w:r w:rsidRPr="00A5787B">
        <w:rPr>
          <w:rFonts w:ascii="Gill Sans MT" w:hAnsi="Gill Sans MT"/>
          <w:sz w:val="20"/>
          <w:szCs w:val="20"/>
        </w:rPr>
        <w:t>Local governing entity</w:t>
      </w:r>
      <w:r w:rsidR="001D41C5" w:rsidRPr="00A5787B">
        <w:rPr>
          <w:rFonts w:ascii="Gill Sans MT" w:hAnsi="Gill Sans MT"/>
          <w:sz w:val="20"/>
          <w:szCs w:val="20"/>
        </w:rPr>
        <w:t xml:space="preserve"> meeting agenda and minutes discussing establishment of QI policies and direction for implementation within agency.</w:t>
      </w:r>
    </w:p>
    <w:p w14:paraId="2263F833" w14:textId="77777777" w:rsidR="00FD30A1" w:rsidRPr="00A5787B" w:rsidRDefault="00FD30A1" w:rsidP="001D41C5">
      <w:pPr>
        <w:rPr>
          <w:rFonts w:ascii="Gill Sans MT" w:hAnsi="Gill Sans MT"/>
          <w:sz w:val="20"/>
          <w:szCs w:val="20"/>
        </w:rPr>
      </w:pPr>
    </w:p>
    <w:p w14:paraId="6BC13DA1" w14:textId="77777777" w:rsidR="001D41C5" w:rsidRPr="00A5787B" w:rsidRDefault="001D41C5" w:rsidP="001D41C5">
      <w:pPr>
        <w:rPr>
          <w:rFonts w:ascii="Gill Sans MT" w:hAnsi="Gill Sans MT"/>
          <w:sz w:val="18"/>
          <w:szCs w:val="20"/>
        </w:rPr>
      </w:pPr>
      <w:r w:rsidRPr="00A5787B">
        <w:rPr>
          <w:rFonts w:ascii="Gill Sans MT" w:hAnsi="Gill Sans MT"/>
          <w:b/>
          <w:sz w:val="22"/>
          <w:u w:val="single"/>
        </w:rPr>
        <w:t>Evaluation Questions:</w:t>
      </w:r>
    </w:p>
    <w:p w14:paraId="6F663CF3" w14:textId="77777777" w:rsidR="00A5787B" w:rsidRPr="00A5787B" w:rsidRDefault="00A5787B" w:rsidP="00A5787B">
      <w:pPr>
        <w:ind w:left="720"/>
        <w:rPr>
          <w:rFonts w:ascii="Gill Sans MT" w:hAnsi="Gill Sans MT"/>
          <w:sz w:val="18"/>
          <w:szCs w:val="20"/>
        </w:rPr>
      </w:pPr>
    </w:p>
    <w:p w14:paraId="403D3309" w14:textId="1B82F503" w:rsidR="001D41C5" w:rsidRPr="00A5787B" w:rsidRDefault="001D41C5" w:rsidP="001D41C5">
      <w:pPr>
        <w:numPr>
          <w:ilvl w:val="0"/>
          <w:numId w:val="22"/>
        </w:numPr>
        <w:rPr>
          <w:rFonts w:ascii="Gill Sans MT" w:hAnsi="Gill Sans MT"/>
          <w:sz w:val="20"/>
          <w:szCs w:val="20"/>
        </w:rPr>
      </w:pPr>
      <w:r w:rsidRPr="00A5787B">
        <w:rPr>
          <w:rFonts w:ascii="Gill Sans MT" w:hAnsi="Gill Sans MT"/>
          <w:sz w:val="20"/>
          <w:szCs w:val="20"/>
        </w:rPr>
        <w:t xml:space="preserve">How does the agency engage the </w:t>
      </w:r>
      <w:r w:rsidR="00554DCD" w:rsidRPr="00A5787B">
        <w:rPr>
          <w:rFonts w:ascii="Gill Sans MT" w:hAnsi="Gill Sans MT"/>
          <w:sz w:val="20"/>
          <w:szCs w:val="20"/>
        </w:rPr>
        <w:t>local governing entity</w:t>
      </w:r>
      <w:r w:rsidRPr="00A5787B">
        <w:rPr>
          <w:rFonts w:ascii="Gill Sans MT" w:hAnsi="Gill Sans MT"/>
          <w:sz w:val="20"/>
          <w:szCs w:val="20"/>
        </w:rPr>
        <w:t xml:space="preserve"> regarding the establishment of organizational QI polic</w:t>
      </w:r>
      <w:r w:rsidR="00B63676">
        <w:rPr>
          <w:rFonts w:ascii="Gill Sans MT" w:hAnsi="Gill Sans MT"/>
          <w:sz w:val="20"/>
          <w:szCs w:val="20"/>
        </w:rPr>
        <w:t>i</w:t>
      </w:r>
      <w:r w:rsidRPr="00A5787B">
        <w:rPr>
          <w:rFonts w:ascii="Gill Sans MT" w:hAnsi="Gill Sans MT"/>
          <w:sz w:val="20"/>
          <w:szCs w:val="20"/>
        </w:rPr>
        <w:t>es and direction?</w:t>
      </w:r>
    </w:p>
    <w:p w14:paraId="333DFB59" w14:textId="0653EAAA" w:rsidR="001D41C5" w:rsidRDefault="001D41C5" w:rsidP="00B17217">
      <w:pPr>
        <w:numPr>
          <w:ilvl w:val="0"/>
          <w:numId w:val="22"/>
        </w:numPr>
        <w:rPr>
          <w:rFonts w:ascii="Gill Sans MT" w:hAnsi="Gill Sans MT"/>
          <w:sz w:val="20"/>
          <w:szCs w:val="20"/>
        </w:rPr>
      </w:pPr>
      <w:r w:rsidRPr="00A5787B">
        <w:rPr>
          <w:rFonts w:ascii="Gill Sans MT" w:hAnsi="Gill Sans MT"/>
          <w:sz w:val="20"/>
          <w:szCs w:val="20"/>
        </w:rPr>
        <w:t>How does the agency keep QI visible and ongoing?</w:t>
      </w:r>
    </w:p>
    <w:p w14:paraId="35586DB4" w14:textId="77777777" w:rsidR="00FD30A1" w:rsidRPr="00FD30A1" w:rsidRDefault="00FD30A1" w:rsidP="00FD30A1">
      <w:pPr>
        <w:rPr>
          <w:rFonts w:ascii="Gill Sans MT" w:hAnsi="Gill Sans MT"/>
          <w:sz w:val="20"/>
          <w:szCs w:val="20"/>
        </w:rPr>
      </w:pPr>
    </w:p>
    <w:p w14:paraId="46FC9EDC" w14:textId="42D39C68" w:rsidR="00DC2D13" w:rsidRPr="00FD30A1" w:rsidRDefault="00DC2D13" w:rsidP="00DC2D13">
      <w:pPr>
        <w:pStyle w:val="Heading1"/>
        <w:rPr>
          <w:rFonts w:ascii="Gill Sans MT" w:hAnsi="Gill Sans MT"/>
          <w:b w:val="0"/>
          <w:bCs w:val="0"/>
          <w:sz w:val="22"/>
          <w:szCs w:val="22"/>
        </w:rPr>
      </w:pPr>
      <w:r w:rsidRPr="00FD30A1">
        <w:rPr>
          <w:rFonts w:ascii="Gill Sans MT" w:hAnsi="Gill Sans MT"/>
          <w:spacing w:val="-1"/>
          <w:sz w:val="22"/>
          <w:szCs w:val="22"/>
          <w:u w:val="single" w:color="000000"/>
        </w:rPr>
        <w:t>Indicator 2.</w:t>
      </w:r>
      <w:r w:rsidRPr="00FD30A1">
        <w:rPr>
          <w:rFonts w:ascii="Gill Sans MT" w:hAnsi="Gill Sans MT"/>
          <w:sz w:val="22"/>
          <w:szCs w:val="22"/>
          <w:u w:val="single" w:color="000000"/>
        </w:rPr>
        <w:t>3</w:t>
      </w:r>
    </w:p>
    <w:p w14:paraId="646740C0" w14:textId="76664A0A" w:rsidR="00DC2D13" w:rsidRDefault="006C3579" w:rsidP="00DC2D13">
      <w:pPr>
        <w:pStyle w:val="BodyText"/>
        <w:spacing w:before="1"/>
        <w:ind w:left="359" w:right="366" w:firstLine="0"/>
        <w:rPr>
          <w:rFonts w:cs="Gill Sans MT"/>
        </w:rPr>
      </w:pPr>
      <w:r>
        <w:rPr>
          <w:spacing w:val="-1"/>
        </w:rPr>
        <w:t>P</w:t>
      </w:r>
      <w:r w:rsidR="00DC2D13">
        <w:rPr>
          <w:spacing w:val="-1"/>
        </w:rPr>
        <w:t>rogram</w:t>
      </w:r>
      <w:r>
        <w:rPr>
          <w:spacing w:val="-1"/>
        </w:rPr>
        <w:t>s</w:t>
      </w:r>
      <w:r w:rsidR="001271B0">
        <w:rPr>
          <w:spacing w:val="-1"/>
        </w:rPr>
        <w:t xml:space="preserve"> and administrative areas</w:t>
      </w:r>
      <w:r>
        <w:rPr>
          <w:spacing w:val="-1"/>
        </w:rPr>
        <w:t xml:space="preserve"> within the agency are</w:t>
      </w:r>
      <w:r w:rsidR="00DC2D13">
        <w:rPr>
          <w:spacing w:val="-7"/>
        </w:rPr>
        <w:t xml:space="preserve"> </w:t>
      </w:r>
      <w:r w:rsidR="00DC2D13">
        <w:t>using</w:t>
      </w:r>
      <w:r w:rsidR="00DC2D13">
        <w:rPr>
          <w:spacing w:val="-5"/>
        </w:rPr>
        <w:t xml:space="preserve"> </w:t>
      </w:r>
      <w:r w:rsidR="00DC2D13">
        <w:t>data,</w:t>
      </w:r>
      <w:r w:rsidR="00DC2D13">
        <w:rPr>
          <w:spacing w:val="-7"/>
        </w:rPr>
        <w:t xml:space="preserve"> </w:t>
      </w:r>
      <w:r w:rsidR="00AB5D04">
        <w:t>partner</w:t>
      </w:r>
      <w:r w:rsidR="00DC2D13">
        <w:rPr>
          <w:spacing w:val="-6"/>
        </w:rPr>
        <w:t xml:space="preserve"> </w:t>
      </w:r>
      <w:r w:rsidR="00DC2D13">
        <w:t>input,</w:t>
      </w:r>
      <w:r w:rsidR="00DC2D13">
        <w:rPr>
          <w:spacing w:val="-7"/>
        </w:rPr>
        <w:t xml:space="preserve"> </w:t>
      </w:r>
      <w:r w:rsidR="00DC2D13">
        <w:t>and</w:t>
      </w:r>
      <w:r w:rsidR="00DC2D13">
        <w:rPr>
          <w:spacing w:val="-7"/>
        </w:rPr>
        <w:t xml:space="preserve"> </w:t>
      </w:r>
      <w:r w:rsidR="00DC2D13">
        <w:rPr>
          <w:spacing w:val="-1"/>
        </w:rPr>
        <w:t>team</w:t>
      </w:r>
      <w:r w:rsidR="00DC2D13">
        <w:rPr>
          <w:spacing w:val="-7"/>
        </w:rPr>
        <w:t xml:space="preserve"> </w:t>
      </w:r>
      <w:r w:rsidR="00DC2D13">
        <w:t>knowledge</w:t>
      </w:r>
      <w:r w:rsidR="00DC2D13">
        <w:rPr>
          <w:spacing w:val="-6"/>
        </w:rPr>
        <w:t xml:space="preserve"> </w:t>
      </w:r>
      <w:r w:rsidR="00DC2D13">
        <w:t>to</w:t>
      </w:r>
      <w:r w:rsidR="00DC2D13">
        <w:rPr>
          <w:spacing w:val="-4"/>
        </w:rPr>
        <w:t xml:space="preserve"> </w:t>
      </w:r>
      <w:r w:rsidR="00DC2D13">
        <w:rPr>
          <w:spacing w:val="-1"/>
        </w:rPr>
        <w:t>drive</w:t>
      </w:r>
      <w:r w:rsidR="00DC2D13">
        <w:rPr>
          <w:spacing w:val="-4"/>
        </w:rPr>
        <w:t xml:space="preserve"> </w:t>
      </w:r>
      <w:r w:rsidR="00DC2D13">
        <w:t>decision-making</w:t>
      </w:r>
      <w:r w:rsidR="00DC2D13">
        <w:rPr>
          <w:spacing w:val="-7"/>
        </w:rPr>
        <w:t xml:space="preserve"> </w:t>
      </w:r>
      <w:r w:rsidR="00DC2D13">
        <w:t>and</w:t>
      </w:r>
      <w:r w:rsidR="00DC2D13">
        <w:rPr>
          <w:spacing w:val="-7"/>
        </w:rPr>
        <w:t xml:space="preserve"> </w:t>
      </w:r>
      <w:r w:rsidR="00DC2D13">
        <w:t>evaluate</w:t>
      </w:r>
      <w:r w:rsidR="00DC2D13">
        <w:rPr>
          <w:spacing w:val="-6"/>
        </w:rPr>
        <w:t xml:space="preserve"> </w:t>
      </w:r>
      <w:r w:rsidR="00DC2D13">
        <w:t>whether</w:t>
      </w:r>
      <w:r w:rsidR="00DC2D13">
        <w:rPr>
          <w:spacing w:val="-7"/>
        </w:rPr>
        <w:t xml:space="preserve"> </w:t>
      </w:r>
      <w:r w:rsidR="00DC2D13">
        <w:rPr>
          <w:spacing w:val="-1"/>
        </w:rPr>
        <w:t>changes made</w:t>
      </w:r>
      <w:r w:rsidR="00DC2D13">
        <w:rPr>
          <w:spacing w:val="-7"/>
        </w:rPr>
        <w:t xml:space="preserve"> </w:t>
      </w:r>
      <w:r w:rsidR="00DC2D13">
        <w:t>have</w:t>
      </w:r>
      <w:r w:rsidR="00DC2D13">
        <w:rPr>
          <w:spacing w:val="-7"/>
        </w:rPr>
        <w:t xml:space="preserve"> </w:t>
      </w:r>
      <w:r w:rsidR="00DC2D13">
        <w:t>resulted</w:t>
      </w:r>
      <w:r w:rsidR="00DC2D13">
        <w:rPr>
          <w:spacing w:val="-6"/>
        </w:rPr>
        <w:t xml:space="preserve"> </w:t>
      </w:r>
      <w:r w:rsidR="00DC2D13">
        <w:rPr>
          <w:spacing w:val="-1"/>
        </w:rPr>
        <w:t>in</w:t>
      </w:r>
      <w:r w:rsidR="00DC2D13">
        <w:rPr>
          <w:spacing w:val="-7"/>
        </w:rPr>
        <w:t xml:space="preserve"> </w:t>
      </w:r>
      <w:r w:rsidR="00DC2D13">
        <w:t>improvement.</w:t>
      </w:r>
    </w:p>
    <w:p w14:paraId="154042BE" w14:textId="77777777" w:rsidR="00DC2D13" w:rsidRDefault="00DC2D13" w:rsidP="00DC2D13">
      <w:pPr>
        <w:spacing w:before="7"/>
        <w:rPr>
          <w:rFonts w:ascii="Gill Sans MT" w:eastAsia="Gill Sans MT" w:hAnsi="Gill Sans MT" w:cs="Gill Sans MT"/>
          <w:sz w:val="13"/>
          <w:szCs w:val="13"/>
        </w:rPr>
      </w:pPr>
    </w:p>
    <w:p w14:paraId="5D4D3E2D" w14:textId="77777777" w:rsidR="00DC2D13" w:rsidRPr="00A4586D" w:rsidRDefault="00DC2D13" w:rsidP="00DC2D13">
      <w:pPr>
        <w:pStyle w:val="Heading1"/>
        <w:spacing w:before="73"/>
        <w:rPr>
          <w:rFonts w:ascii="Gill Sans MT" w:hAnsi="Gill Sans MT"/>
          <w:b w:val="0"/>
          <w:bCs w:val="0"/>
          <w:sz w:val="20"/>
          <w:szCs w:val="20"/>
        </w:rPr>
      </w:pPr>
      <w:r w:rsidRPr="00A4586D">
        <w:rPr>
          <w:rFonts w:ascii="Gill Sans MT" w:hAnsi="Gill Sans MT"/>
          <w:sz w:val="20"/>
          <w:szCs w:val="20"/>
          <w:u w:val="single" w:color="000000"/>
        </w:rPr>
        <w:t>This</w:t>
      </w:r>
      <w:r w:rsidRPr="00A4586D">
        <w:rPr>
          <w:rFonts w:ascii="Gill Sans MT" w:hAnsi="Gill Sans MT"/>
          <w:spacing w:val="-9"/>
          <w:sz w:val="20"/>
          <w:szCs w:val="20"/>
          <w:u w:val="single" w:color="000000"/>
        </w:rPr>
        <w:t xml:space="preserve"> </w:t>
      </w:r>
      <w:r w:rsidRPr="00A4586D">
        <w:rPr>
          <w:rFonts w:ascii="Gill Sans MT" w:hAnsi="Gill Sans MT"/>
          <w:sz w:val="20"/>
          <w:szCs w:val="20"/>
          <w:u w:val="single" w:color="000000"/>
        </w:rPr>
        <w:t>indicator</w:t>
      </w:r>
      <w:r w:rsidRPr="00A4586D">
        <w:rPr>
          <w:rFonts w:ascii="Gill Sans MT" w:hAnsi="Gill Sans MT"/>
          <w:spacing w:val="-6"/>
          <w:sz w:val="20"/>
          <w:szCs w:val="20"/>
          <w:u w:val="single" w:color="000000"/>
        </w:rPr>
        <w:t xml:space="preserve"> </w:t>
      </w:r>
      <w:r w:rsidRPr="00A4586D">
        <w:rPr>
          <w:rFonts w:ascii="Gill Sans MT" w:hAnsi="Gill Sans MT"/>
          <w:sz w:val="20"/>
          <w:szCs w:val="20"/>
          <w:u w:val="single" w:color="000000"/>
        </w:rPr>
        <w:t>may</w:t>
      </w:r>
      <w:r w:rsidRPr="00A4586D">
        <w:rPr>
          <w:rFonts w:ascii="Gill Sans MT" w:hAnsi="Gill Sans MT"/>
          <w:spacing w:val="-5"/>
          <w:sz w:val="20"/>
          <w:szCs w:val="20"/>
          <w:u w:val="single" w:color="000000"/>
        </w:rPr>
        <w:t xml:space="preserve"> </w:t>
      </w:r>
      <w:r w:rsidRPr="00A4586D">
        <w:rPr>
          <w:rFonts w:ascii="Gill Sans MT" w:hAnsi="Gill Sans MT"/>
          <w:spacing w:val="-1"/>
          <w:sz w:val="20"/>
          <w:szCs w:val="20"/>
          <w:u w:val="single" w:color="000000"/>
        </w:rPr>
        <w:t>be</w:t>
      </w:r>
      <w:r w:rsidRPr="00A4586D">
        <w:rPr>
          <w:rFonts w:ascii="Gill Sans MT" w:hAnsi="Gill Sans MT"/>
          <w:spacing w:val="-6"/>
          <w:sz w:val="20"/>
          <w:szCs w:val="20"/>
          <w:u w:val="single" w:color="000000"/>
        </w:rPr>
        <w:t xml:space="preserve"> </w:t>
      </w:r>
      <w:r w:rsidRPr="00A4586D">
        <w:rPr>
          <w:rFonts w:ascii="Gill Sans MT" w:hAnsi="Gill Sans MT"/>
          <w:spacing w:val="1"/>
          <w:sz w:val="20"/>
          <w:szCs w:val="20"/>
          <w:u w:val="single" w:color="000000"/>
        </w:rPr>
        <w:t>met</w:t>
      </w:r>
      <w:r w:rsidRPr="00A4586D">
        <w:rPr>
          <w:rFonts w:ascii="Gill Sans MT" w:hAnsi="Gill Sans MT"/>
          <w:spacing w:val="-5"/>
          <w:sz w:val="20"/>
          <w:szCs w:val="20"/>
          <w:u w:val="single" w:color="000000"/>
        </w:rPr>
        <w:t xml:space="preserve"> </w:t>
      </w:r>
      <w:r w:rsidRPr="00A4586D">
        <w:rPr>
          <w:rFonts w:ascii="Gill Sans MT" w:hAnsi="Gill Sans MT"/>
          <w:spacing w:val="-1"/>
          <w:sz w:val="20"/>
          <w:szCs w:val="20"/>
          <w:u w:val="single" w:color="000000"/>
        </w:rPr>
        <w:t>by:</w:t>
      </w:r>
    </w:p>
    <w:p w14:paraId="7757254D" w14:textId="39E62C05" w:rsidR="00DC2D13" w:rsidRDefault="00DC2D13" w:rsidP="00DC2D13">
      <w:pPr>
        <w:pStyle w:val="BodyText"/>
        <w:spacing w:before="1"/>
        <w:ind w:left="360" w:right="366" w:firstLine="0"/>
        <w:rPr>
          <w:spacing w:val="-1"/>
        </w:rPr>
      </w:pPr>
      <w:r>
        <w:t>There</w:t>
      </w:r>
      <w:r>
        <w:rPr>
          <w:spacing w:val="-5"/>
        </w:rPr>
        <w:t xml:space="preserve"> </w:t>
      </w:r>
      <w:r>
        <w:rPr>
          <w:spacing w:val="-1"/>
        </w:rPr>
        <w:t>are</w:t>
      </w:r>
      <w:r>
        <w:rPr>
          <w:spacing w:val="-5"/>
        </w:rPr>
        <w:t xml:space="preserve"> </w:t>
      </w:r>
      <w:r>
        <w:t>three</w:t>
      </w:r>
      <w:r>
        <w:rPr>
          <w:spacing w:val="-5"/>
        </w:rPr>
        <w:t xml:space="preserve"> </w:t>
      </w:r>
      <w:r>
        <w:rPr>
          <w:spacing w:val="-1"/>
        </w:rPr>
        <w:t>listed</w:t>
      </w:r>
      <w:r>
        <w:rPr>
          <w:spacing w:val="-4"/>
        </w:rPr>
        <w:t xml:space="preserve"> </w:t>
      </w:r>
      <w:r>
        <w:rPr>
          <w:spacing w:val="-1"/>
        </w:rPr>
        <w:t>actions</w:t>
      </w:r>
      <w:r>
        <w:rPr>
          <w:spacing w:val="-3"/>
        </w:rPr>
        <w:t xml:space="preserve"> </w:t>
      </w:r>
      <w:r>
        <w:t>a</w:t>
      </w:r>
      <w:r>
        <w:rPr>
          <w:spacing w:val="-6"/>
        </w:rPr>
        <w:t xml:space="preserve"> </w:t>
      </w:r>
      <w:r>
        <w:rPr>
          <w:spacing w:val="-1"/>
        </w:rPr>
        <w:t>health</w:t>
      </w:r>
      <w:r>
        <w:rPr>
          <w:spacing w:val="-5"/>
        </w:rPr>
        <w:t xml:space="preserve"> </w:t>
      </w:r>
      <w:r>
        <w:t>department</w:t>
      </w:r>
      <w:r>
        <w:rPr>
          <w:spacing w:val="-5"/>
        </w:rPr>
        <w:t xml:space="preserve"> </w:t>
      </w:r>
      <w:r>
        <w:rPr>
          <w:spacing w:val="-1"/>
        </w:rPr>
        <w:t>may</w:t>
      </w:r>
      <w:r>
        <w:rPr>
          <w:spacing w:val="-4"/>
        </w:rPr>
        <w:t xml:space="preserve"> </w:t>
      </w:r>
      <w:r>
        <w:t>take</w:t>
      </w:r>
      <w:r>
        <w:rPr>
          <w:spacing w:val="-4"/>
        </w:rPr>
        <w:t xml:space="preserve"> </w:t>
      </w:r>
      <w:r>
        <w:t>to</w:t>
      </w:r>
      <w:r>
        <w:rPr>
          <w:spacing w:val="-5"/>
        </w:rPr>
        <w:t xml:space="preserve"> </w:t>
      </w:r>
      <w:r>
        <w:t>meet</w:t>
      </w:r>
      <w:r>
        <w:rPr>
          <w:spacing w:val="-5"/>
        </w:rPr>
        <w:t xml:space="preserve"> </w:t>
      </w:r>
      <w:r>
        <w:t>the</w:t>
      </w:r>
      <w:r>
        <w:rPr>
          <w:spacing w:val="-5"/>
        </w:rPr>
        <w:t xml:space="preserve"> </w:t>
      </w:r>
      <w:r>
        <w:rPr>
          <w:spacing w:val="-1"/>
        </w:rPr>
        <w:t>indicator.</w:t>
      </w:r>
      <w:r>
        <w:rPr>
          <w:spacing w:val="-3"/>
        </w:rPr>
        <w:t xml:space="preserve"> </w:t>
      </w:r>
      <w:r>
        <w:t>A</w:t>
      </w:r>
      <w:r>
        <w:rPr>
          <w:spacing w:val="-7"/>
        </w:rPr>
        <w:t xml:space="preserve"> </w:t>
      </w:r>
      <w:r>
        <w:t>health</w:t>
      </w:r>
      <w:r>
        <w:rPr>
          <w:spacing w:val="-5"/>
        </w:rPr>
        <w:t xml:space="preserve"> </w:t>
      </w:r>
      <w:r>
        <w:t>department</w:t>
      </w:r>
      <w:r>
        <w:rPr>
          <w:spacing w:val="-5"/>
        </w:rPr>
        <w:t xml:space="preserve"> </w:t>
      </w:r>
      <w:r>
        <w:t>must</w:t>
      </w:r>
      <w:r>
        <w:rPr>
          <w:spacing w:val="-4"/>
        </w:rPr>
        <w:t xml:space="preserve"> </w:t>
      </w:r>
      <w:r>
        <w:rPr>
          <w:spacing w:val="-1"/>
        </w:rPr>
        <w:t>provid</w:t>
      </w:r>
      <w:r w:rsidR="00B80F1B">
        <w:rPr>
          <w:spacing w:val="-1"/>
        </w:rPr>
        <w:t xml:space="preserve">e </w:t>
      </w:r>
      <w:proofErr w:type="gramStart"/>
      <w:r>
        <w:rPr>
          <w:spacing w:val="-1"/>
        </w:rPr>
        <w:t>evidence</w:t>
      </w:r>
      <w:proofErr w:type="gramEnd"/>
      <w:r>
        <w:rPr>
          <w:spacing w:val="-2"/>
        </w:rPr>
        <w:t xml:space="preserve"> </w:t>
      </w:r>
      <w:r>
        <w:rPr>
          <w:spacing w:val="-1"/>
        </w:rPr>
        <w:t>it</w:t>
      </w:r>
      <w:r>
        <w:rPr>
          <w:spacing w:val="-4"/>
        </w:rPr>
        <w:t xml:space="preserve"> </w:t>
      </w:r>
      <w:r>
        <w:rPr>
          <w:spacing w:val="-1"/>
        </w:rPr>
        <w:t>is</w:t>
      </w:r>
      <w:r>
        <w:rPr>
          <w:spacing w:val="-5"/>
        </w:rPr>
        <w:t xml:space="preserve"> </w:t>
      </w:r>
      <w:r>
        <w:t>meeting</w:t>
      </w:r>
      <w:r>
        <w:rPr>
          <w:spacing w:val="-4"/>
        </w:rPr>
        <w:t xml:space="preserve"> </w:t>
      </w:r>
      <w:r w:rsidRPr="00492B3F">
        <w:rPr>
          <w:b/>
          <w:spacing w:val="-1"/>
          <w:u w:val="single" w:color="000000"/>
        </w:rPr>
        <w:t>at</w:t>
      </w:r>
      <w:r w:rsidRPr="00492B3F">
        <w:rPr>
          <w:b/>
          <w:spacing w:val="-3"/>
          <w:u w:val="single" w:color="000000"/>
        </w:rPr>
        <w:t xml:space="preserve"> </w:t>
      </w:r>
      <w:r w:rsidRPr="00492B3F">
        <w:rPr>
          <w:b/>
          <w:u w:val="single" w:color="000000"/>
        </w:rPr>
        <w:t>least</w:t>
      </w:r>
      <w:r w:rsidRPr="00492B3F">
        <w:rPr>
          <w:b/>
          <w:spacing w:val="-2"/>
          <w:u w:val="single" w:color="000000"/>
        </w:rPr>
        <w:t xml:space="preserve"> </w:t>
      </w:r>
      <w:r w:rsidRPr="00492B3F">
        <w:rPr>
          <w:b/>
          <w:u w:val="single" w:color="000000"/>
        </w:rPr>
        <w:t>one</w:t>
      </w:r>
      <w:r>
        <w:rPr>
          <w:spacing w:val="-4"/>
          <w:u w:val="single" w:color="000000"/>
        </w:rPr>
        <w:t xml:space="preserve"> </w:t>
      </w:r>
      <w:r>
        <w:t>of</w:t>
      </w:r>
      <w:r>
        <w:rPr>
          <w:spacing w:val="-4"/>
        </w:rPr>
        <w:t xml:space="preserve"> </w:t>
      </w:r>
      <w:r>
        <w:t>the</w:t>
      </w:r>
      <w:r>
        <w:rPr>
          <w:spacing w:val="-4"/>
        </w:rPr>
        <w:t xml:space="preserve"> </w:t>
      </w:r>
      <w:r>
        <w:rPr>
          <w:spacing w:val="-1"/>
        </w:rPr>
        <w:t>three</w:t>
      </w:r>
      <w:r>
        <w:rPr>
          <w:spacing w:val="-3"/>
        </w:rPr>
        <w:t xml:space="preserve"> </w:t>
      </w:r>
      <w:r>
        <w:rPr>
          <w:spacing w:val="-1"/>
        </w:rPr>
        <w:t xml:space="preserve">actions </w:t>
      </w:r>
      <w:r w:rsidRPr="00DF3536">
        <w:rPr>
          <w:b/>
          <w:spacing w:val="-1"/>
          <w:u w:val="single"/>
        </w:rPr>
        <w:t>in three areas, including: one administrative example, one personal health example, and one environmental health example</w:t>
      </w:r>
      <w:r>
        <w:rPr>
          <w:b/>
          <w:spacing w:val="-1"/>
          <w:u w:val="single"/>
        </w:rPr>
        <w:t>.</w:t>
      </w:r>
      <w:r>
        <w:rPr>
          <w:spacing w:val="-1"/>
        </w:rPr>
        <w:t xml:space="preserve"> The health department can show examples of different actions for each of the program areas, or evidence of the same action in all three areas.</w:t>
      </w:r>
    </w:p>
    <w:p w14:paraId="653EFCD2" w14:textId="77777777" w:rsidR="00DC2D13" w:rsidRDefault="00DC2D13" w:rsidP="00DC2D13">
      <w:pPr>
        <w:pStyle w:val="BodyText"/>
        <w:spacing w:before="1"/>
        <w:ind w:left="360" w:right="366" w:firstLine="0"/>
        <w:rPr>
          <w:spacing w:val="-1"/>
        </w:rPr>
      </w:pPr>
    </w:p>
    <w:p w14:paraId="3C75FC40" w14:textId="77777777" w:rsidR="00DC2D13" w:rsidRDefault="00DC2D13" w:rsidP="00AB5D04">
      <w:pPr>
        <w:pStyle w:val="BodyText"/>
        <w:numPr>
          <w:ilvl w:val="0"/>
          <w:numId w:val="60"/>
        </w:numPr>
        <w:tabs>
          <w:tab w:val="left" w:pos="1080"/>
        </w:tabs>
        <w:ind w:right="521" w:hanging="359"/>
        <w:rPr>
          <w:rFonts w:cs="Gill Sans MT"/>
        </w:rPr>
      </w:pPr>
      <w:r>
        <w:t>Using</w:t>
      </w:r>
      <w:r>
        <w:rPr>
          <w:spacing w:val="-8"/>
        </w:rPr>
        <w:t xml:space="preserve"> </w:t>
      </w:r>
      <w:r>
        <w:t>program</w:t>
      </w:r>
      <w:r>
        <w:rPr>
          <w:spacing w:val="-6"/>
        </w:rPr>
        <w:t xml:space="preserve"> </w:t>
      </w:r>
      <w:r>
        <w:t>data</w:t>
      </w:r>
      <w:r>
        <w:rPr>
          <w:spacing w:val="-7"/>
        </w:rPr>
        <w:t xml:space="preserve"> </w:t>
      </w:r>
      <w:r>
        <w:t>to</w:t>
      </w:r>
      <w:r>
        <w:rPr>
          <w:spacing w:val="-3"/>
        </w:rPr>
        <w:t xml:space="preserve"> </w:t>
      </w:r>
      <w:r>
        <w:t>identify</w:t>
      </w:r>
      <w:r>
        <w:rPr>
          <w:spacing w:val="-8"/>
        </w:rPr>
        <w:t xml:space="preserve"> </w:t>
      </w:r>
      <w:r>
        <w:t>opportunities</w:t>
      </w:r>
      <w:r>
        <w:rPr>
          <w:spacing w:val="-6"/>
        </w:rPr>
        <w:t xml:space="preserve"> </w:t>
      </w:r>
      <w:r>
        <w:t>for</w:t>
      </w:r>
      <w:r>
        <w:rPr>
          <w:spacing w:val="-6"/>
        </w:rPr>
        <w:t xml:space="preserve"> </w:t>
      </w:r>
      <w:r>
        <w:t>improvement</w:t>
      </w:r>
      <w:r>
        <w:rPr>
          <w:spacing w:val="-5"/>
        </w:rPr>
        <w:t xml:space="preserve"> </w:t>
      </w:r>
      <w:r>
        <w:t>or</w:t>
      </w:r>
      <w:r>
        <w:rPr>
          <w:spacing w:val="-7"/>
        </w:rPr>
        <w:t xml:space="preserve"> </w:t>
      </w:r>
      <w:r>
        <w:rPr>
          <w:spacing w:val="-1"/>
        </w:rPr>
        <w:t>comparing</w:t>
      </w:r>
      <w:r>
        <w:rPr>
          <w:spacing w:val="-7"/>
        </w:rPr>
        <w:t xml:space="preserve"> </w:t>
      </w:r>
      <w:r>
        <w:t>baseline</w:t>
      </w:r>
      <w:r>
        <w:rPr>
          <w:spacing w:val="-5"/>
        </w:rPr>
        <w:t xml:space="preserve"> </w:t>
      </w:r>
      <w:r>
        <w:t>data</w:t>
      </w:r>
      <w:r>
        <w:rPr>
          <w:spacing w:val="-7"/>
        </w:rPr>
        <w:t xml:space="preserve"> </w:t>
      </w:r>
      <w:r>
        <w:t>to</w:t>
      </w:r>
      <w:r>
        <w:rPr>
          <w:spacing w:val="-5"/>
        </w:rPr>
        <w:t xml:space="preserve"> </w:t>
      </w:r>
      <w:r>
        <w:t>data</w:t>
      </w:r>
      <w:r>
        <w:rPr>
          <w:spacing w:val="-5"/>
        </w:rPr>
        <w:t xml:space="preserve"> </w:t>
      </w:r>
      <w:r>
        <w:rPr>
          <w:spacing w:val="-1"/>
        </w:rPr>
        <w:t>collected</w:t>
      </w:r>
      <w:r>
        <w:rPr>
          <w:spacing w:val="-7"/>
        </w:rPr>
        <w:t xml:space="preserve"> </w:t>
      </w:r>
      <w:r>
        <w:rPr>
          <w:spacing w:val="-1"/>
        </w:rPr>
        <w:t>after</w:t>
      </w:r>
      <w:r>
        <w:rPr>
          <w:spacing w:val="-3"/>
        </w:rPr>
        <w:t xml:space="preserve"> </w:t>
      </w:r>
      <w:r>
        <w:t>a</w:t>
      </w:r>
      <w:r>
        <w:rPr>
          <w:spacing w:val="54"/>
          <w:w w:val="99"/>
        </w:rPr>
        <w:t xml:space="preserve"> </w:t>
      </w:r>
      <w:r>
        <w:rPr>
          <w:spacing w:val="-1"/>
        </w:rPr>
        <w:t>change</w:t>
      </w:r>
      <w:r>
        <w:rPr>
          <w:spacing w:val="-6"/>
        </w:rPr>
        <w:t xml:space="preserve"> </w:t>
      </w:r>
      <w:r>
        <w:t>has</w:t>
      </w:r>
      <w:r>
        <w:rPr>
          <w:spacing w:val="-4"/>
        </w:rPr>
        <w:t xml:space="preserve"> </w:t>
      </w:r>
      <w:r>
        <w:t>been</w:t>
      </w:r>
      <w:r>
        <w:rPr>
          <w:spacing w:val="-6"/>
        </w:rPr>
        <w:t xml:space="preserve"> </w:t>
      </w:r>
      <w:r>
        <w:rPr>
          <w:spacing w:val="-1"/>
        </w:rPr>
        <w:t>made;</w:t>
      </w:r>
      <w:r>
        <w:rPr>
          <w:spacing w:val="-4"/>
        </w:rPr>
        <w:t xml:space="preserve"> </w:t>
      </w:r>
      <w:r>
        <w:rPr>
          <w:b/>
        </w:rPr>
        <w:t>and/or</w:t>
      </w:r>
    </w:p>
    <w:p w14:paraId="155AF5AD" w14:textId="55DD788A" w:rsidR="00DC2D13" w:rsidRDefault="00DC2D13" w:rsidP="00AB5D04">
      <w:pPr>
        <w:pStyle w:val="BodyText"/>
        <w:numPr>
          <w:ilvl w:val="0"/>
          <w:numId w:val="60"/>
        </w:numPr>
        <w:tabs>
          <w:tab w:val="left" w:pos="1080"/>
        </w:tabs>
        <w:ind w:right="715"/>
        <w:rPr>
          <w:rFonts w:cs="Gill Sans MT"/>
        </w:rPr>
      </w:pPr>
      <w:r>
        <w:t>Implement</w:t>
      </w:r>
      <w:r>
        <w:rPr>
          <w:spacing w:val="-4"/>
        </w:rPr>
        <w:t xml:space="preserve"> </w:t>
      </w:r>
      <w:r>
        <w:t>a</w:t>
      </w:r>
      <w:r>
        <w:rPr>
          <w:spacing w:val="-7"/>
        </w:rPr>
        <w:t xml:space="preserve"> </w:t>
      </w:r>
      <w:r>
        <w:t>process</w:t>
      </w:r>
      <w:r>
        <w:rPr>
          <w:spacing w:val="-5"/>
        </w:rPr>
        <w:t xml:space="preserve"> </w:t>
      </w:r>
      <w:r>
        <w:t>to</w:t>
      </w:r>
      <w:r>
        <w:rPr>
          <w:spacing w:val="-5"/>
        </w:rPr>
        <w:t xml:space="preserve"> </w:t>
      </w:r>
      <w:r>
        <w:t>capture,</w:t>
      </w:r>
      <w:r>
        <w:rPr>
          <w:spacing w:val="-5"/>
        </w:rPr>
        <w:t xml:space="preserve"> </w:t>
      </w:r>
      <w:r>
        <w:rPr>
          <w:spacing w:val="-1"/>
        </w:rPr>
        <w:t>analyze,</w:t>
      </w:r>
      <w:r>
        <w:rPr>
          <w:spacing w:val="-4"/>
        </w:rPr>
        <w:t xml:space="preserve"> </w:t>
      </w:r>
      <w:r>
        <w:t>and</w:t>
      </w:r>
      <w:r>
        <w:rPr>
          <w:spacing w:val="-6"/>
        </w:rPr>
        <w:t xml:space="preserve"> </w:t>
      </w:r>
      <w:r>
        <w:t>use</w:t>
      </w:r>
      <w:r>
        <w:rPr>
          <w:spacing w:val="-5"/>
        </w:rPr>
        <w:t xml:space="preserve"> </w:t>
      </w:r>
      <w:r>
        <w:t>input</w:t>
      </w:r>
      <w:r>
        <w:rPr>
          <w:spacing w:val="-4"/>
        </w:rPr>
        <w:t xml:space="preserve"> </w:t>
      </w:r>
      <w:r>
        <w:t>from</w:t>
      </w:r>
      <w:r>
        <w:rPr>
          <w:spacing w:val="-6"/>
        </w:rPr>
        <w:t xml:space="preserve"> </w:t>
      </w:r>
      <w:r>
        <w:t>a</w:t>
      </w:r>
      <w:r>
        <w:rPr>
          <w:spacing w:val="-3"/>
        </w:rPr>
        <w:t xml:space="preserve"> </w:t>
      </w:r>
      <w:r>
        <w:t>variety</w:t>
      </w:r>
      <w:r>
        <w:rPr>
          <w:spacing w:val="-6"/>
        </w:rPr>
        <w:t xml:space="preserve"> </w:t>
      </w:r>
      <w:r>
        <w:t>of</w:t>
      </w:r>
      <w:r>
        <w:rPr>
          <w:spacing w:val="-5"/>
        </w:rPr>
        <w:t xml:space="preserve"> </w:t>
      </w:r>
      <w:r w:rsidR="00AB5D04">
        <w:rPr>
          <w:spacing w:val="-1"/>
        </w:rPr>
        <w:t>partner</w:t>
      </w:r>
      <w:r>
        <w:rPr>
          <w:spacing w:val="-1"/>
        </w:rPr>
        <w:t>s</w:t>
      </w:r>
      <w:r>
        <w:rPr>
          <w:spacing w:val="-3"/>
        </w:rPr>
        <w:t xml:space="preserve"> </w:t>
      </w:r>
      <w:r>
        <w:t>to</w:t>
      </w:r>
      <w:r>
        <w:rPr>
          <w:spacing w:val="-4"/>
        </w:rPr>
        <w:t xml:space="preserve"> </w:t>
      </w:r>
      <w:r>
        <w:t>inform</w:t>
      </w:r>
      <w:r>
        <w:rPr>
          <w:spacing w:val="-6"/>
        </w:rPr>
        <w:t xml:space="preserve"> </w:t>
      </w:r>
      <w:r>
        <w:t>processes</w:t>
      </w:r>
      <w:r>
        <w:rPr>
          <w:spacing w:val="-5"/>
        </w:rPr>
        <w:t xml:space="preserve"> </w:t>
      </w:r>
      <w:r>
        <w:t>to</w:t>
      </w:r>
      <w:r>
        <w:rPr>
          <w:spacing w:val="46"/>
          <w:w w:val="99"/>
        </w:rPr>
        <w:t xml:space="preserve"> </w:t>
      </w:r>
      <w:r>
        <w:rPr>
          <w:spacing w:val="-1"/>
        </w:rPr>
        <w:t>improve</w:t>
      </w:r>
      <w:r>
        <w:rPr>
          <w:spacing w:val="-7"/>
        </w:rPr>
        <w:t xml:space="preserve"> </w:t>
      </w:r>
      <w:r>
        <w:rPr>
          <w:spacing w:val="-1"/>
        </w:rPr>
        <w:t>services</w:t>
      </w:r>
      <w:r>
        <w:rPr>
          <w:spacing w:val="-4"/>
        </w:rPr>
        <w:t xml:space="preserve"> </w:t>
      </w:r>
      <w:r>
        <w:t>and</w:t>
      </w:r>
      <w:r>
        <w:rPr>
          <w:spacing w:val="-8"/>
        </w:rPr>
        <w:t xml:space="preserve"> </w:t>
      </w:r>
      <w:r>
        <w:t>outcomes.</w:t>
      </w:r>
      <w:r>
        <w:rPr>
          <w:spacing w:val="-7"/>
        </w:rPr>
        <w:t xml:space="preserve"> </w:t>
      </w:r>
      <w:r w:rsidR="00AB5D04">
        <w:rPr>
          <w:spacing w:val="-1"/>
        </w:rPr>
        <w:t>Partner</w:t>
      </w:r>
      <w:r>
        <w:rPr>
          <w:spacing w:val="-1"/>
        </w:rPr>
        <w:t>s</w:t>
      </w:r>
      <w:r>
        <w:rPr>
          <w:spacing w:val="-4"/>
        </w:rPr>
        <w:t xml:space="preserve"> </w:t>
      </w:r>
      <w:r>
        <w:rPr>
          <w:spacing w:val="-1"/>
        </w:rPr>
        <w:t>include,</w:t>
      </w:r>
      <w:r>
        <w:rPr>
          <w:spacing w:val="-5"/>
        </w:rPr>
        <w:t xml:space="preserve"> </w:t>
      </w:r>
      <w:r>
        <w:t>but</w:t>
      </w:r>
      <w:r>
        <w:rPr>
          <w:spacing w:val="-6"/>
        </w:rPr>
        <w:t xml:space="preserve"> </w:t>
      </w:r>
      <w:r>
        <w:rPr>
          <w:spacing w:val="-1"/>
        </w:rPr>
        <w:t>are</w:t>
      </w:r>
      <w:r>
        <w:rPr>
          <w:spacing w:val="-6"/>
        </w:rPr>
        <w:t xml:space="preserve"> </w:t>
      </w:r>
      <w:r>
        <w:t>not</w:t>
      </w:r>
      <w:r>
        <w:rPr>
          <w:spacing w:val="-6"/>
        </w:rPr>
        <w:t xml:space="preserve"> </w:t>
      </w:r>
      <w:r>
        <w:rPr>
          <w:spacing w:val="-1"/>
        </w:rPr>
        <w:t>limited</w:t>
      </w:r>
      <w:r>
        <w:rPr>
          <w:spacing w:val="-8"/>
        </w:rPr>
        <w:t xml:space="preserve"> </w:t>
      </w:r>
      <w:r>
        <w:t>to,</w:t>
      </w:r>
      <w:r>
        <w:rPr>
          <w:spacing w:val="-5"/>
        </w:rPr>
        <w:t xml:space="preserve"> </w:t>
      </w:r>
      <w:r>
        <w:rPr>
          <w:spacing w:val="-1"/>
        </w:rPr>
        <w:t>clients/customers,</w:t>
      </w:r>
      <w:r>
        <w:rPr>
          <w:spacing w:val="-7"/>
        </w:rPr>
        <w:t xml:space="preserve"> </w:t>
      </w:r>
      <w:r>
        <w:rPr>
          <w:spacing w:val="-1"/>
        </w:rPr>
        <w:t>staff,</w:t>
      </w:r>
      <w:r>
        <w:rPr>
          <w:spacing w:val="-7"/>
        </w:rPr>
        <w:t xml:space="preserve"> </w:t>
      </w:r>
      <w:r>
        <w:t>loca</w:t>
      </w:r>
      <w:r w:rsidR="00AB5D04">
        <w:t xml:space="preserve">l </w:t>
      </w:r>
      <w:r>
        <w:rPr>
          <w:spacing w:val="-1"/>
        </w:rPr>
        <w:t>governing</w:t>
      </w:r>
      <w:r>
        <w:rPr>
          <w:spacing w:val="-11"/>
        </w:rPr>
        <w:t xml:space="preserve"> </w:t>
      </w:r>
      <w:r>
        <w:t>entity</w:t>
      </w:r>
      <w:r>
        <w:rPr>
          <w:spacing w:val="-8"/>
        </w:rPr>
        <w:t xml:space="preserve"> </w:t>
      </w:r>
      <w:r>
        <w:rPr>
          <w:spacing w:val="-1"/>
        </w:rPr>
        <w:t>and</w:t>
      </w:r>
      <w:r>
        <w:rPr>
          <w:spacing w:val="-11"/>
        </w:rPr>
        <w:t xml:space="preserve"> </w:t>
      </w:r>
      <w:r>
        <w:t>other</w:t>
      </w:r>
      <w:r>
        <w:rPr>
          <w:spacing w:val="-10"/>
        </w:rPr>
        <w:t xml:space="preserve"> </w:t>
      </w:r>
      <w:r>
        <w:t>departments/agencies;</w:t>
      </w:r>
      <w:r>
        <w:rPr>
          <w:spacing w:val="-9"/>
        </w:rPr>
        <w:t xml:space="preserve"> </w:t>
      </w:r>
      <w:r>
        <w:rPr>
          <w:b/>
          <w:spacing w:val="-1"/>
        </w:rPr>
        <w:t>and/or</w:t>
      </w:r>
    </w:p>
    <w:p w14:paraId="5D8F99D4" w14:textId="77777777" w:rsidR="00DC2D13" w:rsidRDefault="00DC2D13" w:rsidP="00AB5D04">
      <w:pPr>
        <w:pStyle w:val="BodyText"/>
        <w:numPr>
          <w:ilvl w:val="0"/>
          <w:numId w:val="60"/>
        </w:numPr>
        <w:tabs>
          <w:tab w:val="left" w:pos="1080"/>
        </w:tabs>
        <w:ind w:right="521"/>
        <w:rPr>
          <w:rFonts w:cs="Gill Sans MT"/>
        </w:rPr>
      </w:pPr>
      <w:r>
        <w:rPr>
          <w:spacing w:val="-1"/>
        </w:rPr>
        <w:t>Making</w:t>
      </w:r>
      <w:r>
        <w:rPr>
          <w:spacing w:val="-5"/>
        </w:rPr>
        <w:t xml:space="preserve"> </w:t>
      </w:r>
      <w:r>
        <w:rPr>
          <w:spacing w:val="-1"/>
        </w:rPr>
        <w:t>decisions</w:t>
      </w:r>
      <w:r>
        <w:rPr>
          <w:spacing w:val="-5"/>
        </w:rPr>
        <w:t xml:space="preserve"> </w:t>
      </w:r>
      <w:r>
        <w:t>for</w:t>
      </w:r>
      <w:r>
        <w:rPr>
          <w:spacing w:val="-6"/>
        </w:rPr>
        <w:t xml:space="preserve"> </w:t>
      </w:r>
      <w:r>
        <w:t>moving</w:t>
      </w:r>
      <w:r>
        <w:rPr>
          <w:spacing w:val="-7"/>
        </w:rPr>
        <w:t xml:space="preserve"> </w:t>
      </w:r>
      <w:r>
        <w:t>forward</w:t>
      </w:r>
      <w:r>
        <w:rPr>
          <w:spacing w:val="-7"/>
        </w:rPr>
        <w:t xml:space="preserve"> </w:t>
      </w:r>
      <w:r>
        <w:t>based</w:t>
      </w:r>
      <w:r>
        <w:rPr>
          <w:spacing w:val="-7"/>
        </w:rPr>
        <w:t xml:space="preserve"> </w:t>
      </w:r>
      <w:r>
        <w:t>on</w:t>
      </w:r>
      <w:r>
        <w:rPr>
          <w:spacing w:val="-5"/>
        </w:rPr>
        <w:t xml:space="preserve"> </w:t>
      </w:r>
      <w:r>
        <w:t>the</w:t>
      </w:r>
      <w:r>
        <w:rPr>
          <w:spacing w:val="-5"/>
        </w:rPr>
        <w:t xml:space="preserve"> </w:t>
      </w:r>
      <w:r>
        <w:rPr>
          <w:spacing w:val="-1"/>
        </w:rPr>
        <w:t>analysis</w:t>
      </w:r>
      <w:r>
        <w:rPr>
          <w:spacing w:val="-3"/>
        </w:rPr>
        <w:t xml:space="preserve"> </w:t>
      </w:r>
      <w:r>
        <w:t>of</w:t>
      </w:r>
      <w:r>
        <w:rPr>
          <w:spacing w:val="-5"/>
        </w:rPr>
        <w:t xml:space="preserve"> </w:t>
      </w:r>
      <w:r>
        <w:rPr>
          <w:spacing w:val="-1"/>
        </w:rPr>
        <w:t>data,</w:t>
      </w:r>
      <w:r>
        <w:rPr>
          <w:spacing w:val="-6"/>
        </w:rPr>
        <w:t xml:space="preserve"> </w:t>
      </w:r>
      <w:r>
        <w:t>including</w:t>
      </w:r>
      <w:r>
        <w:rPr>
          <w:spacing w:val="-6"/>
        </w:rPr>
        <w:t xml:space="preserve"> </w:t>
      </w:r>
      <w:r>
        <w:t>whether</w:t>
      </w:r>
      <w:r>
        <w:rPr>
          <w:spacing w:val="-6"/>
        </w:rPr>
        <w:t xml:space="preserve"> </w:t>
      </w:r>
      <w:r>
        <w:t>to</w:t>
      </w:r>
      <w:r>
        <w:rPr>
          <w:spacing w:val="-5"/>
        </w:rPr>
        <w:t xml:space="preserve"> </w:t>
      </w:r>
      <w:r>
        <w:rPr>
          <w:spacing w:val="-1"/>
        </w:rPr>
        <w:t>standardize</w:t>
      </w:r>
      <w:r>
        <w:rPr>
          <w:spacing w:val="-5"/>
        </w:rPr>
        <w:t xml:space="preserve"> </w:t>
      </w:r>
      <w:r>
        <w:t>changes</w:t>
      </w:r>
      <w:r>
        <w:rPr>
          <w:spacing w:val="-6"/>
        </w:rPr>
        <w:t xml:space="preserve"> </w:t>
      </w:r>
      <w:r>
        <w:t>or</w:t>
      </w:r>
      <w:r>
        <w:rPr>
          <w:spacing w:val="-6"/>
        </w:rPr>
        <w:t xml:space="preserve"> </w:t>
      </w:r>
      <w:r>
        <w:t>to</w:t>
      </w:r>
      <w:r>
        <w:rPr>
          <w:spacing w:val="74"/>
          <w:w w:val="99"/>
        </w:rPr>
        <w:t xml:space="preserve"> </w:t>
      </w:r>
      <w:r>
        <w:t>implement</w:t>
      </w:r>
      <w:r>
        <w:rPr>
          <w:spacing w:val="-8"/>
        </w:rPr>
        <w:t xml:space="preserve"> </w:t>
      </w:r>
      <w:r>
        <w:rPr>
          <w:spacing w:val="-1"/>
        </w:rPr>
        <w:t>quality</w:t>
      </w:r>
      <w:r>
        <w:rPr>
          <w:spacing w:val="-10"/>
        </w:rPr>
        <w:t xml:space="preserve"> </w:t>
      </w:r>
      <w:r>
        <w:t>improvement</w:t>
      </w:r>
      <w:r>
        <w:rPr>
          <w:spacing w:val="-7"/>
        </w:rPr>
        <w:t xml:space="preserve"> </w:t>
      </w:r>
      <w:r>
        <w:rPr>
          <w:spacing w:val="-1"/>
        </w:rPr>
        <w:t>tools/methods</w:t>
      </w:r>
      <w:r>
        <w:rPr>
          <w:spacing w:val="-9"/>
        </w:rPr>
        <w:t xml:space="preserve"> </w:t>
      </w:r>
      <w:r>
        <w:t>to</w:t>
      </w:r>
      <w:r>
        <w:rPr>
          <w:spacing w:val="-8"/>
        </w:rPr>
        <w:t xml:space="preserve"> </w:t>
      </w:r>
      <w:r>
        <w:t>test</w:t>
      </w:r>
      <w:r>
        <w:rPr>
          <w:spacing w:val="-7"/>
        </w:rPr>
        <w:t xml:space="preserve"> </w:t>
      </w:r>
      <w:r>
        <w:t>another</w:t>
      </w:r>
      <w:r>
        <w:rPr>
          <w:spacing w:val="-9"/>
        </w:rPr>
        <w:t xml:space="preserve"> </w:t>
      </w:r>
      <w:r>
        <w:rPr>
          <w:spacing w:val="-1"/>
        </w:rPr>
        <w:t>change.</w:t>
      </w:r>
    </w:p>
    <w:p w14:paraId="690D4BC1" w14:textId="77777777" w:rsidR="00DC2D13" w:rsidRDefault="00DC2D13" w:rsidP="00DC2D13">
      <w:pPr>
        <w:pStyle w:val="BodyText"/>
        <w:spacing w:before="1"/>
        <w:ind w:left="360" w:right="366" w:firstLine="0"/>
        <w:rPr>
          <w:spacing w:val="-1"/>
        </w:rPr>
      </w:pPr>
    </w:p>
    <w:p w14:paraId="3E2020FA" w14:textId="77777777" w:rsidR="00DC2D13" w:rsidRPr="00A4586D" w:rsidRDefault="00DC2D13" w:rsidP="00DC2D13">
      <w:pPr>
        <w:pStyle w:val="Heading1"/>
        <w:ind w:firstLine="360"/>
        <w:rPr>
          <w:rFonts w:ascii="Gill Sans MT" w:hAnsi="Gill Sans MT"/>
          <w:b w:val="0"/>
          <w:bCs w:val="0"/>
          <w:sz w:val="20"/>
          <w:szCs w:val="20"/>
          <w:u w:val="single"/>
        </w:rPr>
      </w:pPr>
      <w:r w:rsidRPr="00A4586D">
        <w:rPr>
          <w:rFonts w:ascii="Gill Sans MT" w:hAnsi="Gill Sans MT"/>
          <w:sz w:val="20"/>
          <w:szCs w:val="20"/>
          <w:u w:val="single"/>
        </w:rPr>
        <w:t>Documentation</w:t>
      </w:r>
      <w:r w:rsidRPr="00A4586D">
        <w:rPr>
          <w:rFonts w:ascii="Gill Sans MT" w:hAnsi="Gill Sans MT"/>
          <w:spacing w:val="-26"/>
          <w:sz w:val="20"/>
          <w:szCs w:val="20"/>
          <w:u w:val="single"/>
        </w:rPr>
        <w:t xml:space="preserve"> </w:t>
      </w:r>
      <w:r w:rsidRPr="00A4586D">
        <w:rPr>
          <w:rFonts w:ascii="Gill Sans MT" w:hAnsi="Gill Sans MT"/>
          <w:sz w:val="20"/>
          <w:szCs w:val="20"/>
          <w:u w:val="single"/>
        </w:rPr>
        <w:t>Required:</w:t>
      </w:r>
    </w:p>
    <w:p w14:paraId="719DE5F1" w14:textId="11C9876A" w:rsidR="00DC2D13" w:rsidRDefault="00DC2D13" w:rsidP="00DC2D13">
      <w:pPr>
        <w:pStyle w:val="BodyText"/>
        <w:spacing w:before="1"/>
        <w:ind w:left="360" w:right="366" w:firstLine="0"/>
        <w:rPr>
          <w:rFonts w:cs="Gill Sans MT"/>
        </w:rPr>
      </w:pPr>
      <w:r>
        <w:t>Required</w:t>
      </w:r>
      <w:r>
        <w:rPr>
          <w:spacing w:val="-8"/>
        </w:rPr>
        <w:t xml:space="preserve"> </w:t>
      </w:r>
      <w:r>
        <w:t>documents</w:t>
      </w:r>
      <w:r>
        <w:rPr>
          <w:spacing w:val="-7"/>
        </w:rPr>
        <w:t xml:space="preserve"> </w:t>
      </w:r>
      <w:r>
        <w:t>may</w:t>
      </w:r>
      <w:r>
        <w:rPr>
          <w:spacing w:val="-6"/>
        </w:rPr>
        <w:t xml:space="preserve"> </w:t>
      </w:r>
      <w:r>
        <w:t>include,</w:t>
      </w:r>
      <w:r>
        <w:rPr>
          <w:spacing w:val="-7"/>
        </w:rPr>
        <w:t xml:space="preserve"> </w:t>
      </w:r>
      <w:r>
        <w:rPr>
          <w:b/>
        </w:rPr>
        <w:t>but</w:t>
      </w:r>
      <w:r>
        <w:rPr>
          <w:b/>
          <w:spacing w:val="-6"/>
        </w:rPr>
        <w:t xml:space="preserve"> </w:t>
      </w:r>
      <w:r>
        <w:rPr>
          <w:b/>
          <w:spacing w:val="-1"/>
        </w:rPr>
        <w:t>are</w:t>
      </w:r>
      <w:r>
        <w:rPr>
          <w:b/>
          <w:spacing w:val="-4"/>
        </w:rPr>
        <w:t xml:space="preserve"> </w:t>
      </w:r>
      <w:r>
        <w:rPr>
          <w:b/>
          <w:spacing w:val="-1"/>
        </w:rPr>
        <w:t>not</w:t>
      </w:r>
      <w:r>
        <w:rPr>
          <w:b/>
          <w:spacing w:val="-7"/>
        </w:rPr>
        <w:t xml:space="preserve"> </w:t>
      </w:r>
      <w:r>
        <w:rPr>
          <w:b/>
        </w:rPr>
        <w:t>limited</w:t>
      </w:r>
      <w:r>
        <w:rPr>
          <w:b/>
          <w:spacing w:val="-7"/>
        </w:rPr>
        <w:t xml:space="preserve"> </w:t>
      </w:r>
      <w:proofErr w:type="gramStart"/>
      <w:r>
        <w:rPr>
          <w:b/>
        </w:rPr>
        <w:t>to</w:t>
      </w:r>
      <w:r>
        <w:t>:</w:t>
      </w:r>
      <w:proofErr w:type="gramEnd"/>
      <w:r>
        <w:rPr>
          <w:spacing w:val="-8"/>
        </w:rPr>
        <w:t xml:space="preserve"> evidence of QI implementation and activities, </w:t>
      </w:r>
      <w:r>
        <w:rPr>
          <w:spacing w:val="-1"/>
        </w:rPr>
        <w:t>policies,</w:t>
      </w:r>
      <w:r>
        <w:rPr>
          <w:spacing w:val="-7"/>
        </w:rPr>
        <w:t xml:space="preserve"> </w:t>
      </w:r>
      <w:r>
        <w:t>plans,</w:t>
      </w:r>
      <w:r>
        <w:rPr>
          <w:spacing w:val="-5"/>
        </w:rPr>
        <w:t xml:space="preserve"> </w:t>
      </w:r>
      <w:r>
        <w:t>assessments,</w:t>
      </w:r>
      <w:r>
        <w:rPr>
          <w:spacing w:val="-5"/>
        </w:rPr>
        <w:t xml:space="preserve"> </w:t>
      </w:r>
      <w:r>
        <w:t>reports,</w:t>
      </w:r>
      <w:r>
        <w:rPr>
          <w:spacing w:val="-7"/>
        </w:rPr>
        <w:t xml:space="preserve"> </w:t>
      </w:r>
      <w:r>
        <w:rPr>
          <w:spacing w:val="-1"/>
        </w:rPr>
        <w:t>agendas,</w:t>
      </w:r>
      <w:r>
        <w:rPr>
          <w:spacing w:val="-7"/>
        </w:rPr>
        <w:t xml:space="preserve"> </w:t>
      </w:r>
      <w:r>
        <w:t>meeting</w:t>
      </w:r>
      <w:r>
        <w:rPr>
          <w:spacing w:val="-6"/>
        </w:rPr>
        <w:t xml:space="preserve"> </w:t>
      </w:r>
      <w:r>
        <w:t>minutes, websites,</w:t>
      </w:r>
      <w:r>
        <w:rPr>
          <w:spacing w:val="-8"/>
        </w:rPr>
        <w:t xml:space="preserve"> </w:t>
      </w:r>
      <w:r>
        <w:rPr>
          <w:spacing w:val="-1"/>
        </w:rPr>
        <w:t>data</w:t>
      </w:r>
      <w:r>
        <w:rPr>
          <w:spacing w:val="-6"/>
        </w:rPr>
        <w:t xml:space="preserve"> </w:t>
      </w:r>
      <w:r>
        <w:t>sets,</w:t>
      </w:r>
      <w:r>
        <w:rPr>
          <w:spacing w:val="-7"/>
        </w:rPr>
        <w:t xml:space="preserve"> </w:t>
      </w:r>
      <w:r>
        <w:t>briefs,</w:t>
      </w:r>
      <w:r>
        <w:rPr>
          <w:spacing w:val="-7"/>
        </w:rPr>
        <w:t xml:space="preserve"> </w:t>
      </w:r>
      <w:r>
        <w:t>media</w:t>
      </w:r>
      <w:r>
        <w:rPr>
          <w:spacing w:val="-6"/>
        </w:rPr>
        <w:t xml:space="preserve"> </w:t>
      </w:r>
      <w:r>
        <w:t>campaigns,</w:t>
      </w:r>
      <w:r>
        <w:rPr>
          <w:spacing w:val="-5"/>
        </w:rPr>
        <w:t xml:space="preserve"> </w:t>
      </w:r>
      <w:r>
        <w:t>customer</w:t>
      </w:r>
      <w:r>
        <w:rPr>
          <w:spacing w:val="-7"/>
        </w:rPr>
        <w:t xml:space="preserve"> </w:t>
      </w:r>
      <w:r>
        <w:rPr>
          <w:spacing w:val="-1"/>
        </w:rPr>
        <w:t>satisfaction</w:t>
      </w:r>
      <w:r>
        <w:rPr>
          <w:spacing w:val="-7"/>
        </w:rPr>
        <w:t xml:space="preserve"> </w:t>
      </w:r>
      <w:r>
        <w:t>surveys</w:t>
      </w:r>
      <w:r>
        <w:rPr>
          <w:spacing w:val="-7"/>
        </w:rPr>
        <w:t xml:space="preserve"> </w:t>
      </w:r>
      <w:r>
        <w:t>and</w:t>
      </w:r>
      <w:r>
        <w:rPr>
          <w:spacing w:val="-8"/>
        </w:rPr>
        <w:t xml:space="preserve"> </w:t>
      </w:r>
      <w:r>
        <w:t>processes,</w:t>
      </w:r>
      <w:r>
        <w:rPr>
          <w:spacing w:val="-5"/>
        </w:rPr>
        <w:t xml:space="preserve"> </w:t>
      </w:r>
      <w:r>
        <w:rPr>
          <w:spacing w:val="-1"/>
        </w:rPr>
        <w:t>staff</w:t>
      </w:r>
      <w:r>
        <w:rPr>
          <w:spacing w:val="-7"/>
        </w:rPr>
        <w:t xml:space="preserve"> </w:t>
      </w:r>
      <w:r>
        <w:rPr>
          <w:spacing w:val="-1"/>
        </w:rPr>
        <w:t>satisfaction</w:t>
      </w:r>
      <w:r>
        <w:rPr>
          <w:spacing w:val="-6"/>
        </w:rPr>
        <w:t xml:space="preserve"> </w:t>
      </w:r>
      <w:r>
        <w:rPr>
          <w:spacing w:val="-1"/>
        </w:rPr>
        <w:t>surveys</w:t>
      </w:r>
      <w:r>
        <w:rPr>
          <w:spacing w:val="-4"/>
        </w:rPr>
        <w:t xml:space="preserve"> </w:t>
      </w:r>
      <w:r>
        <w:rPr>
          <w:spacing w:val="-1"/>
        </w:rPr>
        <w:t xml:space="preserve">and </w:t>
      </w:r>
      <w:r>
        <w:t>processes,</w:t>
      </w:r>
      <w:r>
        <w:rPr>
          <w:spacing w:val="-7"/>
        </w:rPr>
        <w:t xml:space="preserve"> </w:t>
      </w:r>
      <w:r>
        <w:rPr>
          <w:spacing w:val="-1"/>
        </w:rPr>
        <w:t>analysis</w:t>
      </w:r>
      <w:r>
        <w:rPr>
          <w:spacing w:val="-7"/>
        </w:rPr>
        <w:t xml:space="preserve"> </w:t>
      </w:r>
      <w:r>
        <w:t>of</w:t>
      </w:r>
      <w:r>
        <w:rPr>
          <w:spacing w:val="-5"/>
        </w:rPr>
        <w:t xml:space="preserve"> </w:t>
      </w:r>
      <w:r>
        <w:t>survey</w:t>
      </w:r>
      <w:r>
        <w:rPr>
          <w:spacing w:val="-5"/>
        </w:rPr>
        <w:t xml:space="preserve"> </w:t>
      </w:r>
      <w:r>
        <w:t>results,</w:t>
      </w:r>
      <w:r>
        <w:rPr>
          <w:spacing w:val="-7"/>
        </w:rPr>
        <w:t xml:space="preserve"> </w:t>
      </w:r>
      <w:r>
        <w:t>other</w:t>
      </w:r>
      <w:r>
        <w:rPr>
          <w:spacing w:val="-6"/>
        </w:rPr>
        <w:t xml:space="preserve"> </w:t>
      </w:r>
      <w:r>
        <w:rPr>
          <w:spacing w:val="-1"/>
        </w:rPr>
        <w:t>data</w:t>
      </w:r>
      <w:r>
        <w:rPr>
          <w:spacing w:val="-5"/>
        </w:rPr>
        <w:t xml:space="preserve"> </w:t>
      </w:r>
      <w:r>
        <w:rPr>
          <w:spacing w:val="-1"/>
        </w:rPr>
        <w:t>analyses,</w:t>
      </w:r>
      <w:r>
        <w:rPr>
          <w:spacing w:val="-6"/>
        </w:rPr>
        <w:t xml:space="preserve"> </w:t>
      </w:r>
      <w:r>
        <w:t>etc.</w:t>
      </w:r>
    </w:p>
    <w:p w14:paraId="518B478F" w14:textId="77777777" w:rsidR="00DC2D13" w:rsidRDefault="00DC2D13" w:rsidP="00DC2D13">
      <w:pPr>
        <w:spacing w:before="1"/>
        <w:rPr>
          <w:rFonts w:ascii="Gill Sans MT" w:eastAsia="Gill Sans MT" w:hAnsi="Gill Sans MT" w:cs="Gill Sans MT"/>
          <w:sz w:val="20"/>
          <w:szCs w:val="20"/>
        </w:rPr>
      </w:pPr>
    </w:p>
    <w:tbl>
      <w:tblPr>
        <w:tblStyle w:val="TableGrid"/>
        <w:tblW w:w="10230" w:type="dxa"/>
        <w:tblLook w:val="04A0" w:firstRow="1" w:lastRow="0" w:firstColumn="1" w:lastColumn="0" w:noHBand="0" w:noVBand="1"/>
      </w:tblPr>
      <w:tblGrid>
        <w:gridCol w:w="380"/>
        <w:gridCol w:w="3485"/>
        <w:gridCol w:w="2633"/>
        <w:gridCol w:w="3732"/>
      </w:tblGrid>
      <w:tr w:rsidR="00DC2D13" w:rsidRPr="006C0E7F" w14:paraId="119F5A09" w14:textId="77777777" w:rsidTr="00A4586D">
        <w:trPr>
          <w:cantSplit/>
          <w:trHeight w:val="330"/>
          <w:tblHeader/>
        </w:trPr>
        <w:tc>
          <w:tcPr>
            <w:tcW w:w="380" w:type="dxa"/>
            <w:hideMark/>
          </w:tcPr>
          <w:p w14:paraId="67452046" w14:textId="77777777" w:rsidR="00DC2D13" w:rsidRPr="006C0E7F" w:rsidRDefault="00DC2D13" w:rsidP="00A4586D">
            <w:pPr>
              <w:spacing w:before="11"/>
              <w:rPr>
                <w:rFonts w:ascii="Gill Sans MT" w:eastAsia="Gill Sans MT" w:hAnsi="Gill Sans MT" w:cs="Gill Sans MT"/>
                <w:sz w:val="19"/>
                <w:szCs w:val="19"/>
              </w:rPr>
            </w:pPr>
            <w:r w:rsidRPr="006C0E7F">
              <w:rPr>
                <w:rFonts w:ascii="Gill Sans MT" w:eastAsia="Gill Sans MT" w:hAnsi="Gill Sans MT" w:cs="Gill Sans MT"/>
                <w:sz w:val="19"/>
                <w:szCs w:val="19"/>
              </w:rPr>
              <w:t> </w:t>
            </w:r>
          </w:p>
        </w:tc>
        <w:tc>
          <w:tcPr>
            <w:tcW w:w="3485" w:type="dxa"/>
            <w:hideMark/>
          </w:tcPr>
          <w:p w14:paraId="61F409C6" w14:textId="77777777" w:rsidR="00DC2D13" w:rsidRPr="00492B3F" w:rsidRDefault="00DC2D13" w:rsidP="00A4586D">
            <w:pPr>
              <w:spacing w:before="11"/>
              <w:jc w:val="center"/>
              <w:rPr>
                <w:rFonts w:ascii="Gill Sans MT" w:eastAsia="Gill Sans MT" w:hAnsi="Gill Sans MT" w:cs="Gill Sans MT"/>
                <w:b/>
                <w:sz w:val="19"/>
                <w:szCs w:val="19"/>
              </w:rPr>
            </w:pPr>
            <w:r w:rsidRPr="00492B3F">
              <w:rPr>
                <w:rFonts w:ascii="Gill Sans MT" w:eastAsia="Gill Sans MT" w:hAnsi="Gill Sans MT" w:cs="Gill Sans MT"/>
                <w:b/>
                <w:sz w:val="19"/>
                <w:szCs w:val="19"/>
              </w:rPr>
              <w:t>This indicator may be met by</w:t>
            </w:r>
            <w:r>
              <w:rPr>
                <w:rFonts w:ascii="Gill Sans MT" w:eastAsia="Gill Sans MT" w:hAnsi="Gill Sans MT" w:cs="Gill Sans MT"/>
                <w:b/>
                <w:sz w:val="19"/>
                <w:szCs w:val="19"/>
              </w:rPr>
              <w:t>:</w:t>
            </w:r>
          </w:p>
        </w:tc>
        <w:tc>
          <w:tcPr>
            <w:tcW w:w="2633" w:type="dxa"/>
          </w:tcPr>
          <w:p w14:paraId="6A27E3CB" w14:textId="77777777" w:rsidR="00DC2D13" w:rsidRPr="00492B3F" w:rsidRDefault="00DC2D13" w:rsidP="00A4586D">
            <w:pPr>
              <w:spacing w:before="11"/>
              <w:jc w:val="center"/>
              <w:rPr>
                <w:rFonts w:ascii="Gill Sans MT" w:eastAsia="Gill Sans MT" w:hAnsi="Gill Sans MT" w:cs="Gill Sans MT"/>
                <w:b/>
                <w:sz w:val="19"/>
                <w:szCs w:val="19"/>
              </w:rPr>
            </w:pPr>
            <w:r>
              <w:rPr>
                <w:rFonts w:ascii="Gill Sans MT" w:eastAsia="Gill Sans MT" w:hAnsi="Gill Sans MT" w:cs="Gill Sans MT"/>
                <w:b/>
                <w:sz w:val="19"/>
                <w:szCs w:val="19"/>
              </w:rPr>
              <w:t>Documentation Required:</w:t>
            </w:r>
          </w:p>
        </w:tc>
        <w:tc>
          <w:tcPr>
            <w:tcW w:w="3732" w:type="dxa"/>
            <w:hideMark/>
          </w:tcPr>
          <w:p w14:paraId="175ACE0C" w14:textId="77777777" w:rsidR="00DC2D13" w:rsidRPr="00492B3F" w:rsidRDefault="00DC2D13" w:rsidP="00A4586D">
            <w:pPr>
              <w:spacing w:before="11"/>
              <w:jc w:val="center"/>
              <w:rPr>
                <w:rFonts w:ascii="Gill Sans MT" w:eastAsia="Gill Sans MT" w:hAnsi="Gill Sans MT" w:cs="Gill Sans MT"/>
                <w:b/>
                <w:sz w:val="19"/>
                <w:szCs w:val="19"/>
              </w:rPr>
            </w:pPr>
            <w:r w:rsidRPr="00492B3F">
              <w:rPr>
                <w:rFonts w:ascii="Gill Sans MT" w:eastAsia="Gill Sans MT" w:hAnsi="Gill Sans MT" w:cs="Gill Sans MT"/>
                <w:b/>
                <w:sz w:val="19"/>
                <w:szCs w:val="19"/>
              </w:rPr>
              <w:t>Evaluation Questions</w:t>
            </w:r>
          </w:p>
        </w:tc>
      </w:tr>
      <w:tr w:rsidR="00DC2D13" w:rsidRPr="006C0E7F" w14:paraId="34BA36E2" w14:textId="77777777" w:rsidTr="00A4586D">
        <w:trPr>
          <w:trHeight w:val="983"/>
        </w:trPr>
        <w:tc>
          <w:tcPr>
            <w:tcW w:w="380" w:type="dxa"/>
            <w:hideMark/>
          </w:tcPr>
          <w:p w14:paraId="294DBD2C" w14:textId="77777777" w:rsidR="00DC2D13" w:rsidRPr="006C0E7F" w:rsidRDefault="00DC2D13" w:rsidP="00A4586D">
            <w:pPr>
              <w:spacing w:before="11"/>
              <w:rPr>
                <w:rFonts w:ascii="Gill Sans MT" w:eastAsia="Gill Sans MT" w:hAnsi="Gill Sans MT" w:cs="Gill Sans MT"/>
                <w:sz w:val="19"/>
                <w:szCs w:val="19"/>
              </w:rPr>
            </w:pPr>
            <w:r w:rsidRPr="006C0E7F">
              <w:rPr>
                <w:rFonts w:ascii="Gill Sans MT" w:eastAsia="Gill Sans MT" w:hAnsi="Gill Sans MT" w:cs="Gill Sans MT"/>
                <w:sz w:val="19"/>
                <w:szCs w:val="19"/>
              </w:rPr>
              <w:t>1</w:t>
            </w:r>
          </w:p>
        </w:tc>
        <w:tc>
          <w:tcPr>
            <w:tcW w:w="3485" w:type="dxa"/>
            <w:hideMark/>
          </w:tcPr>
          <w:p w14:paraId="265F19C7" w14:textId="77777777" w:rsidR="00DC2D13" w:rsidRPr="006C0E7F" w:rsidRDefault="00DC2D13" w:rsidP="00A4586D">
            <w:pPr>
              <w:spacing w:before="11"/>
              <w:rPr>
                <w:rFonts w:ascii="Gill Sans MT" w:eastAsia="Gill Sans MT" w:hAnsi="Gill Sans MT" w:cs="Gill Sans MT"/>
                <w:sz w:val="19"/>
                <w:szCs w:val="19"/>
              </w:rPr>
            </w:pPr>
            <w:r w:rsidRPr="006C0E7F">
              <w:rPr>
                <w:rFonts w:ascii="Gill Sans MT" w:eastAsia="Gill Sans MT" w:hAnsi="Gill Sans MT" w:cs="Gill Sans MT"/>
                <w:sz w:val="19"/>
                <w:szCs w:val="19"/>
              </w:rPr>
              <w:t>Using program data to identify opportunities for improvement or comparing baseline data to data collected after a change has been made.</w:t>
            </w:r>
          </w:p>
        </w:tc>
        <w:tc>
          <w:tcPr>
            <w:tcW w:w="2633" w:type="dxa"/>
          </w:tcPr>
          <w:p w14:paraId="296CA423" w14:textId="77777777" w:rsidR="00DC2D13" w:rsidRPr="006B1E7A" w:rsidRDefault="00DC2D13" w:rsidP="00A4586D">
            <w:pPr>
              <w:spacing w:before="11"/>
              <w:rPr>
                <w:rFonts w:ascii="Gill Sans MT" w:hAnsi="Gill Sans MT"/>
                <w:sz w:val="19"/>
                <w:szCs w:val="19"/>
              </w:rPr>
            </w:pPr>
            <w:r w:rsidRPr="006B1E7A">
              <w:rPr>
                <w:rFonts w:ascii="Gill Sans MT" w:hAnsi="Gill Sans MT"/>
                <w:sz w:val="19"/>
                <w:szCs w:val="19"/>
              </w:rPr>
              <w:t>Examples</w:t>
            </w:r>
            <w:r w:rsidRPr="006B1E7A">
              <w:rPr>
                <w:rFonts w:ascii="Gill Sans MT" w:hAnsi="Gill Sans MT"/>
                <w:spacing w:val="-7"/>
                <w:sz w:val="19"/>
                <w:szCs w:val="19"/>
              </w:rPr>
              <w:t xml:space="preserve"> </w:t>
            </w:r>
            <w:r w:rsidRPr="006B1E7A">
              <w:rPr>
                <w:rFonts w:ascii="Gill Sans MT" w:hAnsi="Gill Sans MT"/>
                <w:sz w:val="19"/>
                <w:szCs w:val="19"/>
              </w:rPr>
              <w:t>of</w:t>
            </w:r>
            <w:r w:rsidRPr="006B1E7A">
              <w:rPr>
                <w:rFonts w:ascii="Gill Sans MT" w:hAnsi="Gill Sans MT"/>
                <w:spacing w:val="-5"/>
                <w:sz w:val="19"/>
                <w:szCs w:val="19"/>
              </w:rPr>
              <w:t xml:space="preserve"> </w:t>
            </w:r>
            <w:r w:rsidRPr="006B1E7A">
              <w:rPr>
                <w:rFonts w:ascii="Gill Sans MT" w:hAnsi="Gill Sans MT"/>
                <w:sz w:val="19"/>
                <w:szCs w:val="19"/>
              </w:rPr>
              <w:t>how</w:t>
            </w:r>
            <w:r w:rsidRPr="006B1E7A">
              <w:rPr>
                <w:rFonts w:ascii="Gill Sans MT" w:hAnsi="Gill Sans MT"/>
                <w:spacing w:val="-6"/>
                <w:sz w:val="19"/>
                <w:szCs w:val="19"/>
              </w:rPr>
              <w:t xml:space="preserve"> </w:t>
            </w:r>
            <w:r w:rsidRPr="006B1E7A">
              <w:rPr>
                <w:rFonts w:ascii="Gill Sans MT" w:hAnsi="Gill Sans MT"/>
                <w:sz w:val="19"/>
                <w:szCs w:val="19"/>
              </w:rPr>
              <w:t>the</w:t>
            </w:r>
            <w:r w:rsidRPr="006B1E7A">
              <w:rPr>
                <w:rFonts w:ascii="Gill Sans MT" w:hAnsi="Gill Sans MT"/>
                <w:spacing w:val="-5"/>
                <w:sz w:val="19"/>
                <w:szCs w:val="19"/>
              </w:rPr>
              <w:t xml:space="preserve"> </w:t>
            </w:r>
            <w:r w:rsidRPr="006B1E7A">
              <w:rPr>
                <w:rFonts w:ascii="Gill Sans MT" w:hAnsi="Gill Sans MT"/>
                <w:spacing w:val="-1"/>
                <w:sz w:val="19"/>
                <w:szCs w:val="19"/>
              </w:rPr>
              <w:t>program</w:t>
            </w:r>
            <w:r w:rsidRPr="006B1E7A">
              <w:rPr>
                <w:rFonts w:ascii="Gill Sans MT" w:hAnsi="Gill Sans MT"/>
                <w:spacing w:val="-4"/>
                <w:sz w:val="19"/>
                <w:szCs w:val="19"/>
              </w:rPr>
              <w:t xml:space="preserve"> </w:t>
            </w:r>
            <w:r w:rsidRPr="006B1E7A">
              <w:rPr>
                <w:rFonts w:ascii="Gill Sans MT" w:hAnsi="Gill Sans MT"/>
                <w:spacing w:val="-1"/>
                <w:sz w:val="19"/>
                <w:szCs w:val="19"/>
              </w:rPr>
              <w:t>has</w:t>
            </w:r>
            <w:r w:rsidRPr="006B1E7A">
              <w:rPr>
                <w:rFonts w:ascii="Gill Sans MT" w:hAnsi="Gill Sans MT"/>
                <w:spacing w:val="-6"/>
                <w:sz w:val="19"/>
                <w:szCs w:val="19"/>
              </w:rPr>
              <w:t xml:space="preserve"> </w:t>
            </w:r>
            <w:r w:rsidRPr="006B1E7A">
              <w:rPr>
                <w:rFonts w:ascii="Gill Sans MT" w:hAnsi="Gill Sans MT"/>
                <w:sz w:val="19"/>
                <w:szCs w:val="19"/>
              </w:rPr>
              <w:t>used</w:t>
            </w:r>
            <w:r w:rsidRPr="006B1E7A">
              <w:rPr>
                <w:rFonts w:ascii="Gill Sans MT" w:hAnsi="Gill Sans MT"/>
                <w:spacing w:val="-7"/>
                <w:sz w:val="19"/>
                <w:szCs w:val="19"/>
              </w:rPr>
              <w:t xml:space="preserve"> </w:t>
            </w:r>
            <w:r w:rsidRPr="006B1E7A">
              <w:rPr>
                <w:rFonts w:ascii="Gill Sans MT" w:hAnsi="Gill Sans MT"/>
                <w:sz w:val="19"/>
                <w:szCs w:val="19"/>
              </w:rPr>
              <w:t>data</w:t>
            </w:r>
            <w:r w:rsidRPr="006B1E7A">
              <w:rPr>
                <w:rFonts w:ascii="Gill Sans MT" w:hAnsi="Gill Sans MT"/>
                <w:spacing w:val="-7"/>
                <w:sz w:val="19"/>
                <w:szCs w:val="19"/>
              </w:rPr>
              <w:t xml:space="preserve"> </w:t>
            </w:r>
            <w:r w:rsidRPr="006B1E7A">
              <w:rPr>
                <w:rFonts w:ascii="Gill Sans MT" w:hAnsi="Gill Sans MT"/>
                <w:sz w:val="19"/>
                <w:szCs w:val="19"/>
              </w:rPr>
              <w:t>to</w:t>
            </w:r>
            <w:r w:rsidRPr="006B1E7A">
              <w:rPr>
                <w:rFonts w:ascii="Gill Sans MT" w:hAnsi="Gill Sans MT"/>
                <w:spacing w:val="-4"/>
                <w:sz w:val="19"/>
                <w:szCs w:val="19"/>
              </w:rPr>
              <w:t xml:space="preserve"> </w:t>
            </w:r>
            <w:r w:rsidRPr="006B1E7A">
              <w:rPr>
                <w:rFonts w:ascii="Gill Sans MT" w:hAnsi="Gill Sans MT"/>
                <w:spacing w:val="-1"/>
                <w:sz w:val="19"/>
                <w:szCs w:val="19"/>
              </w:rPr>
              <w:t>identify</w:t>
            </w:r>
            <w:r w:rsidRPr="006B1E7A">
              <w:rPr>
                <w:rFonts w:ascii="Gill Sans MT" w:hAnsi="Gill Sans MT"/>
                <w:spacing w:val="-7"/>
                <w:sz w:val="19"/>
                <w:szCs w:val="19"/>
              </w:rPr>
              <w:t xml:space="preserve"> </w:t>
            </w:r>
            <w:r w:rsidRPr="006B1E7A">
              <w:rPr>
                <w:rFonts w:ascii="Gill Sans MT" w:hAnsi="Gill Sans MT"/>
                <w:sz w:val="19"/>
                <w:szCs w:val="19"/>
              </w:rPr>
              <w:t>opportunities</w:t>
            </w:r>
            <w:r w:rsidRPr="006B1E7A">
              <w:rPr>
                <w:rFonts w:ascii="Gill Sans MT" w:hAnsi="Gill Sans MT"/>
                <w:spacing w:val="-7"/>
                <w:sz w:val="19"/>
                <w:szCs w:val="19"/>
              </w:rPr>
              <w:t xml:space="preserve"> </w:t>
            </w:r>
            <w:r w:rsidRPr="006B1E7A">
              <w:rPr>
                <w:rFonts w:ascii="Gill Sans MT" w:hAnsi="Gill Sans MT"/>
                <w:sz w:val="19"/>
                <w:szCs w:val="19"/>
              </w:rPr>
              <w:t>for</w:t>
            </w:r>
            <w:r w:rsidRPr="006B1E7A">
              <w:rPr>
                <w:rFonts w:ascii="Gill Sans MT" w:hAnsi="Gill Sans MT"/>
                <w:spacing w:val="-6"/>
                <w:sz w:val="19"/>
                <w:szCs w:val="19"/>
              </w:rPr>
              <w:t xml:space="preserve"> </w:t>
            </w:r>
            <w:r w:rsidRPr="006B1E7A">
              <w:rPr>
                <w:rFonts w:ascii="Gill Sans MT" w:hAnsi="Gill Sans MT"/>
                <w:sz w:val="19"/>
                <w:szCs w:val="19"/>
              </w:rPr>
              <w:t>improvement</w:t>
            </w:r>
          </w:p>
        </w:tc>
        <w:tc>
          <w:tcPr>
            <w:tcW w:w="3732" w:type="dxa"/>
            <w:hideMark/>
          </w:tcPr>
          <w:p w14:paraId="47E19913" w14:textId="77777777" w:rsidR="00DC2D13" w:rsidRPr="00D82204" w:rsidRDefault="00DC2D13" w:rsidP="00DC2D13">
            <w:pPr>
              <w:pStyle w:val="ListParagraph"/>
              <w:widowControl w:val="0"/>
              <w:numPr>
                <w:ilvl w:val="0"/>
                <w:numId w:val="62"/>
              </w:numPr>
              <w:spacing w:before="11"/>
              <w:rPr>
                <w:rFonts w:ascii="Gill Sans MT" w:eastAsia="Gill Sans MT" w:hAnsi="Gill Sans MT" w:cs="Gill Sans MT"/>
                <w:sz w:val="19"/>
                <w:szCs w:val="19"/>
              </w:rPr>
            </w:pPr>
            <w:r w:rsidRPr="00D82204">
              <w:rPr>
                <w:rFonts w:ascii="Gill Sans MT" w:hAnsi="Gill Sans MT"/>
                <w:sz w:val="19"/>
                <w:szCs w:val="19"/>
              </w:rPr>
              <w:t>How</w:t>
            </w:r>
            <w:r w:rsidRPr="00D82204">
              <w:rPr>
                <w:rFonts w:ascii="Gill Sans MT" w:hAnsi="Gill Sans MT"/>
                <w:spacing w:val="-6"/>
                <w:sz w:val="19"/>
                <w:szCs w:val="19"/>
              </w:rPr>
              <w:t xml:space="preserve"> </w:t>
            </w:r>
            <w:r w:rsidRPr="00D82204">
              <w:rPr>
                <w:rFonts w:ascii="Gill Sans MT" w:hAnsi="Gill Sans MT"/>
                <w:spacing w:val="-1"/>
                <w:sz w:val="19"/>
                <w:szCs w:val="19"/>
              </w:rPr>
              <w:t>are</w:t>
            </w:r>
            <w:r w:rsidRPr="00D82204">
              <w:rPr>
                <w:rFonts w:ascii="Gill Sans MT" w:hAnsi="Gill Sans MT"/>
                <w:spacing w:val="-5"/>
                <w:sz w:val="19"/>
                <w:szCs w:val="19"/>
              </w:rPr>
              <w:t xml:space="preserve"> </w:t>
            </w:r>
            <w:r w:rsidRPr="00D82204">
              <w:rPr>
                <w:rFonts w:ascii="Gill Sans MT" w:hAnsi="Gill Sans MT"/>
                <w:spacing w:val="-1"/>
                <w:sz w:val="19"/>
                <w:szCs w:val="19"/>
              </w:rPr>
              <w:t>staff</w:t>
            </w:r>
            <w:r w:rsidRPr="00D82204">
              <w:rPr>
                <w:rFonts w:ascii="Gill Sans MT" w:hAnsi="Gill Sans MT"/>
                <w:spacing w:val="-5"/>
                <w:sz w:val="19"/>
                <w:szCs w:val="19"/>
              </w:rPr>
              <w:t xml:space="preserve"> </w:t>
            </w:r>
            <w:r w:rsidRPr="00D82204">
              <w:rPr>
                <w:rFonts w:ascii="Gill Sans MT" w:hAnsi="Gill Sans MT"/>
                <w:sz w:val="19"/>
                <w:szCs w:val="19"/>
              </w:rPr>
              <w:t>using</w:t>
            </w:r>
            <w:r w:rsidRPr="00D82204">
              <w:rPr>
                <w:rFonts w:ascii="Gill Sans MT" w:hAnsi="Gill Sans MT"/>
                <w:spacing w:val="-7"/>
                <w:sz w:val="19"/>
                <w:szCs w:val="19"/>
              </w:rPr>
              <w:t xml:space="preserve"> </w:t>
            </w:r>
            <w:r w:rsidRPr="00D82204">
              <w:rPr>
                <w:rFonts w:ascii="Gill Sans MT" w:hAnsi="Gill Sans MT"/>
                <w:sz w:val="19"/>
                <w:szCs w:val="19"/>
              </w:rPr>
              <w:t>program</w:t>
            </w:r>
            <w:r w:rsidRPr="00D82204">
              <w:rPr>
                <w:rFonts w:ascii="Gill Sans MT" w:hAnsi="Gill Sans MT"/>
                <w:spacing w:val="-4"/>
                <w:sz w:val="19"/>
                <w:szCs w:val="19"/>
              </w:rPr>
              <w:t xml:space="preserve"> </w:t>
            </w:r>
            <w:r w:rsidRPr="00D82204">
              <w:rPr>
                <w:rFonts w:ascii="Gill Sans MT" w:hAnsi="Gill Sans MT"/>
                <w:spacing w:val="-1"/>
                <w:sz w:val="19"/>
                <w:szCs w:val="19"/>
              </w:rPr>
              <w:t>data</w:t>
            </w:r>
            <w:r w:rsidRPr="00D82204">
              <w:rPr>
                <w:rFonts w:ascii="Gill Sans MT" w:hAnsi="Gill Sans MT"/>
                <w:spacing w:val="-4"/>
                <w:sz w:val="19"/>
                <w:szCs w:val="19"/>
              </w:rPr>
              <w:t xml:space="preserve"> </w:t>
            </w:r>
            <w:r w:rsidRPr="00D82204">
              <w:rPr>
                <w:rFonts w:ascii="Gill Sans MT" w:hAnsi="Gill Sans MT"/>
                <w:sz w:val="19"/>
                <w:szCs w:val="19"/>
              </w:rPr>
              <w:t>and</w:t>
            </w:r>
            <w:r w:rsidRPr="00D82204">
              <w:rPr>
                <w:rFonts w:ascii="Gill Sans MT" w:hAnsi="Gill Sans MT"/>
                <w:spacing w:val="-4"/>
                <w:sz w:val="19"/>
                <w:szCs w:val="19"/>
              </w:rPr>
              <w:t xml:space="preserve"> </w:t>
            </w:r>
            <w:r w:rsidRPr="00D82204">
              <w:rPr>
                <w:rFonts w:ascii="Gill Sans MT" w:hAnsi="Gill Sans MT"/>
                <w:sz w:val="19"/>
                <w:szCs w:val="19"/>
              </w:rPr>
              <w:t>measurement</w:t>
            </w:r>
            <w:r w:rsidRPr="00D82204">
              <w:rPr>
                <w:rFonts w:ascii="Gill Sans MT" w:hAnsi="Gill Sans MT"/>
                <w:spacing w:val="-6"/>
                <w:sz w:val="19"/>
                <w:szCs w:val="19"/>
              </w:rPr>
              <w:t xml:space="preserve"> </w:t>
            </w:r>
            <w:r w:rsidRPr="00D82204">
              <w:rPr>
                <w:rFonts w:ascii="Gill Sans MT" w:hAnsi="Gill Sans MT"/>
                <w:sz w:val="19"/>
                <w:szCs w:val="19"/>
              </w:rPr>
              <w:t>to</w:t>
            </w:r>
            <w:r w:rsidRPr="00D82204">
              <w:rPr>
                <w:rFonts w:ascii="Gill Sans MT" w:hAnsi="Gill Sans MT"/>
                <w:spacing w:val="-5"/>
                <w:sz w:val="19"/>
                <w:szCs w:val="19"/>
              </w:rPr>
              <w:t xml:space="preserve"> </w:t>
            </w:r>
            <w:r w:rsidRPr="00D82204">
              <w:rPr>
                <w:rFonts w:ascii="Gill Sans MT" w:hAnsi="Gill Sans MT"/>
                <w:sz w:val="19"/>
                <w:szCs w:val="19"/>
              </w:rPr>
              <w:t>identify</w:t>
            </w:r>
            <w:r w:rsidRPr="00D82204">
              <w:rPr>
                <w:rFonts w:ascii="Gill Sans MT" w:hAnsi="Gill Sans MT"/>
                <w:spacing w:val="-7"/>
                <w:sz w:val="19"/>
                <w:szCs w:val="19"/>
              </w:rPr>
              <w:t xml:space="preserve"> </w:t>
            </w:r>
            <w:r w:rsidRPr="00D82204">
              <w:rPr>
                <w:rFonts w:ascii="Gill Sans MT" w:hAnsi="Gill Sans MT"/>
                <w:spacing w:val="-1"/>
                <w:sz w:val="19"/>
                <w:szCs w:val="19"/>
              </w:rPr>
              <w:t>and</w:t>
            </w:r>
            <w:r w:rsidRPr="00D82204">
              <w:rPr>
                <w:rFonts w:ascii="Gill Sans MT" w:hAnsi="Gill Sans MT"/>
                <w:spacing w:val="-4"/>
                <w:sz w:val="19"/>
                <w:szCs w:val="19"/>
              </w:rPr>
              <w:t xml:space="preserve"> </w:t>
            </w:r>
            <w:r w:rsidRPr="00D82204">
              <w:rPr>
                <w:rFonts w:ascii="Gill Sans MT" w:hAnsi="Gill Sans MT"/>
                <w:spacing w:val="-1"/>
                <w:sz w:val="19"/>
                <w:szCs w:val="19"/>
              </w:rPr>
              <w:t>address</w:t>
            </w:r>
            <w:r w:rsidRPr="00D82204">
              <w:rPr>
                <w:rFonts w:ascii="Gill Sans MT" w:hAnsi="Gill Sans MT"/>
                <w:spacing w:val="-6"/>
                <w:sz w:val="19"/>
                <w:szCs w:val="19"/>
              </w:rPr>
              <w:t xml:space="preserve"> </w:t>
            </w:r>
            <w:r w:rsidRPr="00D82204">
              <w:rPr>
                <w:rFonts w:ascii="Gill Sans MT" w:hAnsi="Gill Sans MT"/>
                <w:sz w:val="19"/>
                <w:szCs w:val="19"/>
              </w:rPr>
              <w:t>areas</w:t>
            </w:r>
            <w:r w:rsidRPr="00D82204">
              <w:rPr>
                <w:rFonts w:ascii="Gill Sans MT" w:hAnsi="Gill Sans MT"/>
                <w:spacing w:val="-6"/>
                <w:sz w:val="19"/>
                <w:szCs w:val="19"/>
              </w:rPr>
              <w:t xml:space="preserve"> </w:t>
            </w:r>
            <w:r w:rsidRPr="00D82204">
              <w:rPr>
                <w:rFonts w:ascii="Gill Sans MT" w:hAnsi="Gill Sans MT"/>
                <w:sz w:val="19"/>
                <w:szCs w:val="19"/>
              </w:rPr>
              <w:t>for</w:t>
            </w:r>
            <w:r w:rsidRPr="00D82204">
              <w:rPr>
                <w:rFonts w:ascii="Gill Sans MT" w:hAnsi="Gill Sans MT"/>
                <w:spacing w:val="-7"/>
                <w:sz w:val="19"/>
                <w:szCs w:val="19"/>
              </w:rPr>
              <w:t xml:space="preserve"> </w:t>
            </w:r>
            <w:r w:rsidRPr="00D82204">
              <w:rPr>
                <w:rFonts w:ascii="Gill Sans MT" w:hAnsi="Gill Sans MT"/>
                <w:sz w:val="19"/>
                <w:szCs w:val="19"/>
              </w:rPr>
              <w:t>improvement?</w:t>
            </w:r>
          </w:p>
        </w:tc>
      </w:tr>
      <w:tr w:rsidR="00DC2D13" w:rsidRPr="006C0E7F" w14:paraId="3B68A44C" w14:textId="77777777" w:rsidTr="00A4586D">
        <w:trPr>
          <w:trHeight w:val="731"/>
        </w:trPr>
        <w:tc>
          <w:tcPr>
            <w:tcW w:w="380" w:type="dxa"/>
            <w:hideMark/>
          </w:tcPr>
          <w:p w14:paraId="66D852CB" w14:textId="77777777" w:rsidR="00DC2D13" w:rsidRPr="006C0E7F" w:rsidRDefault="00DC2D13" w:rsidP="00A4586D">
            <w:pPr>
              <w:spacing w:before="11"/>
              <w:rPr>
                <w:rFonts w:ascii="Gill Sans MT" w:eastAsia="Gill Sans MT" w:hAnsi="Gill Sans MT" w:cs="Gill Sans MT"/>
                <w:sz w:val="19"/>
                <w:szCs w:val="19"/>
              </w:rPr>
            </w:pPr>
            <w:r w:rsidRPr="006C0E7F">
              <w:rPr>
                <w:rFonts w:ascii="Gill Sans MT" w:eastAsia="Gill Sans MT" w:hAnsi="Gill Sans MT" w:cs="Gill Sans MT"/>
                <w:sz w:val="19"/>
                <w:szCs w:val="19"/>
              </w:rPr>
              <w:t>2</w:t>
            </w:r>
          </w:p>
        </w:tc>
        <w:tc>
          <w:tcPr>
            <w:tcW w:w="3485" w:type="dxa"/>
            <w:hideMark/>
          </w:tcPr>
          <w:p w14:paraId="13ED15A8" w14:textId="64C3EB80" w:rsidR="00DC2D13" w:rsidRPr="00492FA9" w:rsidRDefault="00DC2D13" w:rsidP="00A4586D">
            <w:pPr>
              <w:spacing w:before="11"/>
              <w:rPr>
                <w:rFonts w:ascii="Gill Sans MT" w:eastAsia="Gill Sans MT" w:hAnsi="Gill Sans MT" w:cs="Gill Sans MT"/>
                <w:sz w:val="19"/>
                <w:szCs w:val="19"/>
              </w:rPr>
            </w:pPr>
            <w:r w:rsidRPr="00492FA9">
              <w:rPr>
                <w:rFonts w:ascii="Gill Sans MT" w:hAnsi="Gill Sans MT"/>
                <w:sz w:val="19"/>
                <w:szCs w:val="19"/>
              </w:rPr>
              <w:t>Implement</w:t>
            </w:r>
            <w:r w:rsidRPr="00492FA9">
              <w:rPr>
                <w:rFonts w:ascii="Gill Sans MT" w:hAnsi="Gill Sans MT"/>
                <w:spacing w:val="-4"/>
                <w:sz w:val="19"/>
                <w:szCs w:val="19"/>
              </w:rPr>
              <w:t xml:space="preserve"> </w:t>
            </w:r>
            <w:r w:rsidRPr="00492FA9">
              <w:rPr>
                <w:rFonts w:ascii="Gill Sans MT" w:hAnsi="Gill Sans MT"/>
                <w:sz w:val="19"/>
                <w:szCs w:val="19"/>
              </w:rPr>
              <w:t>a</w:t>
            </w:r>
            <w:r w:rsidRPr="00492FA9">
              <w:rPr>
                <w:rFonts w:ascii="Gill Sans MT" w:hAnsi="Gill Sans MT"/>
                <w:spacing w:val="-7"/>
                <w:sz w:val="19"/>
                <w:szCs w:val="19"/>
              </w:rPr>
              <w:t xml:space="preserve"> </w:t>
            </w:r>
            <w:r w:rsidRPr="00492FA9">
              <w:rPr>
                <w:rFonts w:ascii="Gill Sans MT" w:hAnsi="Gill Sans MT"/>
                <w:sz w:val="19"/>
                <w:szCs w:val="19"/>
              </w:rPr>
              <w:t>process</w:t>
            </w:r>
            <w:r w:rsidRPr="00492FA9">
              <w:rPr>
                <w:rFonts w:ascii="Gill Sans MT" w:hAnsi="Gill Sans MT"/>
                <w:spacing w:val="-5"/>
                <w:sz w:val="19"/>
                <w:szCs w:val="19"/>
              </w:rPr>
              <w:t xml:space="preserve"> </w:t>
            </w:r>
            <w:r w:rsidRPr="00492FA9">
              <w:rPr>
                <w:rFonts w:ascii="Gill Sans MT" w:hAnsi="Gill Sans MT"/>
                <w:sz w:val="19"/>
                <w:szCs w:val="19"/>
              </w:rPr>
              <w:t>to</w:t>
            </w:r>
            <w:r w:rsidRPr="00492FA9">
              <w:rPr>
                <w:rFonts w:ascii="Gill Sans MT" w:hAnsi="Gill Sans MT"/>
                <w:spacing w:val="-5"/>
                <w:sz w:val="19"/>
                <w:szCs w:val="19"/>
              </w:rPr>
              <w:t xml:space="preserve"> </w:t>
            </w:r>
            <w:r w:rsidRPr="00492FA9">
              <w:rPr>
                <w:rFonts w:ascii="Gill Sans MT" w:hAnsi="Gill Sans MT"/>
                <w:sz w:val="19"/>
                <w:szCs w:val="19"/>
              </w:rPr>
              <w:t>capture,</w:t>
            </w:r>
            <w:r w:rsidRPr="00492FA9">
              <w:rPr>
                <w:rFonts w:ascii="Gill Sans MT" w:hAnsi="Gill Sans MT"/>
                <w:spacing w:val="-5"/>
                <w:sz w:val="19"/>
                <w:szCs w:val="19"/>
              </w:rPr>
              <w:t xml:space="preserve"> </w:t>
            </w:r>
            <w:r w:rsidRPr="00492FA9">
              <w:rPr>
                <w:rFonts w:ascii="Gill Sans MT" w:hAnsi="Gill Sans MT"/>
                <w:spacing w:val="-1"/>
                <w:sz w:val="19"/>
                <w:szCs w:val="19"/>
              </w:rPr>
              <w:t>analyze,</w:t>
            </w:r>
            <w:r w:rsidRPr="00492FA9">
              <w:rPr>
                <w:rFonts w:ascii="Gill Sans MT" w:hAnsi="Gill Sans MT"/>
                <w:spacing w:val="-4"/>
                <w:sz w:val="19"/>
                <w:szCs w:val="19"/>
              </w:rPr>
              <w:t xml:space="preserve"> </w:t>
            </w:r>
            <w:r w:rsidRPr="00492FA9">
              <w:rPr>
                <w:rFonts w:ascii="Gill Sans MT" w:hAnsi="Gill Sans MT"/>
                <w:sz w:val="19"/>
                <w:szCs w:val="19"/>
              </w:rPr>
              <w:t>and</w:t>
            </w:r>
            <w:r w:rsidRPr="00492FA9">
              <w:rPr>
                <w:rFonts w:ascii="Gill Sans MT" w:hAnsi="Gill Sans MT"/>
                <w:spacing w:val="-6"/>
                <w:sz w:val="19"/>
                <w:szCs w:val="19"/>
              </w:rPr>
              <w:t xml:space="preserve"> </w:t>
            </w:r>
            <w:r w:rsidRPr="00492FA9">
              <w:rPr>
                <w:rFonts w:ascii="Gill Sans MT" w:hAnsi="Gill Sans MT"/>
                <w:sz w:val="19"/>
                <w:szCs w:val="19"/>
              </w:rPr>
              <w:t>use</w:t>
            </w:r>
            <w:r w:rsidRPr="00492FA9">
              <w:rPr>
                <w:rFonts w:ascii="Gill Sans MT" w:hAnsi="Gill Sans MT"/>
                <w:spacing w:val="-5"/>
                <w:sz w:val="19"/>
                <w:szCs w:val="19"/>
              </w:rPr>
              <w:t xml:space="preserve"> </w:t>
            </w:r>
            <w:r w:rsidRPr="00492FA9">
              <w:rPr>
                <w:rFonts w:ascii="Gill Sans MT" w:hAnsi="Gill Sans MT"/>
                <w:sz w:val="19"/>
                <w:szCs w:val="19"/>
              </w:rPr>
              <w:t>input</w:t>
            </w:r>
            <w:r w:rsidRPr="00492FA9">
              <w:rPr>
                <w:rFonts w:ascii="Gill Sans MT" w:hAnsi="Gill Sans MT"/>
                <w:spacing w:val="-4"/>
                <w:sz w:val="19"/>
                <w:szCs w:val="19"/>
              </w:rPr>
              <w:t xml:space="preserve"> </w:t>
            </w:r>
            <w:r w:rsidRPr="00492FA9">
              <w:rPr>
                <w:rFonts w:ascii="Gill Sans MT" w:hAnsi="Gill Sans MT"/>
                <w:sz w:val="19"/>
                <w:szCs w:val="19"/>
              </w:rPr>
              <w:t>from</w:t>
            </w:r>
            <w:r w:rsidRPr="00492FA9">
              <w:rPr>
                <w:rFonts w:ascii="Gill Sans MT" w:hAnsi="Gill Sans MT"/>
                <w:spacing w:val="-6"/>
                <w:sz w:val="19"/>
                <w:szCs w:val="19"/>
              </w:rPr>
              <w:t xml:space="preserve"> </w:t>
            </w:r>
            <w:r w:rsidRPr="00492FA9">
              <w:rPr>
                <w:rFonts w:ascii="Gill Sans MT" w:hAnsi="Gill Sans MT"/>
                <w:sz w:val="19"/>
                <w:szCs w:val="19"/>
              </w:rPr>
              <w:t>a</w:t>
            </w:r>
            <w:r w:rsidRPr="00492FA9">
              <w:rPr>
                <w:rFonts w:ascii="Gill Sans MT" w:hAnsi="Gill Sans MT"/>
                <w:spacing w:val="-3"/>
                <w:sz w:val="19"/>
                <w:szCs w:val="19"/>
              </w:rPr>
              <w:t xml:space="preserve"> </w:t>
            </w:r>
            <w:r w:rsidRPr="00492FA9">
              <w:rPr>
                <w:rFonts w:ascii="Gill Sans MT" w:hAnsi="Gill Sans MT"/>
                <w:sz w:val="19"/>
                <w:szCs w:val="19"/>
              </w:rPr>
              <w:t>variety</w:t>
            </w:r>
            <w:r w:rsidRPr="00492FA9">
              <w:rPr>
                <w:rFonts w:ascii="Gill Sans MT" w:hAnsi="Gill Sans MT"/>
                <w:spacing w:val="-6"/>
                <w:sz w:val="19"/>
                <w:szCs w:val="19"/>
              </w:rPr>
              <w:t xml:space="preserve"> </w:t>
            </w:r>
            <w:r w:rsidRPr="00492FA9">
              <w:rPr>
                <w:rFonts w:ascii="Gill Sans MT" w:hAnsi="Gill Sans MT"/>
                <w:sz w:val="19"/>
                <w:szCs w:val="19"/>
              </w:rPr>
              <w:t>of</w:t>
            </w:r>
            <w:r w:rsidRPr="00492FA9">
              <w:rPr>
                <w:rFonts w:ascii="Gill Sans MT" w:hAnsi="Gill Sans MT"/>
                <w:spacing w:val="-5"/>
                <w:sz w:val="19"/>
                <w:szCs w:val="19"/>
              </w:rPr>
              <w:t xml:space="preserve"> </w:t>
            </w:r>
            <w:r w:rsidR="00AB5D04">
              <w:rPr>
                <w:rFonts w:ascii="Gill Sans MT" w:hAnsi="Gill Sans MT"/>
                <w:spacing w:val="-1"/>
                <w:sz w:val="19"/>
                <w:szCs w:val="19"/>
              </w:rPr>
              <w:t>partner</w:t>
            </w:r>
            <w:r w:rsidRPr="00492FA9">
              <w:rPr>
                <w:rFonts w:ascii="Gill Sans MT" w:hAnsi="Gill Sans MT"/>
                <w:spacing w:val="-1"/>
                <w:sz w:val="19"/>
                <w:szCs w:val="19"/>
              </w:rPr>
              <w:t>s</w:t>
            </w:r>
            <w:r w:rsidRPr="00492FA9">
              <w:rPr>
                <w:rFonts w:ascii="Gill Sans MT" w:hAnsi="Gill Sans MT"/>
                <w:spacing w:val="-3"/>
                <w:sz w:val="19"/>
                <w:szCs w:val="19"/>
              </w:rPr>
              <w:t xml:space="preserve"> </w:t>
            </w:r>
            <w:r w:rsidRPr="00492FA9">
              <w:rPr>
                <w:rFonts w:ascii="Gill Sans MT" w:hAnsi="Gill Sans MT"/>
                <w:sz w:val="19"/>
                <w:szCs w:val="19"/>
              </w:rPr>
              <w:t>to</w:t>
            </w:r>
            <w:r w:rsidRPr="00492FA9">
              <w:rPr>
                <w:rFonts w:ascii="Gill Sans MT" w:hAnsi="Gill Sans MT"/>
                <w:spacing w:val="-4"/>
                <w:sz w:val="19"/>
                <w:szCs w:val="19"/>
              </w:rPr>
              <w:t xml:space="preserve"> </w:t>
            </w:r>
            <w:r w:rsidRPr="00492FA9">
              <w:rPr>
                <w:rFonts w:ascii="Gill Sans MT" w:hAnsi="Gill Sans MT"/>
                <w:sz w:val="19"/>
                <w:szCs w:val="19"/>
              </w:rPr>
              <w:t>inform</w:t>
            </w:r>
            <w:r w:rsidRPr="00492FA9">
              <w:rPr>
                <w:rFonts w:ascii="Gill Sans MT" w:hAnsi="Gill Sans MT"/>
                <w:spacing w:val="-6"/>
                <w:sz w:val="19"/>
                <w:szCs w:val="19"/>
              </w:rPr>
              <w:t xml:space="preserve"> </w:t>
            </w:r>
            <w:r w:rsidRPr="00492FA9">
              <w:rPr>
                <w:rFonts w:ascii="Gill Sans MT" w:hAnsi="Gill Sans MT"/>
                <w:sz w:val="19"/>
                <w:szCs w:val="19"/>
              </w:rPr>
              <w:t>processes</w:t>
            </w:r>
            <w:r w:rsidRPr="00492FA9">
              <w:rPr>
                <w:rFonts w:ascii="Gill Sans MT" w:hAnsi="Gill Sans MT"/>
                <w:spacing w:val="-5"/>
                <w:sz w:val="19"/>
                <w:szCs w:val="19"/>
              </w:rPr>
              <w:t xml:space="preserve"> </w:t>
            </w:r>
            <w:r w:rsidRPr="00492FA9">
              <w:rPr>
                <w:rFonts w:ascii="Gill Sans MT" w:hAnsi="Gill Sans MT"/>
                <w:sz w:val="19"/>
                <w:szCs w:val="19"/>
              </w:rPr>
              <w:t>to</w:t>
            </w:r>
            <w:r w:rsidRPr="00492FA9">
              <w:rPr>
                <w:rFonts w:ascii="Gill Sans MT" w:hAnsi="Gill Sans MT"/>
                <w:spacing w:val="46"/>
                <w:w w:val="99"/>
                <w:sz w:val="19"/>
                <w:szCs w:val="19"/>
              </w:rPr>
              <w:t xml:space="preserve"> </w:t>
            </w:r>
            <w:r w:rsidRPr="00492FA9">
              <w:rPr>
                <w:rFonts w:ascii="Gill Sans MT" w:hAnsi="Gill Sans MT"/>
                <w:spacing w:val="-1"/>
                <w:sz w:val="19"/>
                <w:szCs w:val="19"/>
              </w:rPr>
              <w:t>improve</w:t>
            </w:r>
            <w:r w:rsidRPr="00492FA9">
              <w:rPr>
                <w:rFonts w:ascii="Gill Sans MT" w:hAnsi="Gill Sans MT"/>
                <w:spacing w:val="-7"/>
                <w:sz w:val="19"/>
                <w:szCs w:val="19"/>
              </w:rPr>
              <w:t xml:space="preserve"> </w:t>
            </w:r>
            <w:r w:rsidRPr="00492FA9">
              <w:rPr>
                <w:rFonts w:ascii="Gill Sans MT" w:hAnsi="Gill Sans MT"/>
                <w:spacing w:val="-1"/>
                <w:sz w:val="19"/>
                <w:szCs w:val="19"/>
              </w:rPr>
              <w:t>services</w:t>
            </w:r>
            <w:r w:rsidRPr="00492FA9">
              <w:rPr>
                <w:rFonts w:ascii="Gill Sans MT" w:hAnsi="Gill Sans MT"/>
                <w:spacing w:val="-4"/>
                <w:sz w:val="19"/>
                <w:szCs w:val="19"/>
              </w:rPr>
              <w:t xml:space="preserve"> </w:t>
            </w:r>
            <w:r w:rsidRPr="00492FA9">
              <w:rPr>
                <w:rFonts w:ascii="Gill Sans MT" w:hAnsi="Gill Sans MT"/>
                <w:sz w:val="19"/>
                <w:szCs w:val="19"/>
              </w:rPr>
              <w:t>and</w:t>
            </w:r>
            <w:r w:rsidRPr="00492FA9">
              <w:rPr>
                <w:rFonts w:ascii="Gill Sans MT" w:hAnsi="Gill Sans MT"/>
                <w:spacing w:val="-8"/>
                <w:sz w:val="19"/>
                <w:szCs w:val="19"/>
              </w:rPr>
              <w:t xml:space="preserve"> </w:t>
            </w:r>
            <w:r w:rsidRPr="00492FA9">
              <w:rPr>
                <w:rFonts w:ascii="Gill Sans MT" w:hAnsi="Gill Sans MT"/>
                <w:sz w:val="19"/>
                <w:szCs w:val="19"/>
              </w:rPr>
              <w:t>outcomes.</w:t>
            </w:r>
            <w:r w:rsidRPr="00492FA9">
              <w:rPr>
                <w:rFonts w:ascii="Gill Sans MT" w:hAnsi="Gill Sans MT"/>
                <w:spacing w:val="-7"/>
                <w:sz w:val="19"/>
                <w:szCs w:val="19"/>
              </w:rPr>
              <w:t xml:space="preserve"> </w:t>
            </w:r>
            <w:r w:rsidR="00AB5D04">
              <w:rPr>
                <w:rFonts w:ascii="Gill Sans MT" w:hAnsi="Gill Sans MT"/>
                <w:spacing w:val="-1"/>
                <w:sz w:val="19"/>
                <w:szCs w:val="19"/>
              </w:rPr>
              <w:t>Partn</w:t>
            </w:r>
            <w:r w:rsidRPr="00492FA9">
              <w:rPr>
                <w:rFonts w:ascii="Gill Sans MT" w:hAnsi="Gill Sans MT"/>
                <w:spacing w:val="-1"/>
                <w:sz w:val="19"/>
                <w:szCs w:val="19"/>
              </w:rPr>
              <w:t>ers</w:t>
            </w:r>
            <w:r w:rsidRPr="00492FA9">
              <w:rPr>
                <w:rFonts w:ascii="Gill Sans MT" w:hAnsi="Gill Sans MT"/>
                <w:spacing w:val="-4"/>
                <w:sz w:val="19"/>
                <w:szCs w:val="19"/>
              </w:rPr>
              <w:t xml:space="preserve"> </w:t>
            </w:r>
            <w:r w:rsidRPr="00492FA9">
              <w:rPr>
                <w:rFonts w:ascii="Gill Sans MT" w:hAnsi="Gill Sans MT"/>
                <w:spacing w:val="-1"/>
                <w:sz w:val="19"/>
                <w:szCs w:val="19"/>
              </w:rPr>
              <w:t>include,</w:t>
            </w:r>
            <w:r w:rsidRPr="00492FA9">
              <w:rPr>
                <w:rFonts w:ascii="Gill Sans MT" w:hAnsi="Gill Sans MT"/>
                <w:spacing w:val="-5"/>
                <w:sz w:val="19"/>
                <w:szCs w:val="19"/>
              </w:rPr>
              <w:t xml:space="preserve"> </w:t>
            </w:r>
            <w:r w:rsidRPr="00492FA9">
              <w:rPr>
                <w:rFonts w:ascii="Gill Sans MT" w:hAnsi="Gill Sans MT"/>
                <w:sz w:val="19"/>
                <w:szCs w:val="19"/>
              </w:rPr>
              <w:t>but</w:t>
            </w:r>
            <w:r w:rsidRPr="00492FA9">
              <w:rPr>
                <w:rFonts w:ascii="Gill Sans MT" w:hAnsi="Gill Sans MT"/>
                <w:spacing w:val="-6"/>
                <w:sz w:val="19"/>
                <w:szCs w:val="19"/>
              </w:rPr>
              <w:t xml:space="preserve"> </w:t>
            </w:r>
            <w:r w:rsidRPr="00492FA9">
              <w:rPr>
                <w:rFonts w:ascii="Gill Sans MT" w:hAnsi="Gill Sans MT"/>
                <w:spacing w:val="-1"/>
                <w:sz w:val="19"/>
                <w:szCs w:val="19"/>
              </w:rPr>
              <w:t>are</w:t>
            </w:r>
            <w:r w:rsidRPr="00492FA9">
              <w:rPr>
                <w:rFonts w:ascii="Gill Sans MT" w:hAnsi="Gill Sans MT"/>
                <w:spacing w:val="-6"/>
                <w:sz w:val="19"/>
                <w:szCs w:val="19"/>
              </w:rPr>
              <w:t xml:space="preserve"> </w:t>
            </w:r>
            <w:r w:rsidRPr="00492FA9">
              <w:rPr>
                <w:rFonts w:ascii="Gill Sans MT" w:hAnsi="Gill Sans MT"/>
                <w:sz w:val="19"/>
                <w:szCs w:val="19"/>
              </w:rPr>
              <w:t>not</w:t>
            </w:r>
            <w:r w:rsidRPr="00492FA9">
              <w:rPr>
                <w:rFonts w:ascii="Gill Sans MT" w:hAnsi="Gill Sans MT"/>
                <w:spacing w:val="-6"/>
                <w:sz w:val="19"/>
                <w:szCs w:val="19"/>
              </w:rPr>
              <w:t xml:space="preserve"> </w:t>
            </w:r>
            <w:r w:rsidRPr="00492FA9">
              <w:rPr>
                <w:rFonts w:ascii="Gill Sans MT" w:hAnsi="Gill Sans MT"/>
                <w:spacing w:val="-1"/>
                <w:sz w:val="19"/>
                <w:szCs w:val="19"/>
              </w:rPr>
              <w:t>limited</w:t>
            </w:r>
            <w:r w:rsidRPr="00492FA9">
              <w:rPr>
                <w:rFonts w:ascii="Gill Sans MT" w:hAnsi="Gill Sans MT"/>
                <w:spacing w:val="-8"/>
                <w:sz w:val="19"/>
                <w:szCs w:val="19"/>
              </w:rPr>
              <w:t xml:space="preserve"> </w:t>
            </w:r>
            <w:r w:rsidRPr="00492FA9">
              <w:rPr>
                <w:rFonts w:ascii="Gill Sans MT" w:hAnsi="Gill Sans MT"/>
                <w:sz w:val="19"/>
                <w:szCs w:val="19"/>
              </w:rPr>
              <w:t>to,</w:t>
            </w:r>
            <w:r w:rsidRPr="00492FA9">
              <w:rPr>
                <w:rFonts w:ascii="Gill Sans MT" w:hAnsi="Gill Sans MT"/>
                <w:spacing w:val="-5"/>
                <w:sz w:val="19"/>
                <w:szCs w:val="19"/>
              </w:rPr>
              <w:t xml:space="preserve"> </w:t>
            </w:r>
            <w:r w:rsidRPr="00492FA9">
              <w:rPr>
                <w:rFonts w:ascii="Gill Sans MT" w:hAnsi="Gill Sans MT"/>
                <w:spacing w:val="-1"/>
                <w:sz w:val="19"/>
                <w:szCs w:val="19"/>
              </w:rPr>
              <w:t>clients/customers,</w:t>
            </w:r>
            <w:r w:rsidRPr="00492FA9">
              <w:rPr>
                <w:rFonts w:ascii="Gill Sans MT" w:hAnsi="Gill Sans MT"/>
                <w:spacing w:val="-7"/>
                <w:sz w:val="19"/>
                <w:szCs w:val="19"/>
              </w:rPr>
              <w:t xml:space="preserve"> </w:t>
            </w:r>
            <w:r w:rsidRPr="00492FA9">
              <w:rPr>
                <w:rFonts w:ascii="Gill Sans MT" w:hAnsi="Gill Sans MT"/>
                <w:spacing w:val="-1"/>
                <w:sz w:val="19"/>
                <w:szCs w:val="19"/>
              </w:rPr>
              <w:t>staff,</w:t>
            </w:r>
            <w:r w:rsidRPr="00492FA9">
              <w:rPr>
                <w:rFonts w:ascii="Gill Sans MT" w:hAnsi="Gill Sans MT"/>
                <w:spacing w:val="-7"/>
                <w:sz w:val="19"/>
                <w:szCs w:val="19"/>
              </w:rPr>
              <w:t xml:space="preserve"> </w:t>
            </w:r>
            <w:r w:rsidRPr="00492FA9">
              <w:rPr>
                <w:rFonts w:ascii="Gill Sans MT" w:hAnsi="Gill Sans MT"/>
                <w:sz w:val="19"/>
                <w:szCs w:val="19"/>
              </w:rPr>
              <w:t>local</w:t>
            </w:r>
            <w:r w:rsidR="00AB5D04">
              <w:rPr>
                <w:rFonts w:ascii="Gill Sans MT" w:hAnsi="Gill Sans MT"/>
                <w:sz w:val="19"/>
                <w:szCs w:val="19"/>
              </w:rPr>
              <w:t xml:space="preserve"> </w:t>
            </w:r>
            <w:r w:rsidRPr="00492FA9">
              <w:rPr>
                <w:rFonts w:ascii="Gill Sans MT" w:hAnsi="Gill Sans MT"/>
                <w:spacing w:val="-1"/>
                <w:sz w:val="19"/>
                <w:szCs w:val="19"/>
              </w:rPr>
              <w:t>governing</w:t>
            </w:r>
            <w:r w:rsidRPr="00492FA9">
              <w:rPr>
                <w:rFonts w:ascii="Gill Sans MT" w:hAnsi="Gill Sans MT"/>
                <w:spacing w:val="-11"/>
                <w:sz w:val="19"/>
                <w:szCs w:val="19"/>
              </w:rPr>
              <w:t xml:space="preserve"> </w:t>
            </w:r>
            <w:r w:rsidRPr="00492FA9">
              <w:rPr>
                <w:rFonts w:ascii="Gill Sans MT" w:hAnsi="Gill Sans MT"/>
                <w:sz w:val="19"/>
                <w:szCs w:val="19"/>
              </w:rPr>
              <w:t>entity</w:t>
            </w:r>
            <w:r w:rsidRPr="00492FA9">
              <w:rPr>
                <w:rFonts w:ascii="Gill Sans MT" w:hAnsi="Gill Sans MT"/>
                <w:spacing w:val="-8"/>
                <w:sz w:val="19"/>
                <w:szCs w:val="19"/>
              </w:rPr>
              <w:t xml:space="preserve"> </w:t>
            </w:r>
            <w:r w:rsidRPr="00492FA9">
              <w:rPr>
                <w:rFonts w:ascii="Gill Sans MT" w:hAnsi="Gill Sans MT"/>
                <w:spacing w:val="-1"/>
                <w:sz w:val="19"/>
                <w:szCs w:val="19"/>
              </w:rPr>
              <w:t>and</w:t>
            </w:r>
            <w:r w:rsidRPr="00492FA9">
              <w:rPr>
                <w:rFonts w:ascii="Gill Sans MT" w:hAnsi="Gill Sans MT"/>
                <w:spacing w:val="-11"/>
                <w:sz w:val="19"/>
                <w:szCs w:val="19"/>
              </w:rPr>
              <w:t xml:space="preserve"> </w:t>
            </w:r>
            <w:r w:rsidRPr="00492FA9">
              <w:rPr>
                <w:rFonts w:ascii="Gill Sans MT" w:hAnsi="Gill Sans MT"/>
                <w:sz w:val="19"/>
                <w:szCs w:val="19"/>
              </w:rPr>
              <w:t>other</w:t>
            </w:r>
            <w:r w:rsidRPr="00492FA9">
              <w:rPr>
                <w:rFonts w:ascii="Gill Sans MT" w:hAnsi="Gill Sans MT"/>
                <w:spacing w:val="-10"/>
                <w:sz w:val="19"/>
                <w:szCs w:val="19"/>
              </w:rPr>
              <w:t xml:space="preserve"> </w:t>
            </w:r>
            <w:r w:rsidRPr="00492FA9">
              <w:rPr>
                <w:rFonts w:ascii="Gill Sans MT" w:hAnsi="Gill Sans MT"/>
                <w:sz w:val="19"/>
                <w:szCs w:val="19"/>
              </w:rPr>
              <w:t>departments/agencies</w:t>
            </w:r>
          </w:p>
        </w:tc>
        <w:tc>
          <w:tcPr>
            <w:tcW w:w="2633" w:type="dxa"/>
          </w:tcPr>
          <w:p w14:paraId="096494B1" w14:textId="5EB772B2" w:rsidR="00DC2D13" w:rsidRDefault="00DC2D13" w:rsidP="00A4586D">
            <w:pPr>
              <w:spacing w:before="11"/>
              <w:rPr>
                <w:rFonts w:ascii="Gill Sans MT" w:hAnsi="Gill Sans MT"/>
                <w:spacing w:val="-1"/>
                <w:sz w:val="19"/>
                <w:szCs w:val="19"/>
              </w:rPr>
            </w:pPr>
            <w:r w:rsidRPr="006B1E7A">
              <w:rPr>
                <w:rFonts w:ascii="Gill Sans MT" w:hAnsi="Gill Sans MT"/>
                <w:sz w:val="19"/>
                <w:szCs w:val="19"/>
              </w:rPr>
              <w:t>Examples</w:t>
            </w:r>
            <w:r w:rsidRPr="006B1E7A">
              <w:rPr>
                <w:rFonts w:ascii="Gill Sans MT" w:hAnsi="Gill Sans MT"/>
                <w:spacing w:val="-6"/>
                <w:sz w:val="19"/>
                <w:szCs w:val="19"/>
              </w:rPr>
              <w:t xml:space="preserve"> </w:t>
            </w:r>
            <w:r w:rsidRPr="006B1E7A">
              <w:rPr>
                <w:rFonts w:ascii="Gill Sans MT" w:hAnsi="Gill Sans MT"/>
                <w:sz w:val="19"/>
                <w:szCs w:val="19"/>
              </w:rPr>
              <w:t>of</w:t>
            </w:r>
            <w:r w:rsidRPr="006B1E7A">
              <w:rPr>
                <w:rFonts w:ascii="Gill Sans MT" w:hAnsi="Gill Sans MT"/>
                <w:spacing w:val="-5"/>
                <w:sz w:val="19"/>
                <w:szCs w:val="19"/>
              </w:rPr>
              <w:t xml:space="preserve"> </w:t>
            </w:r>
            <w:r w:rsidRPr="006B1E7A">
              <w:rPr>
                <w:rFonts w:ascii="Gill Sans MT" w:hAnsi="Gill Sans MT"/>
                <w:sz w:val="19"/>
                <w:szCs w:val="19"/>
              </w:rPr>
              <w:t>how</w:t>
            </w:r>
            <w:r w:rsidRPr="006B1E7A">
              <w:rPr>
                <w:rFonts w:ascii="Gill Sans MT" w:hAnsi="Gill Sans MT"/>
                <w:spacing w:val="-4"/>
                <w:sz w:val="19"/>
                <w:szCs w:val="19"/>
              </w:rPr>
              <w:t xml:space="preserve"> </w:t>
            </w:r>
            <w:r w:rsidRPr="006B1E7A">
              <w:rPr>
                <w:rFonts w:ascii="Gill Sans MT" w:hAnsi="Gill Sans MT"/>
                <w:sz w:val="19"/>
                <w:szCs w:val="19"/>
              </w:rPr>
              <w:t>the</w:t>
            </w:r>
            <w:r w:rsidRPr="006B1E7A">
              <w:rPr>
                <w:rFonts w:ascii="Gill Sans MT" w:hAnsi="Gill Sans MT"/>
                <w:spacing w:val="-5"/>
                <w:sz w:val="19"/>
                <w:szCs w:val="19"/>
              </w:rPr>
              <w:t xml:space="preserve"> </w:t>
            </w:r>
            <w:r w:rsidRPr="006B1E7A">
              <w:rPr>
                <w:rFonts w:ascii="Gill Sans MT" w:hAnsi="Gill Sans MT"/>
                <w:spacing w:val="-1"/>
                <w:sz w:val="19"/>
                <w:szCs w:val="19"/>
              </w:rPr>
              <w:t>program</w:t>
            </w:r>
            <w:r w:rsidRPr="006B1E7A">
              <w:rPr>
                <w:rFonts w:ascii="Gill Sans MT" w:hAnsi="Gill Sans MT"/>
                <w:spacing w:val="-3"/>
                <w:sz w:val="19"/>
                <w:szCs w:val="19"/>
              </w:rPr>
              <w:t xml:space="preserve"> </w:t>
            </w:r>
            <w:r w:rsidRPr="006B1E7A">
              <w:rPr>
                <w:rFonts w:ascii="Gill Sans MT" w:hAnsi="Gill Sans MT"/>
                <w:sz w:val="19"/>
                <w:szCs w:val="19"/>
              </w:rPr>
              <w:t>has</w:t>
            </w:r>
            <w:r w:rsidRPr="006B1E7A">
              <w:rPr>
                <w:rFonts w:ascii="Gill Sans MT" w:hAnsi="Gill Sans MT"/>
                <w:spacing w:val="-5"/>
                <w:sz w:val="19"/>
                <w:szCs w:val="19"/>
              </w:rPr>
              <w:t xml:space="preserve"> </w:t>
            </w:r>
            <w:r w:rsidRPr="006B1E7A">
              <w:rPr>
                <w:rFonts w:ascii="Gill Sans MT" w:hAnsi="Gill Sans MT"/>
                <w:spacing w:val="-1"/>
                <w:sz w:val="19"/>
                <w:szCs w:val="19"/>
              </w:rPr>
              <w:t>collected</w:t>
            </w:r>
            <w:r w:rsidRPr="006B1E7A">
              <w:rPr>
                <w:rFonts w:ascii="Gill Sans MT" w:hAnsi="Gill Sans MT"/>
                <w:spacing w:val="-4"/>
                <w:sz w:val="19"/>
                <w:szCs w:val="19"/>
              </w:rPr>
              <w:t xml:space="preserve"> </w:t>
            </w:r>
            <w:r w:rsidRPr="006B1E7A">
              <w:rPr>
                <w:rFonts w:ascii="Gill Sans MT" w:hAnsi="Gill Sans MT"/>
                <w:sz w:val="19"/>
                <w:szCs w:val="19"/>
              </w:rPr>
              <w:t>and</w:t>
            </w:r>
            <w:r w:rsidRPr="006B1E7A">
              <w:rPr>
                <w:rFonts w:ascii="Gill Sans MT" w:hAnsi="Gill Sans MT"/>
                <w:spacing w:val="-7"/>
                <w:sz w:val="19"/>
                <w:szCs w:val="19"/>
              </w:rPr>
              <w:t xml:space="preserve"> </w:t>
            </w:r>
            <w:r w:rsidRPr="006B1E7A">
              <w:rPr>
                <w:rFonts w:ascii="Gill Sans MT" w:hAnsi="Gill Sans MT"/>
                <w:sz w:val="19"/>
                <w:szCs w:val="19"/>
              </w:rPr>
              <w:t>used</w:t>
            </w:r>
            <w:r w:rsidRPr="006B1E7A">
              <w:rPr>
                <w:rFonts w:ascii="Gill Sans MT" w:hAnsi="Gill Sans MT"/>
                <w:spacing w:val="-3"/>
                <w:sz w:val="19"/>
                <w:szCs w:val="19"/>
              </w:rPr>
              <w:t xml:space="preserve"> </w:t>
            </w:r>
            <w:r w:rsidRPr="006B1E7A">
              <w:rPr>
                <w:rFonts w:ascii="Gill Sans MT" w:hAnsi="Gill Sans MT"/>
                <w:sz w:val="19"/>
                <w:szCs w:val="19"/>
              </w:rPr>
              <w:t>data</w:t>
            </w:r>
            <w:r w:rsidRPr="006B1E7A">
              <w:rPr>
                <w:rFonts w:ascii="Gill Sans MT" w:hAnsi="Gill Sans MT"/>
                <w:spacing w:val="-7"/>
                <w:sz w:val="19"/>
                <w:szCs w:val="19"/>
              </w:rPr>
              <w:t xml:space="preserve"> </w:t>
            </w:r>
            <w:r w:rsidRPr="006B1E7A">
              <w:rPr>
                <w:rFonts w:ascii="Gill Sans MT" w:hAnsi="Gill Sans MT"/>
                <w:sz w:val="19"/>
                <w:szCs w:val="19"/>
              </w:rPr>
              <w:t>from</w:t>
            </w:r>
            <w:r w:rsidRPr="006B1E7A">
              <w:rPr>
                <w:rFonts w:ascii="Gill Sans MT" w:hAnsi="Gill Sans MT"/>
                <w:spacing w:val="-5"/>
                <w:sz w:val="19"/>
                <w:szCs w:val="19"/>
              </w:rPr>
              <w:t xml:space="preserve"> </w:t>
            </w:r>
            <w:r w:rsidRPr="006B1E7A">
              <w:rPr>
                <w:rFonts w:ascii="Gill Sans MT" w:hAnsi="Gill Sans MT"/>
                <w:sz w:val="19"/>
                <w:szCs w:val="19"/>
              </w:rPr>
              <w:t>a</w:t>
            </w:r>
            <w:r w:rsidRPr="006B1E7A">
              <w:rPr>
                <w:rFonts w:ascii="Gill Sans MT" w:hAnsi="Gill Sans MT"/>
                <w:spacing w:val="-4"/>
                <w:sz w:val="19"/>
                <w:szCs w:val="19"/>
              </w:rPr>
              <w:t xml:space="preserve"> </w:t>
            </w:r>
            <w:r w:rsidRPr="006B1E7A">
              <w:rPr>
                <w:rFonts w:ascii="Gill Sans MT" w:hAnsi="Gill Sans MT"/>
                <w:sz w:val="19"/>
                <w:szCs w:val="19"/>
              </w:rPr>
              <w:t>variety</w:t>
            </w:r>
            <w:r w:rsidRPr="006B1E7A">
              <w:rPr>
                <w:rFonts w:ascii="Gill Sans MT" w:hAnsi="Gill Sans MT"/>
                <w:spacing w:val="-7"/>
                <w:sz w:val="19"/>
                <w:szCs w:val="19"/>
              </w:rPr>
              <w:t xml:space="preserve"> </w:t>
            </w:r>
            <w:r w:rsidRPr="006B1E7A">
              <w:rPr>
                <w:rFonts w:ascii="Gill Sans MT" w:hAnsi="Gill Sans MT"/>
                <w:sz w:val="19"/>
                <w:szCs w:val="19"/>
              </w:rPr>
              <w:t>of</w:t>
            </w:r>
            <w:r w:rsidRPr="006B1E7A">
              <w:rPr>
                <w:rFonts w:ascii="Gill Sans MT" w:hAnsi="Gill Sans MT"/>
                <w:spacing w:val="-4"/>
                <w:sz w:val="19"/>
                <w:szCs w:val="19"/>
              </w:rPr>
              <w:t xml:space="preserve"> </w:t>
            </w:r>
            <w:r w:rsidR="00AB5D04">
              <w:rPr>
                <w:rFonts w:ascii="Gill Sans MT" w:hAnsi="Gill Sans MT"/>
                <w:spacing w:val="-4"/>
                <w:sz w:val="19"/>
                <w:szCs w:val="19"/>
              </w:rPr>
              <w:t>partn</w:t>
            </w:r>
            <w:r w:rsidRPr="006B1E7A">
              <w:rPr>
                <w:rFonts w:ascii="Gill Sans MT" w:hAnsi="Gill Sans MT"/>
                <w:spacing w:val="-1"/>
                <w:sz w:val="19"/>
                <w:szCs w:val="19"/>
              </w:rPr>
              <w:t>ers</w:t>
            </w:r>
          </w:p>
          <w:p w14:paraId="72A908CA" w14:textId="77777777" w:rsidR="00DC2D13" w:rsidRPr="006B1E7A" w:rsidRDefault="00DC2D13" w:rsidP="00A4586D">
            <w:pPr>
              <w:spacing w:before="11"/>
              <w:rPr>
                <w:rFonts w:ascii="Gill Sans MT" w:hAnsi="Gill Sans MT"/>
                <w:spacing w:val="-1"/>
                <w:sz w:val="19"/>
                <w:szCs w:val="19"/>
              </w:rPr>
            </w:pPr>
          </w:p>
          <w:p w14:paraId="59C319F4" w14:textId="10FD2A28" w:rsidR="00DC2D13" w:rsidRPr="006B1E7A" w:rsidRDefault="00DC2D13" w:rsidP="00A4586D">
            <w:pPr>
              <w:spacing w:before="11"/>
              <w:rPr>
                <w:rFonts w:ascii="Gill Sans MT" w:eastAsia="Gill Sans MT" w:hAnsi="Gill Sans MT" w:cs="Gill Sans MT"/>
                <w:sz w:val="19"/>
                <w:szCs w:val="19"/>
              </w:rPr>
            </w:pPr>
            <w:r w:rsidRPr="006B1E7A">
              <w:rPr>
                <w:rFonts w:ascii="Gill Sans MT" w:hAnsi="Gill Sans MT"/>
                <w:sz w:val="19"/>
                <w:szCs w:val="19"/>
              </w:rPr>
              <w:t>Examples</w:t>
            </w:r>
            <w:r w:rsidRPr="006B1E7A">
              <w:rPr>
                <w:rFonts w:ascii="Gill Sans MT" w:hAnsi="Gill Sans MT"/>
                <w:spacing w:val="-7"/>
                <w:sz w:val="19"/>
                <w:szCs w:val="19"/>
              </w:rPr>
              <w:t xml:space="preserve"> </w:t>
            </w:r>
            <w:r w:rsidRPr="006B1E7A">
              <w:rPr>
                <w:rFonts w:ascii="Gill Sans MT" w:hAnsi="Gill Sans MT"/>
                <w:sz w:val="19"/>
                <w:szCs w:val="19"/>
              </w:rPr>
              <w:t>of</w:t>
            </w:r>
            <w:r w:rsidRPr="006B1E7A">
              <w:rPr>
                <w:rFonts w:ascii="Gill Sans MT" w:hAnsi="Gill Sans MT"/>
                <w:spacing w:val="-5"/>
                <w:sz w:val="19"/>
                <w:szCs w:val="19"/>
              </w:rPr>
              <w:t xml:space="preserve"> </w:t>
            </w:r>
            <w:r w:rsidRPr="006B1E7A">
              <w:rPr>
                <w:rFonts w:ascii="Gill Sans MT" w:hAnsi="Gill Sans MT"/>
                <w:sz w:val="19"/>
                <w:szCs w:val="19"/>
              </w:rPr>
              <w:t>how</w:t>
            </w:r>
            <w:r w:rsidRPr="006B1E7A">
              <w:rPr>
                <w:rFonts w:ascii="Gill Sans MT" w:hAnsi="Gill Sans MT"/>
                <w:spacing w:val="-6"/>
                <w:sz w:val="19"/>
                <w:szCs w:val="19"/>
              </w:rPr>
              <w:t xml:space="preserve"> </w:t>
            </w:r>
            <w:r w:rsidRPr="006B1E7A">
              <w:rPr>
                <w:rFonts w:ascii="Gill Sans MT" w:hAnsi="Gill Sans MT"/>
                <w:sz w:val="19"/>
                <w:szCs w:val="19"/>
              </w:rPr>
              <w:t>the</w:t>
            </w:r>
            <w:r w:rsidRPr="006B1E7A">
              <w:rPr>
                <w:rFonts w:ascii="Gill Sans MT" w:hAnsi="Gill Sans MT"/>
                <w:spacing w:val="-6"/>
                <w:sz w:val="19"/>
                <w:szCs w:val="19"/>
              </w:rPr>
              <w:t xml:space="preserve"> </w:t>
            </w:r>
            <w:r w:rsidRPr="006B1E7A">
              <w:rPr>
                <w:rFonts w:ascii="Gill Sans MT" w:hAnsi="Gill Sans MT"/>
                <w:spacing w:val="-1"/>
                <w:sz w:val="19"/>
                <w:szCs w:val="19"/>
              </w:rPr>
              <w:t>program</w:t>
            </w:r>
            <w:r w:rsidRPr="006B1E7A">
              <w:rPr>
                <w:rFonts w:ascii="Gill Sans MT" w:hAnsi="Gill Sans MT"/>
                <w:spacing w:val="-3"/>
                <w:sz w:val="19"/>
                <w:szCs w:val="19"/>
              </w:rPr>
              <w:t xml:space="preserve"> </w:t>
            </w:r>
            <w:r w:rsidRPr="006B1E7A">
              <w:rPr>
                <w:rFonts w:ascii="Gill Sans MT" w:hAnsi="Gill Sans MT"/>
                <w:spacing w:val="-1"/>
                <w:sz w:val="19"/>
                <w:szCs w:val="19"/>
              </w:rPr>
              <w:t>has</w:t>
            </w:r>
            <w:r w:rsidRPr="006B1E7A">
              <w:rPr>
                <w:rFonts w:ascii="Gill Sans MT" w:hAnsi="Gill Sans MT"/>
                <w:spacing w:val="-7"/>
                <w:sz w:val="19"/>
                <w:szCs w:val="19"/>
              </w:rPr>
              <w:t xml:space="preserve"> </w:t>
            </w:r>
            <w:r w:rsidRPr="006B1E7A">
              <w:rPr>
                <w:rFonts w:ascii="Gill Sans MT" w:hAnsi="Gill Sans MT"/>
                <w:spacing w:val="-1"/>
                <w:sz w:val="19"/>
                <w:szCs w:val="19"/>
              </w:rPr>
              <w:t>utilized</w:t>
            </w:r>
            <w:r w:rsidRPr="006B1E7A">
              <w:rPr>
                <w:rFonts w:ascii="Gill Sans MT" w:hAnsi="Gill Sans MT"/>
                <w:spacing w:val="-7"/>
                <w:sz w:val="19"/>
                <w:szCs w:val="19"/>
              </w:rPr>
              <w:t xml:space="preserve"> </w:t>
            </w:r>
            <w:r w:rsidR="00AB5D04">
              <w:rPr>
                <w:rFonts w:ascii="Gill Sans MT" w:hAnsi="Gill Sans MT"/>
                <w:sz w:val="19"/>
                <w:szCs w:val="19"/>
              </w:rPr>
              <w:t>partner</w:t>
            </w:r>
            <w:r w:rsidRPr="006B1E7A">
              <w:rPr>
                <w:rFonts w:ascii="Gill Sans MT" w:hAnsi="Gill Sans MT"/>
                <w:spacing w:val="-7"/>
                <w:sz w:val="19"/>
                <w:szCs w:val="19"/>
              </w:rPr>
              <w:t xml:space="preserve"> </w:t>
            </w:r>
            <w:r w:rsidRPr="006B1E7A">
              <w:rPr>
                <w:rFonts w:ascii="Gill Sans MT" w:hAnsi="Gill Sans MT"/>
                <w:sz w:val="19"/>
                <w:szCs w:val="19"/>
              </w:rPr>
              <w:t>input</w:t>
            </w:r>
            <w:r w:rsidRPr="006B1E7A">
              <w:rPr>
                <w:rFonts w:ascii="Gill Sans MT" w:hAnsi="Gill Sans MT"/>
                <w:spacing w:val="-5"/>
                <w:sz w:val="19"/>
                <w:szCs w:val="19"/>
              </w:rPr>
              <w:t xml:space="preserve"> </w:t>
            </w:r>
            <w:r w:rsidRPr="006B1E7A">
              <w:rPr>
                <w:rFonts w:ascii="Gill Sans MT" w:hAnsi="Gill Sans MT"/>
                <w:sz w:val="19"/>
                <w:szCs w:val="19"/>
              </w:rPr>
              <w:t>to</w:t>
            </w:r>
            <w:r w:rsidRPr="006B1E7A">
              <w:rPr>
                <w:rFonts w:ascii="Gill Sans MT" w:hAnsi="Gill Sans MT"/>
                <w:spacing w:val="-6"/>
                <w:sz w:val="19"/>
                <w:szCs w:val="19"/>
              </w:rPr>
              <w:t xml:space="preserve"> </w:t>
            </w:r>
            <w:r w:rsidRPr="006B1E7A">
              <w:rPr>
                <w:rFonts w:ascii="Gill Sans MT" w:hAnsi="Gill Sans MT"/>
                <w:sz w:val="19"/>
                <w:szCs w:val="19"/>
              </w:rPr>
              <w:t>inform</w:t>
            </w:r>
            <w:r w:rsidRPr="006B1E7A">
              <w:rPr>
                <w:rFonts w:ascii="Gill Sans MT" w:hAnsi="Gill Sans MT"/>
                <w:spacing w:val="-6"/>
                <w:sz w:val="19"/>
                <w:szCs w:val="19"/>
              </w:rPr>
              <w:t xml:space="preserve"> </w:t>
            </w:r>
            <w:r w:rsidRPr="006B1E7A">
              <w:rPr>
                <w:rFonts w:ascii="Gill Sans MT" w:hAnsi="Gill Sans MT"/>
                <w:spacing w:val="-1"/>
                <w:sz w:val="19"/>
                <w:szCs w:val="19"/>
              </w:rPr>
              <w:t>quality</w:t>
            </w:r>
            <w:r w:rsidRPr="006B1E7A">
              <w:rPr>
                <w:rFonts w:ascii="Gill Sans MT" w:hAnsi="Gill Sans MT"/>
                <w:spacing w:val="-7"/>
                <w:sz w:val="19"/>
                <w:szCs w:val="19"/>
              </w:rPr>
              <w:t xml:space="preserve"> </w:t>
            </w:r>
            <w:r w:rsidRPr="006B1E7A">
              <w:rPr>
                <w:rFonts w:ascii="Gill Sans MT" w:hAnsi="Gill Sans MT"/>
                <w:sz w:val="19"/>
                <w:szCs w:val="19"/>
              </w:rPr>
              <w:t>improvement</w:t>
            </w:r>
            <w:r w:rsidRPr="006B1E7A">
              <w:rPr>
                <w:rFonts w:ascii="Gill Sans MT" w:hAnsi="Gill Sans MT"/>
                <w:spacing w:val="-6"/>
                <w:sz w:val="19"/>
                <w:szCs w:val="19"/>
              </w:rPr>
              <w:t xml:space="preserve"> </w:t>
            </w:r>
            <w:r w:rsidRPr="006B1E7A">
              <w:rPr>
                <w:rFonts w:ascii="Gill Sans MT" w:hAnsi="Gill Sans MT"/>
                <w:spacing w:val="-1"/>
                <w:sz w:val="19"/>
                <w:szCs w:val="19"/>
              </w:rPr>
              <w:t>activities</w:t>
            </w:r>
          </w:p>
        </w:tc>
        <w:tc>
          <w:tcPr>
            <w:tcW w:w="3732" w:type="dxa"/>
            <w:hideMark/>
          </w:tcPr>
          <w:p w14:paraId="2CC78720" w14:textId="77777777" w:rsidR="00DC2D13" w:rsidRDefault="00DC2D13" w:rsidP="00DC2D13">
            <w:pPr>
              <w:pStyle w:val="ListParagraph"/>
              <w:widowControl w:val="0"/>
              <w:numPr>
                <w:ilvl w:val="0"/>
                <w:numId w:val="61"/>
              </w:numPr>
              <w:spacing w:before="11"/>
              <w:rPr>
                <w:rFonts w:ascii="Gill Sans MT" w:eastAsia="Gill Sans MT" w:hAnsi="Gill Sans MT" w:cs="Gill Sans MT"/>
                <w:sz w:val="19"/>
                <w:szCs w:val="19"/>
              </w:rPr>
            </w:pPr>
            <w:r w:rsidRPr="006B1E7A">
              <w:rPr>
                <w:rFonts w:ascii="Gill Sans MT" w:eastAsia="Gill Sans MT" w:hAnsi="Gill Sans MT" w:cs="Gill Sans MT"/>
                <w:sz w:val="19"/>
                <w:szCs w:val="19"/>
              </w:rPr>
              <w:t xml:space="preserve">How are programs collecting and using customer data from different groups of customers (internal/external)? </w:t>
            </w:r>
          </w:p>
          <w:p w14:paraId="7D979629" w14:textId="77777777" w:rsidR="00DC2D13" w:rsidRPr="006B1E7A" w:rsidRDefault="00DC2D13" w:rsidP="00DC2D13">
            <w:pPr>
              <w:pStyle w:val="ListParagraph"/>
              <w:widowControl w:val="0"/>
              <w:numPr>
                <w:ilvl w:val="0"/>
                <w:numId w:val="61"/>
              </w:numPr>
              <w:spacing w:before="11"/>
              <w:rPr>
                <w:rFonts w:ascii="Gill Sans MT" w:eastAsia="Gill Sans MT" w:hAnsi="Gill Sans MT" w:cs="Gill Sans MT"/>
                <w:sz w:val="19"/>
                <w:szCs w:val="19"/>
              </w:rPr>
            </w:pPr>
            <w:r w:rsidRPr="006B1E7A">
              <w:rPr>
                <w:rFonts w:ascii="Gill Sans MT" w:eastAsia="Gill Sans MT" w:hAnsi="Gill Sans MT" w:cs="Gill Sans MT"/>
                <w:sz w:val="19"/>
                <w:szCs w:val="19"/>
              </w:rPr>
              <w:t>Has the program made improvements based on customer data collected?</w:t>
            </w:r>
          </w:p>
        </w:tc>
      </w:tr>
      <w:tr w:rsidR="00DC2D13" w:rsidRPr="006C0E7F" w14:paraId="0E4EC29A" w14:textId="77777777" w:rsidTr="00A4586D">
        <w:trPr>
          <w:trHeight w:val="1676"/>
        </w:trPr>
        <w:tc>
          <w:tcPr>
            <w:tcW w:w="380" w:type="dxa"/>
            <w:hideMark/>
          </w:tcPr>
          <w:p w14:paraId="3873C5C3" w14:textId="77777777" w:rsidR="00DC2D13" w:rsidRPr="006C0E7F" w:rsidRDefault="00DC2D13" w:rsidP="00A4586D">
            <w:pPr>
              <w:spacing w:before="11"/>
              <w:rPr>
                <w:rFonts w:ascii="Gill Sans MT" w:eastAsia="Gill Sans MT" w:hAnsi="Gill Sans MT" w:cs="Gill Sans MT"/>
                <w:sz w:val="19"/>
                <w:szCs w:val="19"/>
              </w:rPr>
            </w:pPr>
            <w:r w:rsidRPr="006C0E7F">
              <w:rPr>
                <w:rFonts w:ascii="Gill Sans MT" w:eastAsia="Gill Sans MT" w:hAnsi="Gill Sans MT" w:cs="Gill Sans MT"/>
                <w:sz w:val="19"/>
                <w:szCs w:val="19"/>
              </w:rPr>
              <w:lastRenderedPageBreak/>
              <w:t>3</w:t>
            </w:r>
          </w:p>
        </w:tc>
        <w:tc>
          <w:tcPr>
            <w:tcW w:w="3485" w:type="dxa"/>
            <w:hideMark/>
          </w:tcPr>
          <w:p w14:paraId="4C768EA0" w14:textId="77777777" w:rsidR="00DC2D13" w:rsidRPr="006C0E7F" w:rsidRDefault="00DC2D13" w:rsidP="00A4586D">
            <w:pPr>
              <w:spacing w:before="11"/>
              <w:rPr>
                <w:rFonts w:ascii="Gill Sans MT" w:eastAsia="Gill Sans MT" w:hAnsi="Gill Sans MT" w:cs="Gill Sans MT"/>
                <w:sz w:val="19"/>
                <w:szCs w:val="19"/>
              </w:rPr>
            </w:pPr>
            <w:r w:rsidRPr="00492FA9">
              <w:rPr>
                <w:rFonts w:ascii="Gill Sans MT" w:eastAsia="Gill Sans MT" w:hAnsi="Gill Sans MT" w:cs="Gill Sans MT"/>
                <w:sz w:val="19"/>
                <w:szCs w:val="19"/>
              </w:rPr>
              <w:t>Making decisions for moving forward based on the analysis of data, including whether to standardize changes or to implement quality improvement tools/methods to test another change.</w:t>
            </w:r>
          </w:p>
        </w:tc>
        <w:tc>
          <w:tcPr>
            <w:tcW w:w="2633" w:type="dxa"/>
          </w:tcPr>
          <w:p w14:paraId="7B4A6038" w14:textId="77777777" w:rsidR="00DC2D13" w:rsidRPr="006C0E7F" w:rsidRDefault="00DC2D13" w:rsidP="00A4586D">
            <w:pPr>
              <w:spacing w:before="11"/>
              <w:rPr>
                <w:rFonts w:ascii="Gill Sans MT" w:eastAsia="Gill Sans MT" w:hAnsi="Gill Sans MT" w:cs="Gill Sans MT"/>
                <w:sz w:val="19"/>
                <w:szCs w:val="19"/>
              </w:rPr>
            </w:pPr>
            <w:r w:rsidRPr="00492FA9">
              <w:rPr>
                <w:rFonts w:ascii="Gill Sans MT" w:eastAsia="Gill Sans MT" w:hAnsi="Gill Sans MT" w:cs="Gill Sans MT"/>
                <w:sz w:val="19"/>
                <w:szCs w:val="19"/>
              </w:rPr>
              <w:t>Examples of how the program has evaluated whether changes have led to improvement and the actions taken accordingly.</w:t>
            </w:r>
          </w:p>
        </w:tc>
        <w:tc>
          <w:tcPr>
            <w:tcW w:w="3732" w:type="dxa"/>
            <w:hideMark/>
          </w:tcPr>
          <w:p w14:paraId="6F5A4B36" w14:textId="77777777" w:rsidR="00DC2D13" w:rsidRDefault="00DC2D13" w:rsidP="00A4586D">
            <w:pPr>
              <w:spacing w:before="11"/>
              <w:rPr>
                <w:rFonts w:ascii="Gill Sans MT" w:eastAsia="Gill Sans MT" w:hAnsi="Gill Sans MT" w:cs="Gill Sans MT"/>
                <w:sz w:val="19"/>
                <w:szCs w:val="19"/>
              </w:rPr>
            </w:pPr>
            <w:r w:rsidRPr="006C0E7F">
              <w:rPr>
                <w:rFonts w:ascii="Gill Sans MT" w:eastAsia="Gill Sans MT" w:hAnsi="Gill Sans MT" w:cs="Gill Sans MT"/>
                <w:sz w:val="19"/>
                <w:szCs w:val="19"/>
              </w:rPr>
              <w:t xml:space="preserve">Data and measures tell staff whether the changes made </w:t>
            </w:r>
            <w:proofErr w:type="gramStart"/>
            <w:r w:rsidRPr="006C0E7F">
              <w:rPr>
                <w:rFonts w:ascii="Gill Sans MT" w:eastAsia="Gill Sans MT" w:hAnsi="Gill Sans MT" w:cs="Gill Sans MT"/>
                <w:sz w:val="19"/>
                <w:szCs w:val="19"/>
              </w:rPr>
              <w:t>actually led</w:t>
            </w:r>
            <w:proofErr w:type="gramEnd"/>
            <w:r w:rsidRPr="006C0E7F">
              <w:rPr>
                <w:rFonts w:ascii="Gill Sans MT" w:eastAsia="Gill Sans MT" w:hAnsi="Gill Sans MT" w:cs="Gill Sans MT"/>
                <w:sz w:val="19"/>
                <w:szCs w:val="19"/>
              </w:rPr>
              <w:t xml:space="preserve"> to improvement.</w:t>
            </w:r>
          </w:p>
          <w:p w14:paraId="76045505" w14:textId="77777777" w:rsidR="00DC2D13" w:rsidRDefault="00DC2D13" w:rsidP="00DC2D13">
            <w:pPr>
              <w:pStyle w:val="ListParagraph"/>
              <w:widowControl w:val="0"/>
              <w:numPr>
                <w:ilvl w:val="0"/>
                <w:numId w:val="63"/>
              </w:numPr>
              <w:spacing w:before="11"/>
              <w:rPr>
                <w:rFonts w:ascii="Gill Sans MT" w:eastAsia="Gill Sans MT" w:hAnsi="Gill Sans MT" w:cs="Gill Sans MT"/>
                <w:sz w:val="19"/>
                <w:szCs w:val="19"/>
              </w:rPr>
            </w:pPr>
            <w:r w:rsidRPr="00D82204">
              <w:rPr>
                <w:rFonts w:ascii="Gill Sans MT" w:eastAsia="Gill Sans MT" w:hAnsi="Gill Sans MT" w:cs="Gill Sans MT"/>
                <w:sz w:val="19"/>
                <w:szCs w:val="19"/>
              </w:rPr>
              <w:t xml:space="preserve">How are staff involved in quality improvement projects assessing whether changes made have resulted in improvement? </w:t>
            </w:r>
          </w:p>
          <w:p w14:paraId="1F3E8B24" w14:textId="77777777" w:rsidR="00DC2D13" w:rsidRDefault="00DC2D13" w:rsidP="00DC2D13">
            <w:pPr>
              <w:pStyle w:val="ListParagraph"/>
              <w:widowControl w:val="0"/>
              <w:numPr>
                <w:ilvl w:val="0"/>
                <w:numId w:val="63"/>
              </w:numPr>
              <w:spacing w:before="11"/>
              <w:rPr>
                <w:rFonts w:ascii="Gill Sans MT" w:eastAsia="Gill Sans MT" w:hAnsi="Gill Sans MT" w:cs="Gill Sans MT"/>
                <w:sz w:val="19"/>
                <w:szCs w:val="19"/>
              </w:rPr>
            </w:pPr>
            <w:r w:rsidRPr="00D82204">
              <w:rPr>
                <w:rFonts w:ascii="Gill Sans MT" w:eastAsia="Gill Sans MT" w:hAnsi="Gill Sans MT" w:cs="Gill Sans MT"/>
                <w:sz w:val="19"/>
                <w:szCs w:val="19"/>
              </w:rPr>
              <w:t>What are staff doing with the results of that assessment?</w:t>
            </w:r>
          </w:p>
          <w:p w14:paraId="3D6CB454" w14:textId="77777777" w:rsidR="00DC2D13" w:rsidRPr="00D82204" w:rsidRDefault="00DC2D13" w:rsidP="00DC2D13">
            <w:pPr>
              <w:pStyle w:val="ListParagraph"/>
              <w:widowControl w:val="0"/>
              <w:numPr>
                <w:ilvl w:val="0"/>
                <w:numId w:val="63"/>
              </w:numPr>
              <w:spacing w:before="11"/>
              <w:rPr>
                <w:rFonts w:ascii="Gill Sans MT" w:eastAsia="Gill Sans MT" w:hAnsi="Gill Sans MT" w:cs="Gill Sans MT"/>
                <w:sz w:val="19"/>
                <w:szCs w:val="19"/>
              </w:rPr>
            </w:pPr>
            <w:r w:rsidRPr="00D82204">
              <w:rPr>
                <w:rFonts w:ascii="Gill Sans MT" w:eastAsia="Gill Sans MT" w:hAnsi="Gill Sans MT" w:cs="Gill Sans MT"/>
                <w:sz w:val="19"/>
                <w:szCs w:val="19"/>
              </w:rPr>
              <w:t>Are improvement efforts ongoing?</w:t>
            </w:r>
          </w:p>
        </w:tc>
      </w:tr>
    </w:tbl>
    <w:p w14:paraId="1230FD6F" w14:textId="77777777" w:rsidR="00DC2D13" w:rsidRPr="00A5787B" w:rsidRDefault="00DC2D13" w:rsidP="00B17217">
      <w:pPr>
        <w:rPr>
          <w:rFonts w:ascii="Gill Sans MT" w:hAnsi="Gill Sans MT"/>
          <w:b/>
          <w:sz w:val="18"/>
          <w:szCs w:val="20"/>
          <w:u w:val="single"/>
        </w:rPr>
      </w:pPr>
    </w:p>
    <w:p w14:paraId="7D883EA2" w14:textId="3C698285" w:rsidR="00DC2D13" w:rsidRPr="00FD30A1" w:rsidRDefault="00DC2D13" w:rsidP="00DC2D13">
      <w:pPr>
        <w:pStyle w:val="Heading1"/>
        <w:rPr>
          <w:rFonts w:ascii="Gill Sans MT" w:hAnsi="Gill Sans MT"/>
          <w:b w:val="0"/>
          <w:bCs w:val="0"/>
          <w:sz w:val="22"/>
          <w:szCs w:val="22"/>
        </w:rPr>
      </w:pPr>
      <w:r w:rsidRPr="00FD30A1">
        <w:rPr>
          <w:rFonts w:ascii="Gill Sans MT" w:hAnsi="Gill Sans MT"/>
          <w:sz w:val="22"/>
          <w:szCs w:val="22"/>
          <w:u w:val="single" w:color="000000"/>
        </w:rPr>
        <w:t>Indicator</w:t>
      </w:r>
      <w:r w:rsidRPr="00FD30A1">
        <w:rPr>
          <w:rFonts w:ascii="Gill Sans MT" w:hAnsi="Gill Sans MT"/>
          <w:spacing w:val="-9"/>
          <w:sz w:val="22"/>
          <w:szCs w:val="22"/>
          <w:u w:val="single" w:color="000000"/>
        </w:rPr>
        <w:t xml:space="preserve"> </w:t>
      </w:r>
      <w:r w:rsidRPr="00FD30A1">
        <w:rPr>
          <w:rFonts w:ascii="Gill Sans MT" w:hAnsi="Gill Sans MT"/>
          <w:sz w:val="22"/>
          <w:szCs w:val="22"/>
          <w:u w:val="single" w:color="000000"/>
        </w:rPr>
        <w:t>2.4</w:t>
      </w:r>
    </w:p>
    <w:p w14:paraId="6ED7CB41" w14:textId="77777777" w:rsidR="00DC2D13" w:rsidRDefault="00DC2D13" w:rsidP="00DC2D13">
      <w:pPr>
        <w:pStyle w:val="BodyText"/>
        <w:spacing w:before="3" w:line="210" w:lineRule="exact"/>
        <w:ind w:left="120" w:right="220" w:firstLine="0"/>
        <w:rPr>
          <w:rFonts w:cs="Gill Sans MT"/>
        </w:rPr>
      </w:pPr>
      <w:r>
        <w:rPr>
          <w:spacing w:val="-1"/>
        </w:rPr>
        <w:t>Program</w:t>
      </w:r>
      <w:r>
        <w:rPr>
          <w:spacing w:val="-8"/>
        </w:rPr>
        <w:t xml:space="preserve"> </w:t>
      </w:r>
      <w:r>
        <w:rPr>
          <w:spacing w:val="-1"/>
        </w:rPr>
        <w:t>staff</w:t>
      </w:r>
      <w:r>
        <w:rPr>
          <w:spacing w:val="-5"/>
        </w:rPr>
        <w:t xml:space="preserve"> </w:t>
      </w:r>
      <w:r>
        <w:rPr>
          <w:spacing w:val="-1"/>
        </w:rPr>
        <w:t>are</w:t>
      </w:r>
      <w:r>
        <w:rPr>
          <w:spacing w:val="-6"/>
        </w:rPr>
        <w:t xml:space="preserve"> </w:t>
      </w:r>
      <w:r>
        <w:rPr>
          <w:spacing w:val="-1"/>
        </w:rPr>
        <w:t>involved</w:t>
      </w:r>
      <w:r>
        <w:rPr>
          <w:spacing w:val="-6"/>
        </w:rPr>
        <w:t xml:space="preserve"> </w:t>
      </w:r>
      <w:r>
        <w:rPr>
          <w:spacing w:val="-1"/>
        </w:rPr>
        <w:t>in</w:t>
      </w:r>
      <w:r>
        <w:rPr>
          <w:spacing w:val="-4"/>
        </w:rPr>
        <w:t xml:space="preserve"> </w:t>
      </w:r>
      <w:r>
        <w:rPr>
          <w:spacing w:val="-1"/>
        </w:rPr>
        <w:t>quality</w:t>
      </w:r>
      <w:r>
        <w:rPr>
          <w:spacing w:val="-8"/>
        </w:rPr>
        <w:t xml:space="preserve"> </w:t>
      </w:r>
      <w:r>
        <w:t>improvement</w:t>
      </w:r>
      <w:r>
        <w:rPr>
          <w:spacing w:val="-6"/>
        </w:rPr>
        <w:t xml:space="preserve"> </w:t>
      </w:r>
      <w:r>
        <w:rPr>
          <w:spacing w:val="-1"/>
        </w:rPr>
        <w:t>activities,</w:t>
      </w:r>
      <w:r>
        <w:rPr>
          <w:spacing w:val="-8"/>
        </w:rPr>
        <w:t xml:space="preserve"> </w:t>
      </w:r>
      <w:r>
        <w:t>including</w:t>
      </w:r>
      <w:r>
        <w:rPr>
          <w:spacing w:val="-8"/>
        </w:rPr>
        <w:t xml:space="preserve"> </w:t>
      </w:r>
      <w:r>
        <w:rPr>
          <w:spacing w:val="-1"/>
        </w:rPr>
        <w:t>professional</w:t>
      </w:r>
      <w:r>
        <w:rPr>
          <w:spacing w:val="-6"/>
        </w:rPr>
        <w:t xml:space="preserve"> </w:t>
      </w:r>
      <w:r>
        <w:t>development</w:t>
      </w:r>
      <w:r>
        <w:rPr>
          <w:spacing w:val="-6"/>
        </w:rPr>
        <w:t xml:space="preserve"> </w:t>
      </w:r>
      <w:r>
        <w:rPr>
          <w:spacing w:val="-1"/>
        </w:rPr>
        <w:t>related</w:t>
      </w:r>
      <w:r>
        <w:rPr>
          <w:spacing w:val="-9"/>
        </w:rPr>
        <w:t xml:space="preserve"> </w:t>
      </w:r>
      <w:r>
        <w:t>to</w:t>
      </w:r>
      <w:r>
        <w:rPr>
          <w:spacing w:val="-6"/>
        </w:rPr>
        <w:t xml:space="preserve"> </w:t>
      </w:r>
      <w:r>
        <w:rPr>
          <w:spacing w:val="-1"/>
        </w:rPr>
        <w:t>quality</w:t>
      </w:r>
      <w:r>
        <w:rPr>
          <w:spacing w:val="105"/>
          <w:w w:val="99"/>
        </w:rPr>
        <w:t xml:space="preserve"> </w:t>
      </w:r>
      <w:r>
        <w:rPr>
          <w:spacing w:val="-1"/>
        </w:rPr>
        <w:t>improvement.</w:t>
      </w:r>
    </w:p>
    <w:p w14:paraId="6242F1C4" w14:textId="77777777" w:rsidR="00DC2D13" w:rsidRDefault="00DC2D13" w:rsidP="00DC2D13">
      <w:pPr>
        <w:spacing w:before="7"/>
        <w:rPr>
          <w:rFonts w:ascii="Gill Sans MT" w:eastAsia="Gill Sans MT" w:hAnsi="Gill Sans MT" w:cs="Gill Sans MT"/>
          <w:sz w:val="13"/>
          <w:szCs w:val="13"/>
        </w:rPr>
      </w:pPr>
    </w:p>
    <w:p w14:paraId="3D41E25E" w14:textId="77777777" w:rsidR="00DC2D13" w:rsidRPr="00A4586D" w:rsidRDefault="00DC2D13" w:rsidP="00DC2D13">
      <w:pPr>
        <w:pStyle w:val="Heading1"/>
        <w:spacing w:before="73"/>
        <w:ind w:left="120"/>
        <w:rPr>
          <w:rFonts w:ascii="Gill Sans MT" w:hAnsi="Gill Sans MT"/>
          <w:b w:val="0"/>
          <w:bCs w:val="0"/>
          <w:sz w:val="20"/>
          <w:szCs w:val="20"/>
        </w:rPr>
      </w:pPr>
      <w:r w:rsidRPr="00A4586D">
        <w:rPr>
          <w:rFonts w:ascii="Gill Sans MT" w:hAnsi="Gill Sans MT"/>
          <w:sz w:val="20"/>
          <w:szCs w:val="20"/>
          <w:u w:val="single" w:color="000000"/>
        </w:rPr>
        <w:t>This</w:t>
      </w:r>
      <w:r w:rsidRPr="00A4586D">
        <w:rPr>
          <w:rFonts w:ascii="Gill Sans MT" w:hAnsi="Gill Sans MT"/>
          <w:spacing w:val="-9"/>
          <w:sz w:val="20"/>
          <w:szCs w:val="20"/>
          <w:u w:val="single" w:color="000000"/>
        </w:rPr>
        <w:t xml:space="preserve"> </w:t>
      </w:r>
      <w:r w:rsidRPr="00A4586D">
        <w:rPr>
          <w:rFonts w:ascii="Gill Sans MT" w:hAnsi="Gill Sans MT"/>
          <w:sz w:val="20"/>
          <w:szCs w:val="20"/>
          <w:u w:val="single" w:color="000000"/>
        </w:rPr>
        <w:t>indicator</w:t>
      </w:r>
      <w:r w:rsidRPr="00A4586D">
        <w:rPr>
          <w:rFonts w:ascii="Gill Sans MT" w:hAnsi="Gill Sans MT"/>
          <w:spacing w:val="-6"/>
          <w:sz w:val="20"/>
          <w:szCs w:val="20"/>
          <w:u w:val="single" w:color="000000"/>
        </w:rPr>
        <w:t xml:space="preserve"> </w:t>
      </w:r>
      <w:r w:rsidRPr="00A4586D">
        <w:rPr>
          <w:rFonts w:ascii="Gill Sans MT" w:hAnsi="Gill Sans MT"/>
          <w:sz w:val="20"/>
          <w:szCs w:val="20"/>
          <w:u w:val="single" w:color="000000"/>
        </w:rPr>
        <w:t>may</w:t>
      </w:r>
      <w:r w:rsidRPr="00A4586D">
        <w:rPr>
          <w:rFonts w:ascii="Gill Sans MT" w:hAnsi="Gill Sans MT"/>
          <w:spacing w:val="-5"/>
          <w:sz w:val="20"/>
          <w:szCs w:val="20"/>
          <w:u w:val="single" w:color="000000"/>
        </w:rPr>
        <w:t xml:space="preserve"> </w:t>
      </w:r>
      <w:r w:rsidRPr="00A4586D">
        <w:rPr>
          <w:rFonts w:ascii="Gill Sans MT" w:hAnsi="Gill Sans MT"/>
          <w:spacing w:val="-1"/>
          <w:sz w:val="20"/>
          <w:szCs w:val="20"/>
          <w:u w:val="single" w:color="000000"/>
        </w:rPr>
        <w:t>be</w:t>
      </w:r>
      <w:r w:rsidRPr="00A4586D">
        <w:rPr>
          <w:rFonts w:ascii="Gill Sans MT" w:hAnsi="Gill Sans MT"/>
          <w:spacing w:val="-6"/>
          <w:sz w:val="20"/>
          <w:szCs w:val="20"/>
          <w:u w:val="single" w:color="000000"/>
        </w:rPr>
        <w:t xml:space="preserve"> </w:t>
      </w:r>
      <w:r w:rsidRPr="00A4586D">
        <w:rPr>
          <w:rFonts w:ascii="Gill Sans MT" w:hAnsi="Gill Sans MT"/>
          <w:spacing w:val="1"/>
          <w:sz w:val="20"/>
          <w:szCs w:val="20"/>
          <w:u w:val="single" w:color="000000"/>
        </w:rPr>
        <w:t>met</w:t>
      </w:r>
      <w:r w:rsidRPr="00A4586D">
        <w:rPr>
          <w:rFonts w:ascii="Gill Sans MT" w:hAnsi="Gill Sans MT"/>
          <w:spacing w:val="-5"/>
          <w:sz w:val="20"/>
          <w:szCs w:val="20"/>
          <w:u w:val="single" w:color="000000"/>
        </w:rPr>
        <w:t xml:space="preserve"> </w:t>
      </w:r>
      <w:r w:rsidRPr="00A4586D">
        <w:rPr>
          <w:rFonts w:ascii="Gill Sans MT" w:hAnsi="Gill Sans MT"/>
          <w:spacing w:val="-1"/>
          <w:sz w:val="20"/>
          <w:szCs w:val="20"/>
          <w:u w:val="single" w:color="000000"/>
        </w:rPr>
        <w:t>by:</w:t>
      </w:r>
    </w:p>
    <w:p w14:paraId="2395F4C9" w14:textId="77777777" w:rsidR="00DC2D13" w:rsidRDefault="00DC2D13" w:rsidP="00DC2D13">
      <w:pPr>
        <w:pStyle w:val="BodyText"/>
        <w:spacing w:before="1"/>
        <w:ind w:left="120" w:right="220" w:firstLine="0"/>
        <w:rPr>
          <w:spacing w:val="-1"/>
        </w:rPr>
      </w:pPr>
      <w:r>
        <w:t>There</w:t>
      </w:r>
      <w:r>
        <w:rPr>
          <w:spacing w:val="-5"/>
        </w:rPr>
        <w:t xml:space="preserve"> </w:t>
      </w:r>
      <w:r>
        <w:rPr>
          <w:spacing w:val="-1"/>
        </w:rPr>
        <w:t>are</w:t>
      </w:r>
      <w:r>
        <w:rPr>
          <w:spacing w:val="-5"/>
        </w:rPr>
        <w:t xml:space="preserve"> </w:t>
      </w:r>
      <w:r>
        <w:t>three</w:t>
      </w:r>
      <w:r>
        <w:rPr>
          <w:spacing w:val="-5"/>
        </w:rPr>
        <w:t xml:space="preserve"> </w:t>
      </w:r>
      <w:r>
        <w:rPr>
          <w:spacing w:val="-1"/>
        </w:rPr>
        <w:t>listed</w:t>
      </w:r>
      <w:r>
        <w:rPr>
          <w:spacing w:val="-4"/>
        </w:rPr>
        <w:t xml:space="preserve"> </w:t>
      </w:r>
      <w:r>
        <w:rPr>
          <w:spacing w:val="-1"/>
        </w:rPr>
        <w:t>actions</w:t>
      </w:r>
      <w:r>
        <w:rPr>
          <w:spacing w:val="-3"/>
        </w:rPr>
        <w:t xml:space="preserve"> </w:t>
      </w:r>
      <w:r>
        <w:t>a</w:t>
      </w:r>
      <w:r>
        <w:rPr>
          <w:spacing w:val="-6"/>
        </w:rPr>
        <w:t xml:space="preserve"> </w:t>
      </w:r>
      <w:r>
        <w:rPr>
          <w:spacing w:val="-1"/>
        </w:rPr>
        <w:t>health</w:t>
      </w:r>
      <w:r>
        <w:rPr>
          <w:spacing w:val="-5"/>
        </w:rPr>
        <w:t xml:space="preserve"> </w:t>
      </w:r>
      <w:r>
        <w:t>department</w:t>
      </w:r>
      <w:r>
        <w:rPr>
          <w:spacing w:val="-5"/>
        </w:rPr>
        <w:t xml:space="preserve"> </w:t>
      </w:r>
      <w:r>
        <w:rPr>
          <w:spacing w:val="-1"/>
        </w:rPr>
        <w:t>may</w:t>
      </w:r>
      <w:r>
        <w:rPr>
          <w:spacing w:val="-4"/>
        </w:rPr>
        <w:t xml:space="preserve"> </w:t>
      </w:r>
      <w:r>
        <w:t>take</w:t>
      </w:r>
      <w:r>
        <w:rPr>
          <w:spacing w:val="-4"/>
        </w:rPr>
        <w:t xml:space="preserve"> </w:t>
      </w:r>
      <w:r>
        <w:t>to</w:t>
      </w:r>
      <w:r>
        <w:rPr>
          <w:spacing w:val="-5"/>
        </w:rPr>
        <w:t xml:space="preserve"> </w:t>
      </w:r>
      <w:r>
        <w:t>meet</w:t>
      </w:r>
      <w:r>
        <w:rPr>
          <w:spacing w:val="-5"/>
        </w:rPr>
        <w:t xml:space="preserve"> </w:t>
      </w:r>
      <w:r>
        <w:t>this</w:t>
      </w:r>
      <w:r>
        <w:rPr>
          <w:spacing w:val="-6"/>
        </w:rPr>
        <w:t xml:space="preserve"> </w:t>
      </w:r>
      <w:r>
        <w:rPr>
          <w:spacing w:val="-1"/>
        </w:rPr>
        <w:t>indicator.</w:t>
      </w:r>
      <w:r>
        <w:rPr>
          <w:spacing w:val="-5"/>
        </w:rPr>
        <w:t xml:space="preserve"> </w:t>
      </w:r>
      <w:r>
        <w:t>A</w:t>
      </w:r>
      <w:r>
        <w:rPr>
          <w:spacing w:val="-4"/>
        </w:rPr>
        <w:t xml:space="preserve"> </w:t>
      </w:r>
      <w:r>
        <w:rPr>
          <w:spacing w:val="-1"/>
        </w:rPr>
        <w:t>health</w:t>
      </w:r>
      <w:r>
        <w:rPr>
          <w:spacing w:val="-5"/>
        </w:rPr>
        <w:t xml:space="preserve"> </w:t>
      </w:r>
      <w:r>
        <w:t>department</w:t>
      </w:r>
      <w:r>
        <w:rPr>
          <w:spacing w:val="-5"/>
        </w:rPr>
        <w:t xml:space="preserve"> </w:t>
      </w:r>
      <w:r>
        <w:t>must</w:t>
      </w:r>
      <w:r>
        <w:rPr>
          <w:spacing w:val="-5"/>
        </w:rPr>
        <w:t xml:space="preserve"> </w:t>
      </w:r>
      <w:r>
        <w:rPr>
          <w:spacing w:val="-1"/>
        </w:rPr>
        <w:t>provide</w:t>
      </w:r>
      <w:r>
        <w:rPr>
          <w:spacing w:val="83"/>
          <w:w w:val="99"/>
        </w:rPr>
        <w:t xml:space="preserve"> </w:t>
      </w:r>
      <w:r>
        <w:rPr>
          <w:spacing w:val="-1"/>
        </w:rPr>
        <w:t>evidence</w:t>
      </w:r>
      <w:r>
        <w:rPr>
          <w:spacing w:val="-3"/>
        </w:rPr>
        <w:t xml:space="preserve"> </w:t>
      </w:r>
      <w:r>
        <w:rPr>
          <w:spacing w:val="-1"/>
        </w:rPr>
        <w:t>it</w:t>
      </w:r>
      <w:r>
        <w:rPr>
          <w:spacing w:val="-5"/>
        </w:rPr>
        <w:t xml:space="preserve"> </w:t>
      </w:r>
      <w:r>
        <w:rPr>
          <w:spacing w:val="-1"/>
        </w:rPr>
        <w:t>is</w:t>
      </w:r>
      <w:r>
        <w:rPr>
          <w:spacing w:val="-6"/>
        </w:rPr>
        <w:t xml:space="preserve"> </w:t>
      </w:r>
      <w:r>
        <w:t>meeting</w:t>
      </w:r>
      <w:r>
        <w:rPr>
          <w:spacing w:val="-4"/>
        </w:rPr>
        <w:t xml:space="preserve"> </w:t>
      </w:r>
      <w:r w:rsidRPr="00492B3F">
        <w:rPr>
          <w:b/>
          <w:u w:val="single" w:color="000000"/>
        </w:rPr>
        <w:t>all</w:t>
      </w:r>
      <w:r w:rsidRPr="00492B3F">
        <w:rPr>
          <w:b/>
          <w:spacing w:val="-7"/>
          <w:u w:val="single" w:color="000000"/>
        </w:rPr>
        <w:t xml:space="preserve"> </w:t>
      </w:r>
      <w:r w:rsidRPr="00492B3F">
        <w:rPr>
          <w:b/>
          <w:u w:val="single" w:color="000000"/>
        </w:rPr>
        <w:t>three</w:t>
      </w:r>
      <w:r w:rsidRPr="00492B3F">
        <w:rPr>
          <w:b/>
          <w:spacing w:val="-6"/>
          <w:u w:val="single" w:color="000000"/>
        </w:rPr>
        <w:t xml:space="preserve"> </w:t>
      </w:r>
      <w:r w:rsidRPr="00492B3F">
        <w:rPr>
          <w:b/>
          <w:spacing w:val="-1"/>
          <w:u w:val="single" w:color="000000"/>
        </w:rPr>
        <w:t>actions</w:t>
      </w:r>
      <w:r>
        <w:rPr>
          <w:spacing w:val="-1"/>
        </w:rPr>
        <w:t>.</w:t>
      </w:r>
    </w:p>
    <w:p w14:paraId="4ADC852E" w14:textId="77777777" w:rsidR="00DC2D13" w:rsidRDefault="00DC2D13" w:rsidP="00DC2D13">
      <w:pPr>
        <w:pStyle w:val="BodyText"/>
        <w:spacing w:before="1"/>
        <w:ind w:left="120" w:right="220" w:firstLine="0"/>
        <w:rPr>
          <w:spacing w:val="-1"/>
        </w:rPr>
      </w:pPr>
    </w:p>
    <w:p w14:paraId="08EE1E77" w14:textId="77777777" w:rsidR="00DC2D13" w:rsidRDefault="00DC2D13" w:rsidP="00DC2D13">
      <w:pPr>
        <w:pStyle w:val="BodyText"/>
        <w:numPr>
          <w:ilvl w:val="0"/>
          <w:numId w:val="64"/>
        </w:numPr>
        <w:tabs>
          <w:tab w:val="left" w:pos="840"/>
        </w:tabs>
        <w:ind w:right="849" w:hanging="359"/>
        <w:rPr>
          <w:rFonts w:cs="Gill Sans MT"/>
        </w:rPr>
      </w:pPr>
      <w:r>
        <w:rPr>
          <w:spacing w:val="-1"/>
        </w:rPr>
        <w:t>Program</w:t>
      </w:r>
      <w:r>
        <w:rPr>
          <w:spacing w:val="-7"/>
        </w:rPr>
        <w:t xml:space="preserve"> </w:t>
      </w:r>
      <w:r>
        <w:rPr>
          <w:spacing w:val="-1"/>
        </w:rPr>
        <w:t>staff</w:t>
      </w:r>
      <w:r>
        <w:rPr>
          <w:spacing w:val="-5"/>
        </w:rPr>
        <w:t xml:space="preserve"> </w:t>
      </w:r>
      <w:r>
        <w:rPr>
          <w:spacing w:val="-1"/>
        </w:rPr>
        <w:t>are</w:t>
      </w:r>
      <w:r>
        <w:rPr>
          <w:spacing w:val="-6"/>
        </w:rPr>
        <w:t xml:space="preserve"> </w:t>
      </w:r>
      <w:r>
        <w:t>using</w:t>
      </w:r>
      <w:r>
        <w:rPr>
          <w:spacing w:val="-8"/>
        </w:rPr>
        <w:t xml:space="preserve"> </w:t>
      </w:r>
      <w:r>
        <w:t>quality</w:t>
      </w:r>
      <w:r>
        <w:rPr>
          <w:spacing w:val="-5"/>
        </w:rPr>
        <w:t xml:space="preserve"> </w:t>
      </w:r>
      <w:r>
        <w:t>improvement</w:t>
      </w:r>
      <w:r>
        <w:rPr>
          <w:spacing w:val="-6"/>
        </w:rPr>
        <w:t xml:space="preserve"> </w:t>
      </w:r>
      <w:r>
        <w:rPr>
          <w:spacing w:val="-1"/>
        </w:rPr>
        <w:t>tools</w:t>
      </w:r>
      <w:r>
        <w:rPr>
          <w:spacing w:val="-7"/>
        </w:rPr>
        <w:t xml:space="preserve"> </w:t>
      </w:r>
      <w:r>
        <w:t>and/or</w:t>
      </w:r>
      <w:r>
        <w:rPr>
          <w:spacing w:val="-7"/>
        </w:rPr>
        <w:t xml:space="preserve"> </w:t>
      </w:r>
      <w:r>
        <w:t>methods</w:t>
      </w:r>
      <w:r>
        <w:rPr>
          <w:spacing w:val="-7"/>
        </w:rPr>
        <w:t xml:space="preserve"> </w:t>
      </w:r>
      <w:r>
        <w:t>to</w:t>
      </w:r>
      <w:r>
        <w:rPr>
          <w:spacing w:val="-6"/>
        </w:rPr>
        <w:t xml:space="preserve"> </w:t>
      </w:r>
      <w:r>
        <w:rPr>
          <w:spacing w:val="-1"/>
        </w:rPr>
        <w:t>address</w:t>
      </w:r>
      <w:r>
        <w:rPr>
          <w:spacing w:val="-7"/>
        </w:rPr>
        <w:t xml:space="preserve"> </w:t>
      </w:r>
      <w:r>
        <w:rPr>
          <w:spacing w:val="-1"/>
        </w:rPr>
        <w:t>identified</w:t>
      </w:r>
      <w:r>
        <w:rPr>
          <w:spacing w:val="-8"/>
        </w:rPr>
        <w:t xml:space="preserve"> </w:t>
      </w:r>
      <w:r>
        <w:t>opportunities</w:t>
      </w:r>
      <w:r>
        <w:rPr>
          <w:spacing w:val="-7"/>
        </w:rPr>
        <w:t xml:space="preserve"> </w:t>
      </w:r>
      <w:r>
        <w:t>for</w:t>
      </w:r>
      <w:r>
        <w:rPr>
          <w:spacing w:val="70"/>
          <w:w w:val="99"/>
        </w:rPr>
        <w:t xml:space="preserve"> </w:t>
      </w:r>
      <w:r>
        <w:t>improvement;</w:t>
      </w:r>
      <w:r>
        <w:rPr>
          <w:spacing w:val="-16"/>
        </w:rPr>
        <w:t xml:space="preserve"> </w:t>
      </w:r>
      <w:r>
        <w:t>and</w:t>
      </w:r>
    </w:p>
    <w:p w14:paraId="32136C29" w14:textId="77777777" w:rsidR="00DC2D13" w:rsidRPr="00602F2F" w:rsidRDefault="00DC2D13" w:rsidP="00DC2D13">
      <w:pPr>
        <w:pStyle w:val="BodyText"/>
        <w:numPr>
          <w:ilvl w:val="0"/>
          <w:numId w:val="64"/>
        </w:numPr>
        <w:tabs>
          <w:tab w:val="left" w:pos="840"/>
        </w:tabs>
        <w:spacing w:line="230" w:lineRule="exact"/>
        <w:ind w:hanging="359"/>
        <w:rPr>
          <w:rFonts w:cs="Gill Sans MT"/>
        </w:rPr>
      </w:pPr>
      <w:r>
        <w:rPr>
          <w:spacing w:val="-1"/>
        </w:rPr>
        <w:t>Program</w:t>
      </w:r>
      <w:r>
        <w:rPr>
          <w:spacing w:val="-7"/>
        </w:rPr>
        <w:t xml:space="preserve"> </w:t>
      </w:r>
      <w:r>
        <w:rPr>
          <w:spacing w:val="-1"/>
        </w:rPr>
        <w:t>staff</w:t>
      </w:r>
      <w:r>
        <w:rPr>
          <w:spacing w:val="-4"/>
        </w:rPr>
        <w:t xml:space="preserve"> </w:t>
      </w:r>
      <w:r>
        <w:rPr>
          <w:spacing w:val="-1"/>
        </w:rPr>
        <w:t>at</w:t>
      </w:r>
      <w:r>
        <w:rPr>
          <w:spacing w:val="-5"/>
        </w:rPr>
        <w:t xml:space="preserve"> </w:t>
      </w:r>
      <w:r>
        <w:t>all</w:t>
      </w:r>
      <w:r>
        <w:rPr>
          <w:spacing w:val="-7"/>
        </w:rPr>
        <w:t xml:space="preserve"> </w:t>
      </w:r>
      <w:r>
        <w:t>levels</w:t>
      </w:r>
      <w:r>
        <w:rPr>
          <w:spacing w:val="-4"/>
        </w:rPr>
        <w:t xml:space="preserve"> </w:t>
      </w:r>
      <w:r>
        <w:rPr>
          <w:spacing w:val="-1"/>
        </w:rPr>
        <w:t>are</w:t>
      </w:r>
      <w:r>
        <w:rPr>
          <w:spacing w:val="-5"/>
        </w:rPr>
        <w:t xml:space="preserve"> </w:t>
      </w:r>
      <w:r>
        <w:rPr>
          <w:spacing w:val="-1"/>
        </w:rPr>
        <w:t>involved</w:t>
      </w:r>
      <w:r>
        <w:rPr>
          <w:spacing w:val="-5"/>
        </w:rPr>
        <w:t xml:space="preserve"> </w:t>
      </w:r>
      <w:r>
        <w:rPr>
          <w:spacing w:val="-1"/>
        </w:rPr>
        <w:t>in</w:t>
      </w:r>
      <w:r>
        <w:rPr>
          <w:spacing w:val="-6"/>
        </w:rPr>
        <w:t xml:space="preserve"> </w:t>
      </w:r>
      <w:r>
        <w:rPr>
          <w:spacing w:val="-1"/>
        </w:rPr>
        <w:t>quality</w:t>
      </w:r>
      <w:r>
        <w:rPr>
          <w:spacing w:val="-4"/>
        </w:rPr>
        <w:t xml:space="preserve"> </w:t>
      </w:r>
      <w:r>
        <w:t>improvement</w:t>
      </w:r>
      <w:r>
        <w:rPr>
          <w:spacing w:val="-6"/>
        </w:rPr>
        <w:t xml:space="preserve"> </w:t>
      </w:r>
      <w:r>
        <w:rPr>
          <w:spacing w:val="-1"/>
        </w:rPr>
        <w:t>activities/projects;</w:t>
      </w:r>
      <w:r>
        <w:rPr>
          <w:spacing w:val="-5"/>
        </w:rPr>
        <w:t xml:space="preserve"> </w:t>
      </w:r>
      <w:r>
        <w:t>and</w:t>
      </w:r>
    </w:p>
    <w:p w14:paraId="7C8309B4" w14:textId="38A1BB01" w:rsidR="00DC2D13" w:rsidRPr="00D32D82" w:rsidRDefault="00DC2D13" w:rsidP="00B52AEA">
      <w:pPr>
        <w:pStyle w:val="BodyText"/>
        <w:numPr>
          <w:ilvl w:val="0"/>
          <w:numId w:val="64"/>
        </w:numPr>
        <w:tabs>
          <w:tab w:val="left" w:pos="840"/>
        </w:tabs>
        <w:spacing w:line="230" w:lineRule="exact"/>
        <w:ind w:hanging="359"/>
        <w:rPr>
          <w:rFonts w:cs="Gill Sans MT"/>
        </w:rPr>
      </w:pPr>
      <w:r w:rsidRPr="00602F2F">
        <w:rPr>
          <w:rFonts w:eastAsia="Times New Roman" w:cs="Calibri"/>
          <w:bCs/>
          <w:color w:val="000000"/>
          <w:spacing w:val="-1"/>
        </w:rPr>
        <w:t>Program staff are participating in available training/technical assistance opportunities in quality improvement.</w:t>
      </w:r>
    </w:p>
    <w:p w14:paraId="4A18263E" w14:textId="77777777" w:rsidR="00DC2D13" w:rsidRPr="00A4586D" w:rsidRDefault="00DC2D13" w:rsidP="00DC2D13">
      <w:pPr>
        <w:pStyle w:val="Heading1"/>
        <w:ind w:left="120"/>
        <w:rPr>
          <w:rFonts w:ascii="Gill Sans MT" w:hAnsi="Gill Sans MT"/>
          <w:b w:val="0"/>
          <w:bCs w:val="0"/>
          <w:sz w:val="20"/>
          <w:szCs w:val="20"/>
          <w:u w:val="single"/>
        </w:rPr>
      </w:pPr>
      <w:r w:rsidRPr="00A4586D">
        <w:rPr>
          <w:rFonts w:ascii="Gill Sans MT" w:hAnsi="Gill Sans MT"/>
          <w:sz w:val="20"/>
          <w:szCs w:val="20"/>
          <w:u w:val="single"/>
        </w:rPr>
        <w:t>Documentation</w:t>
      </w:r>
      <w:r w:rsidRPr="00A4586D">
        <w:rPr>
          <w:rFonts w:ascii="Gill Sans MT" w:hAnsi="Gill Sans MT"/>
          <w:spacing w:val="-26"/>
          <w:sz w:val="20"/>
          <w:szCs w:val="20"/>
          <w:u w:val="single"/>
        </w:rPr>
        <w:t xml:space="preserve"> </w:t>
      </w:r>
      <w:r w:rsidRPr="00A4586D">
        <w:rPr>
          <w:rFonts w:ascii="Gill Sans MT" w:hAnsi="Gill Sans MT"/>
          <w:spacing w:val="-1"/>
          <w:sz w:val="20"/>
          <w:szCs w:val="20"/>
          <w:u w:val="single"/>
        </w:rPr>
        <w:t>Required:</w:t>
      </w:r>
    </w:p>
    <w:p w14:paraId="1B7FE913" w14:textId="77777777" w:rsidR="00DC2D13" w:rsidRDefault="00DC2D13" w:rsidP="00DC2D13">
      <w:pPr>
        <w:pStyle w:val="BodyText"/>
        <w:spacing w:before="1"/>
        <w:ind w:left="120" w:right="109" w:firstLine="0"/>
        <w:rPr>
          <w:rFonts w:cs="Gill Sans MT"/>
        </w:rPr>
      </w:pPr>
      <w:r>
        <w:t>Required</w:t>
      </w:r>
      <w:r>
        <w:rPr>
          <w:spacing w:val="-8"/>
        </w:rPr>
        <w:t xml:space="preserve"> </w:t>
      </w:r>
      <w:r>
        <w:t>documents</w:t>
      </w:r>
      <w:r>
        <w:rPr>
          <w:spacing w:val="-7"/>
        </w:rPr>
        <w:t xml:space="preserve"> </w:t>
      </w:r>
      <w:r>
        <w:t>may</w:t>
      </w:r>
      <w:r>
        <w:rPr>
          <w:spacing w:val="-5"/>
        </w:rPr>
        <w:t xml:space="preserve"> </w:t>
      </w:r>
      <w:r>
        <w:t>include,</w:t>
      </w:r>
      <w:r>
        <w:rPr>
          <w:spacing w:val="-6"/>
        </w:rPr>
        <w:t xml:space="preserve"> </w:t>
      </w:r>
      <w:r w:rsidRPr="00602F2F">
        <w:rPr>
          <w:b/>
          <w:u w:val="single"/>
        </w:rPr>
        <w:t>but</w:t>
      </w:r>
      <w:r w:rsidRPr="00602F2F">
        <w:rPr>
          <w:b/>
          <w:spacing w:val="-6"/>
          <w:u w:val="single"/>
        </w:rPr>
        <w:t xml:space="preserve"> </w:t>
      </w:r>
      <w:r w:rsidRPr="00602F2F">
        <w:rPr>
          <w:b/>
          <w:spacing w:val="-1"/>
          <w:u w:val="single"/>
        </w:rPr>
        <w:t>are</w:t>
      </w:r>
      <w:r w:rsidRPr="00602F2F">
        <w:rPr>
          <w:b/>
          <w:spacing w:val="-4"/>
          <w:u w:val="single"/>
        </w:rPr>
        <w:t xml:space="preserve"> </w:t>
      </w:r>
      <w:r w:rsidRPr="00602F2F">
        <w:rPr>
          <w:b/>
          <w:spacing w:val="-1"/>
          <w:u w:val="single"/>
        </w:rPr>
        <w:t>not</w:t>
      </w:r>
      <w:r w:rsidRPr="00602F2F">
        <w:rPr>
          <w:b/>
          <w:spacing w:val="-6"/>
          <w:u w:val="single"/>
        </w:rPr>
        <w:t xml:space="preserve"> </w:t>
      </w:r>
      <w:r w:rsidRPr="00602F2F">
        <w:rPr>
          <w:b/>
          <w:u w:val="single"/>
        </w:rPr>
        <w:t>limited</w:t>
      </w:r>
      <w:r w:rsidRPr="00602F2F">
        <w:rPr>
          <w:b/>
          <w:spacing w:val="-7"/>
          <w:u w:val="single"/>
        </w:rPr>
        <w:t xml:space="preserve"> </w:t>
      </w:r>
      <w:proofErr w:type="gramStart"/>
      <w:r w:rsidRPr="00602F2F">
        <w:rPr>
          <w:b/>
          <w:u w:val="single"/>
        </w:rPr>
        <w:t>to</w:t>
      </w:r>
      <w:r>
        <w:t>:</w:t>
      </w:r>
      <w:proofErr w:type="gramEnd"/>
      <w:r>
        <w:rPr>
          <w:spacing w:val="-7"/>
        </w:rPr>
        <w:t xml:space="preserve"> </w:t>
      </w:r>
      <w:r>
        <w:t>reports,</w:t>
      </w:r>
      <w:r>
        <w:rPr>
          <w:spacing w:val="-7"/>
        </w:rPr>
        <w:t xml:space="preserve"> </w:t>
      </w:r>
      <w:r>
        <w:t>meeting</w:t>
      </w:r>
      <w:r>
        <w:rPr>
          <w:spacing w:val="-7"/>
        </w:rPr>
        <w:t xml:space="preserve"> </w:t>
      </w:r>
      <w:r>
        <w:t>agendas,</w:t>
      </w:r>
      <w:r>
        <w:rPr>
          <w:spacing w:val="-7"/>
        </w:rPr>
        <w:t xml:space="preserve"> </w:t>
      </w:r>
      <w:r>
        <w:t>meeting</w:t>
      </w:r>
      <w:r>
        <w:rPr>
          <w:spacing w:val="-8"/>
        </w:rPr>
        <w:t xml:space="preserve"> </w:t>
      </w:r>
      <w:r>
        <w:t>minutes,</w:t>
      </w:r>
      <w:r>
        <w:rPr>
          <w:spacing w:val="-6"/>
        </w:rPr>
        <w:t xml:space="preserve"> </w:t>
      </w:r>
      <w:r>
        <w:t>participant</w:t>
      </w:r>
      <w:r>
        <w:rPr>
          <w:spacing w:val="-6"/>
        </w:rPr>
        <w:t xml:space="preserve"> </w:t>
      </w:r>
      <w:r>
        <w:rPr>
          <w:spacing w:val="-1"/>
        </w:rPr>
        <w:t>lists,</w:t>
      </w:r>
      <w:r>
        <w:rPr>
          <w:spacing w:val="-7"/>
        </w:rPr>
        <w:t xml:space="preserve"> </w:t>
      </w:r>
      <w:r>
        <w:rPr>
          <w:spacing w:val="-1"/>
        </w:rPr>
        <w:t>QI</w:t>
      </w:r>
      <w:r>
        <w:rPr>
          <w:spacing w:val="36"/>
          <w:w w:val="99"/>
        </w:rPr>
        <w:t xml:space="preserve"> </w:t>
      </w:r>
      <w:r>
        <w:t>plans</w:t>
      </w:r>
      <w:r>
        <w:rPr>
          <w:spacing w:val="-9"/>
        </w:rPr>
        <w:t xml:space="preserve"> </w:t>
      </w:r>
      <w:r>
        <w:t>or</w:t>
      </w:r>
      <w:r>
        <w:rPr>
          <w:spacing w:val="-8"/>
        </w:rPr>
        <w:t xml:space="preserve"> </w:t>
      </w:r>
      <w:r>
        <w:rPr>
          <w:spacing w:val="-1"/>
        </w:rPr>
        <w:t>policies,</w:t>
      </w:r>
      <w:r>
        <w:rPr>
          <w:spacing w:val="-8"/>
        </w:rPr>
        <w:t xml:space="preserve"> </w:t>
      </w:r>
      <w:r>
        <w:t>documentation</w:t>
      </w:r>
      <w:r>
        <w:rPr>
          <w:spacing w:val="-7"/>
        </w:rPr>
        <w:t xml:space="preserve"> </w:t>
      </w:r>
      <w:r>
        <w:t>of</w:t>
      </w:r>
      <w:r>
        <w:rPr>
          <w:spacing w:val="-7"/>
        </w:rPr>
        <w:t xml:space="preserve"> </w:t>
      </w:r>
      <w:r>
        <w:rPr>
          <w:spacing w:val="-1"/>
        </w:rPr>
        <w:t>quality</w:t>
      </w:r>
      <w:r>
        <w:rPr>
          <w:spacing w:val="-9"/>
        </w:rPr>
        <w:t xml:space="preserve"> </w:t>
      </w:r>
      <w:r>
        <w:t>improvement</w:t>
      </w:r>
      <w:r>
        <w:rPr>
          <w:spacing w:val="-7"/>
        </w:rPr>
        <w:t xml:space="preserve"> </w:t>
      </w:r>
      <w:r>
        <w:t>projects,</w:t>
      </w:r>
      <w:r>
        <w:rPr>
          <w:spacing w:val="-8"/>
        </w:rPr>
        <w:t xml:space="preserve"> </w:t>
      </w:r>
      <w:r>
        <w:t>quality</w:t>
      </w:r>
      <w:r>
        <w:rPr>
          <w:spacing w:val="-9"/>
        </w:rPr>
        <w:t xml:space="preserve"> </w:t>
      </w:r>
      <w:r>
        <w:t>improvement</w:t>
      </w:r>
      <w:r>
        <w:rPr>
          <w:spacing w:val="-7"/>
        </w:rPr>
        <w:t xml:space="preserve"> </w:t>
      </w:r>
      <w:r>
        <w:rPr>
          <w:spacing w:val="-1"/>
        </w:rPr>
        <w:t>team</w:t>
      </w:r>
      <w:r>
        <w:rPr>
          <w:spacing w:val="-8"/>
        </w:rPr>
        <w:t xml:space="preserve"> </w:t>
      </w:r>
      <w:r>
        <w:t>charter,</w:t>
      </w:r>
      <w:r>
        <w:rPr>
          <w:spacing w:val="-8"/>
        </w:rPr>
        <w:t xml:space="preserve"> </w:t>
      </w:r>
      <w:r>
        <w:rPr>
          <w:spacing w:val="-1"/>
        </w:rPr>
        <w:t>quality</w:t>
      </w:r>
      <w:r>
        <w:rPr>
          <w:spacing w:val="-7"/>
        </w:rPr>
        <w:t xml:space="preserve"> </w:t>
      </w:r>
      <w:r>
        <w:t>improvement</w:t>
      </w:r>
      <w:r>
        <w:rPr>
          <w:spacing w:val="69"/>
          <w:w w:val="99"/>
        </w:rPr>
        <w:t xml:space="preserve"> </w:t>
      </w:r>
      <w:r>
        <w:rPr>
          <w:spacing w:val="-1"/>
        </w:rPr>
        <w:t>training</w:t>
      </w:r>
      <w:r>
        <w:rPr>
          <w:spacing w:val="-8"/>
        </w:rPr>
        <w:t xml:space="preserve"> </w:t>
      </w:r>
      <w:r>
        <w:rPr>
          <w:spacing w:val="-1"/>
        </w:rPr>
        <w:t>policies,</w:t>
      </w:r>
      <w:r>
        <w:rPr>
          <w:spacing w:val="-7"/>
        </w:rPr>
        <w:t xml:space="preserve"> </w:t>
      </w:r>
      <w:r>
        <w:t>plans,</w:t>
      </w:r>
      <w:r>
        <w:rPr>
          <w:spacing w:val="-7"/>
        </w:rPr>
        <w:t xml:space="preserve"> </w:t>
      </w:r>
      <w:r>
        <w:t>or</w:t>
      </w:r>
      <w:r>
        <w:rPr>
          <w:spacing w:val="-7"/>
        </w:rPr>
        <w:t xml:space="preserve"> </w:t>
      </w:r>
      <w:r>
        <w:t>materials,</w:t>
      </w:r>
      <w:r>
        <w:rPr>
          <w:spacing w:val="-5"/>
        </w:rPr>
        <w:t xml:space="preserve"> </w:t>
      </w:r>
      <w:r>
        <w:rPr>
          <w:spacing w:val="-1"/>
        </w:rPr>
        <w:t>etc.</w:t>
      </w:r>
    </w:p>
    <w:p w14:paraId="0A8445DF" w14:textId="77777777" w:rsidR="00DC2D13" w:rsidRDefault="00DC2D13" w:rsidP="00DC2D13">
      <w:pPr>
        <w:spacing w:before="11"/>
        <w:rPr>
          <w:rFonts w:ascii="Gill Sans MT" w:eastAsia="Gill Sans MT" w:hAnsi="Gill Sans MT" w:cs="Gill Sans MT"/>
          <w:sz w:val="19"/>
          <w:szCs w:val="19"/>
        </w:rPr>
      </w:pPr>
    </w:p>
    <w:p w14:paraId="0F7938B5" w14:textId="77777777" w:rsidR="00DC2D13" w:rsidRDefault="00DC2D13" w:rsidP="00DC2D13">
      <w:pPr>
        <w:spacing w:before="11"/>
        <w:rPr>
          <w:rFonts w:ascii="Gill Sans MT" w:eastAsia="Gill Sans MT" w:hAnsi="Gill Sans MT" w:cs="Gill Sans MT"/>
          <w:sz w:val="19"/>
          <w:szCs w:val="19"/>
        </w:rPr>
      </w:pPr>
    </w:p>
    <w:tbl>
      <w:tblPr>
        <w:tblW w:w="10445" w:type="dxa"/>
        <w:tblLook w:val="04A0" w:firstRow="1" w:lastRow="0" w:firstColumn="1" w:lastColumn="0" w:noHBand="0" w:noVBand="1"/>
      </w:tblPr>
      <w:tblGrid>
        <w:gridCol w:w="440"/>
        <w:gridCol w:w="3245"/>
        <w:gridCol w:w="2820"/>
        <w:gridCol w:w="3940"/>
      </w:tblGrid>
      <w:tr w:rsidR="00DC2D13" w14:paraId="7C84DD37" w14:textId="77777777" w:rsidTr="00A4586D">
        <w:trPr>
          <w:trHeight w:val="320"/>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3881302D" w14:textId="77777777" w:rsidR="00DC2D13" w:rsidRDefault="00DC2D13" w:rsidP="00A4586D">
            <w:pPr>
              <w:rPr>
                <w:rFonts w:ascii="Gill Sans MT" w:hAnsi="Gill Sans MT" w:cs="Calibri"/>
                <w:color w:val="000000"/>
                <w:sz w:val="20"/>
                <w:szCs w:val="20"/>
              </w:rPr>
            </w:pPr>
            <w:r>
              <w:rPr>
                <w:rFonts w:ascii="Gill Sans MT" w:hAnsi="Gill Sans MT" w:cs="Calibri"/>
                <w:color w:val="000000"/>
                <w:sz w:val="20"/>
                <w:szCs w:val="20"/>
              </w:rPr>
              <w:t> </w:t>
            </w:r>
          </w:p>
        </w:tc>
        <w:tc>
          <w:tcPr>
            <w:tcW w:w="3245" w:type="dxa"/>
            <w:tcBorders>
              <w:top w:val="single" w:sz="4" w:space="0" w:color="auto"/>
              <w:left w:val="nil"/>
              <w:bottom w:val="single" w:sz="4" w:space="0" w:color="auto"/>
              <w:right w:val="single" w:sz="4" w:space="0" w:color="auto"/>
            </w:tcBorders>
            <w:vAlign w:val="bottom"/>
            <w:hideMark/>
          </w:tcPr>
          <w:p w14:paraId="4F21FF92" w14:textId="77777777" w:rsidR="00DC2D13" w:rsidRDefault="00DC2D13" w:rsidP="00A4586D">
            <w:pPr>
              <w:jc w:val="center"/>
              <w:rPr>
                <w:rFonts w:ascii="Gill Sans MT" w:hAnsi="Gill Sans MT" w:cs="Calibri"/>
                <w:b/>
                <w:bCs/>
                <w:color w:val="000000"/>
                <w:sz w:val="20"/>
                <w:szCs w:val="20"/>
              </w:rPr>
            </w:pPr>
            <w:r>
              <w:rPr>
                <w:rFonts w:ascii="Gill Sans MT" w:hAnsi="Gill Sans MT" w:cs="Calibri"/>
                <w:b/>
                <w:bCs/>
                <w:color w:val="000000"/>
                <w:sz w:val="20"/>
                <w:szCs w:val="20"/>
              </w:rPr>
              <w:t>This indicator may be met by</w:t>
            </w:r>
          </w:p>
        </w:tc>
        <w:tc>
          <w:tcPr>
            <w:tcW w:w="2820" w:type="dxa"/>
            <w:tcBorders>
              <w:top w:val="single" w:sz="4" w:space="0" w:color="auto"/>
              <w:left w:val="nil"/>
              <w:bottom w:val="single" w:sz="4" w:space="0" w:color="auto"/>
              <w:right w:val="single" w:sz="4" w:space="0" w:color="auto"/>
            </w:tcBorders>
            <w:vAlign w:val="bottom"/>
            <w:hideMark/>
          </w:tcPr>
          <w:p w14:paraId="665659FB" w14:textId="77777777" w:rsidR="00DC2D13" w:rsidRDefault="00DC2D13" w:rsidP="00A4586D">
            <w:pPr>
              <w:jc w:val="center"/>
              <w:rPr>
                <w:rFonts w:ascii="Gill Sans MT" w:hAnsi="Gill Sans MT" w:cs="Calibri"/>
                <w:b/>
                <w:bCs/>
                <w:color w:val="000000"/>
                <w:sz w:val="20"/>
                <w:szCs w:val="20"/>
              </w:rPr>
            </w:pPr>
            <w:r>
              <w:rPr>
                <w:rFonts w:ascii="Gill Sans MT" w:hAnsi="Gill Sans MT" w:cs="Calibri"/>
                <w:b/>
                <w:bCs/>
                <w:color w:val="000000"/>
                <w:spacing w:val="-1"/>
                <w:sz w:val="20"/>
                <w:szCs w:val="20"/>
              </w:rPr>
              <w:t>Documentation Required</w:t>
            </w:r>
          </w:p>
        </w:tc>
        <w:tc>
          <w:tcPr>
            <w:tcW w:w="3940" w:type="dxa"/>
            <w:tcBorders>
              <w:top w:val="single" w:sz="4" w:space="0" w:color="auto"/>
              <w:left w:val="nil"/>
              <w:bottom w:val="single" w:sz="4" w:space="0" w:color="auto"/>
              <w:right w:val="single" w:sz="4" w:space="0" w:color="auto"/>
            </w:tcBorders>
            <w:vAlign w:val="bottom"/>
            <w:hideMark/>
          </w:tcPr>
          <w:p w14:paraId="19C6D923" w14:textId="77777777" w:rsidR="00DC2D13" w:rsidRDefault="00DC2D13" w:rsidP="00A4586D">
            <w:pPr>
              <w:jc w:val="center"/>
              <w:rPr>
                <w:rFonts w:ascii="Gill Sans MT" w:hAnsi="Gill Sans MT" w:cs="Calibri"/>
                <w:b/>
                <w:bCs/>
                <w:color w:val="000000"/>
                <w:sz w:val="20"/>
                <w:szCs w:val="20"/>
              </w:rPr>
            </w:pPr>
            <w:r>
              <w:rPr>
                <w:rFonts w:ascii="Gill Sans MT" w:hAnsi="Gill Sans MT" w:cs="Calibri"/>
                <w:b/>
                <w:bCs/>
                <w:color w:val="000000"/>
                <w:spacing w:val="-1"/>
                <w:sz w:val="20"/>
                <w:szCs w:val="20"/>
              </w:rPr>
              <w:t>Evaluation Questions</w:t>
            </w:r>
          </w:p>
        </w:tc>
      </w:tr>
      <w:tr w:rsidR="00DC2D13" w14:paraId="204F2FDD" w14:textId="77777777" w:rsidTr="00A4586D">
        <w:trPr>
          <w:trHeight w:val="992"/>
        </w:trPr>
        <w:tc>
          <w:tcPr>
            <w:tcW w:w="440" w:type="dxa"/>
            <w:tcBorders>
              <w:top w:val="nil"/>
              <w:left w:val="single" w:sz="4" w:space="0" w:color="auto"/>
              <w:bottom w:val="single" w:sz="4" w:space="0" w:color="auto"/>
              <w:right w:val="single" w:sz="4" w:space="0" w:color="auto"/>
            </w:tcBorders>
            <w:vAlign w:val="center"/>
            <w:hideMark/>
          </w:tcPr>
          <w:p w14:paraId="10278E74" w14:textId="77777777" w:rsidR="00DC2D13" w:rsidRDefault="00DC2D13" w:rsidP="00A4586D">
            <w:pPr>
              <w:jc w:val="right"/>
              <w:rPr>
                <w:rFonts w:ascii="Gill Sans MT" w:hAnsi="Gill Sans MT" w:cs="Calibri"/>
                <w:b/>
                <w:bCs/>
                <w:color w:val="000000"/>
                <w:sz w:val="20"/>
                <w:szCs w:val="20"/>
              </w:rPr>
            </w:pPr>
            <w:r>
              <w:rPr>
                <w:rFonts w:ascii="Gill Sans MT" w:hAnsi="Gill Sans MT" w:cs="Calibri"/>
                <w:b/>
                <w:bCs/>
                <w:color w:val="000000"/>
                <w:sz w:val="20"/>
                <w:szCs w:val="20"/>
              </w:rPr>
              <w:t>1</w:t>
            </w:r>
          </w:p>
        </w:tc>
        <w:tc>
          <w:tcPr>
            <w:tcW w:w="3245" w:type="dxa"/>
            <w:tcBorders>
              <w:top w:val="nil"/>
              <w:left w:val="nil"/>
              <w:bottom w:val="single" w:sz="4" w:space="0" w:color="auto"/>
              <w:right w:val="single" w:sz="4" w:space="0" w:color="auto"/>
            </w:tcBorders>
            <w:hideMark/>
          </w:tcPr>
          <w:p w14:paraId="5890BB33"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Program staff are using quality improvement tools and/or methods to address identified opportunities for improvement.</w:t>
            </w:r>
          </w:p>
        </w:tc>
        <w:tc>
          <w:tcPr>
            <w:tcW w:w="2820" w:type="dxa"/>
            <w:tcBorders>
              <w:top w:val="nil"/>
              <w:left w:val="nil"/>
              <w:bottom w:val="single" w:sz="4" w:space="0" w:color="auto"/>
              <w:right w:val="single" w:sz="4" w:space="0" w:color="auto"/>
            </w:tcBorders>
            <w:hideMark/>
          </w:tcPr>
          <w:p w14:paraId="436A832C" w14:textId="77777777" w:rsidR="00DC2D13" w:rsidRDefault="00DC2D13" w:rsidP="00A4586D">
            <w:pPr>
              <w:rPr>
                <w:rFonts w:ascii="Gill Sans MT" w:hAnsi="Gill Sans MT" w:cs="Calibri"/>
                <w:color w:val="000000"/>
                <w:sz w:val="20"/>
                <w:szCs w:val="20"/>
              </w:rPr>
            </w:pPr>
            <w:r>
              <w:rPr>
                <w:rFonts w:ascii="Gill Sans MT" w:hAnsi="Gill Sans MT" w:cs="Calibri"/>
                <w:bCs/>
                <w:color w:val="000000"/>
                <w:spacing w:val="-1"/>
                <w:sz w:val="20"/>
                <w:szCs w:val="20"/>
              </w:rPr>
              <w:t>Examples of quality improvement methods or tools used to address identified improvement needs</w:t>
            </w:r>
          </w:p>
        </w:tc>
        <w:tc>
          <w:tcPr>
            <w:tcW w:w="3940" w:type="dxa"/>
            <w:tcBorders>
              <w:top w:val="nil"/>
              <w:left w:val="nil"/>
              <w:bottom w:val="single" w:sz="4" w:space="0" w:color="auto"/>
              <w:right w:val="single" w:sz="4" w:space="0" w:color="auto"/>
            </w:tcBorders>
            <w:hideMark/>
          </w:tcPr>
          <w:p w14:paraId="6836FB2F"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How are programs using quality improvement tools and/or methods to address identified opportunities for improvement?</w:t>
            </w:r>
          </w:p>
        </w:tc>
      </w:tr>
      <w:tr w:rsidR="00DC2D13" w14:paraId="0C5CEB44" w14:textId="77777777" w:rsidTr="00A4586D">
        <w:trPr>
          <w:trHeight w:val="1181"/>
        </w:trPr>
        <w:tc>
          <w:tcPr>
            <w:tcW w:w="440" w:type="dxa"/>
            <w:tcBorders>
              <w:top w:val="nil"/>
              <w:left w:val="single" w:sz="4" w:space="0" w:color="auto"/>
              <w:bottom w:val="single" w:sz="4" w:space="0" w:color="auto"/>
              <w:right w:val="single" w:sz="4" w:space="0" w:color="auto"/>
            </w:tcBorders>
            <w:vAlign w:val="center"/>
            <w:hideMark/>
          </w:tcPr>
          <w:p w14:paraId="18EBF972" w14:textId="77777777" w:rsidR="00DC2D13" w:rsidRDefault="00DC2D13" w:rsidP="00A4586D">
            <w:pPr>
              <w:jc w:val="right"/>
              <w:rPr>
                <w:rFonts w:ascii="Gill Sans MT" w:hAnsi="Gill Sans MT" w:cs="Calibri"/>
                <w:b/>
                <w:bCs/>
                <w:color w:val="000000"/>
                <w:sz w:val="20"/>
                <w:szCs w:val="20"/>
              </w:rPr>
            </w:pPr>
            <w:r>
              <w:rPr>
                <w:rFonts w:ascii="Gill Sans MT" w:hAnsi="Gill Sans MT" w:cs="Calibri"/>
                <w:b/>
                <w:bCs/>
                <w:color w:val="000000"/>
                <w:sz w:val="20"/>
                <w:szCs w:val="20"/>
              </w:rPr>
              <w:t>2</w:t>
            </w:r>
          </w:p>
        </w:tc>
        <w:tc>
          <w:tcPr>
            <w:tcW w:w="3245" w:type="dxa"/>
            <w:tcBorders>
              <w:top w:val="nil"/>
              <w:left w:val="nil"/>
              <w:bottom w:val="single" w:sz="4" w:space="0" w:color="auto"/>
              <w:right w:val="single" w:sz="4" w:space="0" w:color="auto"/>
            </w:tcBorders>
            <w:hideMark/>
          </w:tcPr>
          <w:p w14:paraId="2FCD3AD2"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Program staff at all levels are involved in quality improvement activities/projects.</w:t>
            </w:r>
          </w:p>
        </w:tc>
        <w:tc>
          <w:tcPr>
            <w:tcW w:w="2820" w:type="dxa"/>
            <w:tcBorders>
              <w:top w:val="nil"/>
              <w:left w:val="nil"/>
              <w:bottom w:val="single" w:sz="4" w:space="0" w:color="auto"/>
              <w:right w:val="single" w:sz="4" w:space="0" w:color="auto"/>
            </w:tcBorders>
            <w:hideMark/>
          </w:tcPr>
          <w:p w14:paraId="6F564ACD"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 xml:space="preserve">Documentation of staff involved in improvement activities </w:t>
            </w:r>
          </w:p>
          <w:p w14:paraId="5C80835F" w14:textId="77777777" w:rsidR="00DC2D13" w:rsidRDefault="00DC2D13" w:rsidP="00A4586D">
            <w:pPr>
              <w:rPr>
                <w:rFonts w:ascii="Gill Sans MT" w:hAnsi="Gill Sans MT" w:cs="Calibri"/>
                <w:bCs/>
                <w:color w:val="000000"/>
                <w:spacing w:val="-1"/>
                <w:sz w:val="20"/>
                <w:szCs w:val="20"/>
              </w:rPr>
            </w:pPr>
          </w:p>
          <w:p w14:paraId="493CB8BD" w14:textId="77777777" w:rsidR="00DC2D13" w:rsidRDefault="00DC2D13" w:rsidP="00A4586D">
            <w:pPr>
              <w:rPr>
                <w:rFonts w:ascii="Gill Sans MT" w:hAnsi="Gill Sans MT" w:cs="Calibri"/>
                <w:color w:val="000000"/>
                <w:sz w:val="20"/>
                <w:szCs w:val="20"/>
              </w:rPr>
            </w:pPr>
            <w:r>
              <w:rPr>
                <w:rFonts w:ascii="Gill Sans MT" w:hAnsi="Gill Sans MT" w:cs="Calibri"/>
                <w:bCs/>
                <w:color w:val="000000"/>
                <w:spacing w:val="-1"/>
                <w:sz w:val="20"/>
                <w:szCs w:val="20"/>
              </w:rPr>
              <w:t xml:space="preserve"> </w:t>
            </w:r>
          </w:p>
        </w:tc>
        <w:tc>
          <w:tcPr>
            <w:tcW w:w="3940" w:type="dxa"/>
            <w:tcBorders>
              <w:top w:val="nil"/>
              <w:left w:val="nil"/>
              <w:bottom w:val="single" w:sz="4" w:space="0" w:color="auto"/>
              <w:right w:val="single" w:sz="4" w:space="0" w:color="auto"/>
            </w:tcBorders>
            <w:hideMark/>
          </w:tcPr>
          <w:p w14:paraId="398813B6"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Are staff at all levels in the program involved in quality improvement activities and/or projects?</w:t>
            </w:r>
          </w:p>
          <w:p w14:paraId="3468F9EB" w14:textId="77777777" w:rsidR="00DC2D13" w:rsidRDefault="00DC2D13" w:rsidP="00A4586D">
            <w:pPr>
              <w:rPr>
                <w:rFonts w:ascii="Gill Sans MT" w:hAnsi="Gill Sans MT" w:cs="Calibri"/>
                <w:bCs/>
                <w:color w:val="000000"/>
                <w:spacing w:val="-1"/>
                <w:sz w:val="20"/>
                <w:szCs w:val="20"/>
              </w:rPr>
            </w:pPr>
          </w:p>
          <w:p w14:paraId="3A488D2E"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 xml:space="preserve">How are they involved? </w:t>
            </w:r>
          </w:p>
        </w:tc>
      </w:tr>
      <w:tr w:rsidR="00DC2D13" w14:paraId="2FEA29B3" w14:textId="77777777" w:rsidTr="00A4586D">
        <w:trPr>
          <w:trHeight w:val="740"/>
        </w:trPr>
        <w:tc>
          <w:tcPr>
            <w:tcW w:w="440" w:type="dxa"/>
            <w:tcBorders>
              <w:top w:val="nil"/>
              <w:left w:val="single" w:sz="4" w:space="0" w:color="auto"/>
              <w:bottom w:val="single" w:sz="4" w:space="0" w:color="auto"/>
              <w:right w:val="single" w:sz="4" w:space="0" w:color="auto"/>
            </w:tcBorders>
            <w:vAlign w:val="center"/>
            <w:hideMark/>
          </w:tcPr>
          <w:p w14:paraId="63BA431A" w14:textId="77777777" w:rsidR="00DC2D13" w:rsidRDefault="00DC2D13" w:rsidP="00A4586D">
            <w:pPr>
              <w:jc w:val="right"/>
              <w:rPr>
                <w:rFonts w:ascii="Gill Sans MT" w:hAnsi="Gill Sans MT" w:cs="Calibri"/>
                <w:b/>
                <w:bCs/>
                <w:color w:val="000000"/>
                <w:sz w:val="20"/>
                <w:szCs w:val="20"/>
              </w:rPr>
            </w:pPr>
            <w:r>
              <w:rPr>
                <w:rFonts w:ascii="Gill Sans MT" w:hAnsi="Gill Sans MT" w:cs="Calibri"/>
                <w:b/>
                <w:bCs/>
                <w:color w:val="000000"/>
                <w:sz w:val="20"/>
                <w:szCs w:val="20"/>
              </w:rPr>
              <w:t>3</w:t>
            </w:r>
          </w:p>
        </w:tc>
        <w:tc>
          <w:tcPr>
            <w:tcW w:w="3245" w:type="dxa"/>
            <w:tcBorders>
              <w:top w:val="nil"/>
              <w:left w:val="nil"/>
              <w:bottom w:val="single" w:sz="4" w:space="0" w:color="auto"/>
              <w:right w:val="single" w:sz="4" w:space="0" w:color="auto"/>
            </w:tcBorders>
            <w:hideMark/>
          </w:tcPr>
          <w:p w14:paraId="7BAD2D82"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Program staff are participating in available training/technical assistance opportunities in quality improvement.</w:t>
            </w:r>
          </w:p>
        </w:tc>
        <w:tc>
          <w:tcPr>
            <w:tcW w:w="2820" w:type="dxa"/>
            <w:tcBorders>
              <w:top w:val="nil"/>
              <w:left w:val="nil"/>
              <w:bottom w:val="single" w:sz="4" w:space="0" w:color="auto"/>
              <w:right w:val="single" w:sz="4" w:space="0" w:color="auto"/>
            </w:tcBorders>
            <w:hideMark/>
          </w:tcPr>
          <w:p w14:paraId="3DB7D81A"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Documentation of training or technical assistance offered</w:t>
            </w:r>
          </w:p>
          <w:p w14:paraId="50EA2B4C" w14:textId="77777777" w:rsidR="00DC2D13" w:rsidRDefault="00DC2D13" w:rsidP="00A4586D">
            <w:pPr>
              <w:rPr>
                <w:rFonts w:ascii="Gill Sans MT" w:hAnsi="Gill Sans MT" w:cs="Calibri"/>
                <w:bCs/>
                <w:color w:val="000000"/>
                <w:spacing w:val="-1"/>
                <w:sz w:val="20"/>
                <w:szCs w:val="20"/>
              </w:rPr>
            </w:pPr>
          </w:p>
          <w:p w14:paraId="428BD1E2" w14:textId="77777777" w:rsidR="00DC2D13" w:rsidRDefault="00DC2D13" w:rsidP="00A4586D">
            <w:pPr>
              <w:rPr>
                <w:rFonts w:ascii="Gill Sans MT" w:hAnsi="Gill Sans MT" w:cs="Calibri"/>
                <w:color w:val="000000"/>
                <w:sz w:val="20"/>
                <w:szCs w:val="20"/>
              </w:rPr>
            </w:pPr>
            <w:r>
              <w:rPr>
                <w:rFonts w:ascii="Gill Sans MT" w:hAnsi="Gill Sans MT" w:cs="Calibri"/>
                <w:bCs/>
                <w:color w:val="000000"/>
                <w:spacing w:val="-1"/>
                <w:sz w:val="20"/>
                <w:szCs w:val="20"/>
              </w:rPr>
              <w:t>Documentation of staff participation in training or technical assistance activities</w:t>
            </w:r>
          </w:p>
        </w:tc>
        <w:tc>
          <w:tcPr>
            <w:tcW w:w="3940" w:type="dxa"/>
            <w:tcBorders>
              <w:top w:val="nil"/>
              <w:left w:val="nil"/>
              <w:bottom w:val="single" w:sz="4" w:space="0" w:color="auto"/>
              <w:right w:val="single" w:sz="4" w:space="0" w:color="auto"/>
            </w:tcBorders>
            <w:hideMark/>
          </w:tcPr>
          <w:p w14:paraId="08FFABB0"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 xml:space="preserve">Are staff provided with opportunities to participate in quality improvement training? </w:t>
            </w:r>
          </w:p>
          <w:p w14:paraId="536A3795" w14:textId="77777777" w:rsidR="00DC2D13" w:rsidRDefault="00DC2D13" w:rsidP="00A4586D">
            <w:pPr>
              <w:rPr>
                <w:rFonts w:ascii="Gill Sans MT" w:hAnsi="Gill Sans MT" w:cs="Calibri"/>
                <w:bCs/>
                <w:color w:val="000000"/>
                <w:spacing w:val="-1"/>
                <w:sz w:val="20"/>
                <w:szCs w:val="20"/>
              </w:rPr>
            </w:pPr>
          </w:p>
          <w:p w14:paraId="2CE33542"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 xml:space="preserve">Are staff participating in available </w:t>
            </w:r>
            <w:proofErr w:type="gramStart"/>
            <w:r>
              <w:rPr>
                <w:rFonts w:ascii="Gill Sans MT" w:hAnsi="Gill Sans MT" w:cs="Calibri"/>
                <w:bCs/>
                <w:color w:val="000000"/>
                <w:spacing w:val="-1"/>
                <w:sz w:val="20"/>
                <w:szCs w:val="20"/>
              </w:rPr>
              <w:t>trainings</w:t>
            </w:r>
            <w:proofErr w:type="gramEnd"/>
            <w:r>
              <w:rPr>
                <w:rFonts w:ascii="Gill Sans MT" w:hAnsi="Gill Sans MT" w:cs="Calibri"/>
                <w:bCs/>
                <w:color w:val="000000"/>
                <w:spacing w:val="-1"/>
                <w:sz w:val="20"/>
                <w:szCs w:val="20"/>
              </w:rPr>
              <w:t>?</w:t>
            </w:r>
          </w:p>
          <w:p w14:paraId="237EEE8F" w14:textId="77777777" w:rsidR="00DC2D13" w:rsidRDefault="00DC2D13" w:rsidP="00A4586D">
            <w:pPr>
              <w:rPr>
                <w:rFonts w:ascii="Gill Sans MT" w:hAnsi="Gill Sans MT" w:cs="Calibri"/>
                <w:bCs/>
                <w:color w:val="000000"/>
                <w:spacing w:val="-1"/>
                <w:sz w:val="20"/>
                <w:szCs w:val="20"/>
              </w:rPr>
            </w:pPr>
          </w:p>
          <w:p w14:paraId="5792A5A9" w14:textId="77777777" w:rsidR="00DC2D13" w:rsidRDefault="00DC2D13" w:rsidP="00A4586D">
            <w:pPr>
              <w:rPr>
                <w:rFonts w:ascii="Gill Sans MT" w:hAnsi="Gill Sans MT" w:cs="Calibri"/>
                <w:bCs/>
                <w:color w:val="000000"/>
                <w:spacing w:val="-1"/>
                <w:sz w:val="20"/>
                <w:szCs w:val="20"/>
              </w:rPr>
            </w:pPr>
            <w:r>
              <w:rPr>
                <w:rFonts w:ascii="Gill Sans MT" w:hAnsi="Gill Sans MT" w:cs="Calibri"/>
                <w:bCs/>
                <w:color w:val="000000"/>
                <w:spacing w:val="-1"/>
                <w:sz w:val="20"/>
                <w:szCs w:val="20"/>
              </w:rPr>
              <w:t>Do staff have access to resources for technical assistance in implementing quality improvement projects?</w:t>
            </w:r>
          </w:p>
        </w:tc>
      </w:tr>
    </w:tbl>
    <w:p w14:paraId="2D3D480A" w14:textId="77777777" w:rsidR="00DC2D13" w:rsidRDefault="00DC2D13" w:rsidP="00B23E52">
      <w:pPr>
        <w:rPr>
          <w:rFonts w:ascii="Gill Sans MT" w:hAnsi="Gill Sans MT"/>
          <w:sz w:val="20"/>
          <w:szCs w:val="20"/>
        </w:rPr>
      </w:pPr>
    </w:p>
    <w:p w14:paraId="42E72F34" w14:textId="77777777" w:rsidR="00B23E52" w:rsidRDefault="00B23E52" w:rsidP="00B23E52">
      <w:pPr>
        <w:rPr>
          <w:rFonts w:ascii="Gill Sans MT" w:hAnsi="Gill Sans MT"/>
          <w:sz w:val="20"/>
          <w:szCs w:val="20"/>
        </w:rPr>
      </w:pPr>
    </w:p>
    <w:p w14:paraId="54D483B6" w14:textId="378B9600" w:rsidR="00B23E52" w:rsidRPr="00A5787B" w:rsidRDefault="00B23E52" w:rsidP="00B23E5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A5787B">
        <w:rPr>
          <w:rFonts w:ascii="Gill Sans MT" w:hAnsi="Gill Sans MT"/>
          <w:b/>
          <w:sz w:val="32"/>
          <w:szCs w:val="32"/>
        </w:rPr>
        <w:lastRenderedPageBreak/>
        <w:t xml:space="preserve">MPR </w:t>
      </w:r>
      <w:r>
        <w:rPr>
          <w:rFonts w:ascii="Gill Sans MT" w:hAnsi="Gill Sans MT"/>
          <w:b/>
          <w:sz w:val="32"/>
          <w:szCs w:val="32"/>
        </w:rPr>
        <w:t>3</w:t>
      </w:r>
    </w:p>
    <w:p w14:paraId="77CDB262" w14:textId="21CC51DE" w:rsidR="00B23E52" w:rsidRPr="00A5787B" w:rsidRDefault="00B23E52" w:rsidP="00B23E5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Pr>
          <w:rFonts w:ascii="Gill Sans MT" w:hAnsi="Gill Sans MT"/>
        </w:rPr>
        <w:t>Build and support a diverse and skilled public health workforce.</w:t>
      </w:r>
    </w:p>
    <w:p w14:paraId="29414E91" w14:textId="77777777" w:rsidR="00B23E52" w:rsidRPr="00A5787B" w:rsidRDefault="00B23E52" w:rsidP="00B23E5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14:paraId="79B68E56" w14:textId="1A880112" w:rsidR="00B23E52" w:rsidRDefault="00B23E52" w:rsidP="00B23E5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A5787B">
        <w:rPr>
          <w:rFonts w:ascii="Gill Sans MT" w:hAnsi="Gill Sans MT"/>
          <w:b/>
          <w:i/>
          <w:sz w:val="20"/>
          <w:szCs w:val="20"/>
        </w:rPr>
        <w:t>Reference:</w:t>
      </w:r>
      <w:r w:rsidRPr="00A5787B">
        <w:rPr>
          <w:rFonts w:ascii="Gill Sans MT" w:hAnsi="Gill Sans MT"/>
          <w:i/>
          <w:sz w:val="20"/>
          <w:szCs w:val="20"/>
        </w:rPr>
        <w:t xml:space="preserve"> PHAB Standards </w:t>
      </w:r>
      <w:r>
        <w:rPr>
          <w:rFonts w:ascii="Gill Sans MT" w:hAnsi="Gill Sans MT"/>
          <w:i/>
          <w:sz w:val="20"/>
          <w:szCs w:val="20"/>
        </w:rPr>
        <w:t>8.1 and 8</w:t>
      </w:r>
      <w:r w:rsidRPr="00A5787B">
        <w:rPr>
          <w:rFonts w:ascii="Gill Sans MT" w:hAnsi="Gill Sans MT"/>
          <w:i/>
          <w:sz w:val="20"/>
          <w:szCs w:val="20"/>
        </w:rPr>
        <w:t>.2</w:t>
      </w:r>
    </w:p>
    <w:p w14:paraId="7C59F005" w14:textId="77777777" w:rsidR="00B23E52" w:rsidRPr="00B23E52" w:rsidRDefault="00B23E52" w:rsidP="00B23E5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p>
    <w:p w14:paraId="6A62AE9C" w14:textId="1D3ACA33" w:rsidR="00B23E52" w:rsidRPr="00A4586D" w:rsidRDefault="00B23E52" w:rsidP="00B23E52">
      <w:pPr>
        <w:pStyle w:val="Heading1"/>
        <w:spacing w:before="73" w:line="231" w:lineRule="exact"/>
        <w:rPr>
          <w:rFonts w:ascii="Gill Sans MT" w:hAnsi="Gill Sans MT" w:cs="Gill Sans MT"/>
          <w:b w:val="0"/>
          <w:bCs w:val="0"/>
          <w:sz w:val="20"/>
          <w:szCs w:val="20"/>
        </w:rPr>
      </w:pPr>
      <w:r w:rsidRPr="00A4586D">
        <w:rPr>
          <w:rFonts w:ascii="Gill Sans MT" w:hAnsi="Gill Sans MT"/>
          <w:sz w:val="20"/>
          <w:szCs w:val="20"/>
          <w:u w:val="single" w:color="000000"/>
        </w:rPr>
        <w:t>Indicator</w:t>
      </w:r>
      <w:r w:rsidRPr="00A4586D">
        <w:rPr>
          <w:rFonts w:ascii="Gill Sans MT" w:hAnsi="Gill Sans MT"/>
          <w:spacing w:val="-10"/>
          <w:sz w:val="20"/>
          <w:szCs w:val="20"/>
          <w:u w:val="single" w:color="000000"/>
        </w:rPr>
        <w:t xml:space="preserve"> </w:t>
      </w:r>
      <w:r>
        <w:rPr>
          <w:rFonts w:ascii="Gill Sans MT" w:hAnsi="Gill Sans MT"/>
          <w:sz w:val="20"/>
          <w:szCs w:val="20"/>
          <w:u w:val="single" w:color="000000"/>
        </w:rPr>
        <w:t>3.1</w:t>
      </w:r>
    </w:p>
    <w:p w14:paraId="0584B86E" w14:textId="5A2AD4AE" w:rsidR="00B23E52" w:rsidRPr="00B23E52" w:rsidRDefault="00B23E52" w:rsidP="00B23E52">
      <w:pPr>
        <w:pStyle w:val="BodyText"/>
        <w:ind w:left="0" w:right="402" w:firstLine="0"/>
      </w:pPr>
      <w:r>
        <w:t>A</w:t>
      </w:r>
      <w:r>
        <w:rPr>
          <w:spacing w:val="-8"/>
        </w:rPr>
        <w:t xml:space="preserve"> </w:t>
      </w:r>
      <w:r>
        <w:rPr>
          <w:spacing w:val="-1"/>
        </w:rPr>
        <w:t>local</w:t>
      </w:r>
      <w:r>
        <w:rPr>
          <w:spacing w:val="-7"/>
        </w:rPr>
        <w:t xml:space="preserve"> </w:t>
      </w:r>
      <w:r>
        <w:t>health</w:t>
      </w:r>
      <w:r>
        <w:rPr>
          <w:spacing w:val="-5"/>
        </w:rPr>
        <w:t xml:space="preserve"> </w:t>
      </w:r>
      <w:r>
        <w:t>department</w:t>
      </w:r>
      <w:r>
        <w:rPr>
          <w:spacing w:val="-6"/>
        </w:rPr>
        <w:t xml:space="preserve"> </w:t>
      </w:r>
      <w:r>
        <w:t>shall</w:t>
      </w:r>
      <w:r>
        <w:rPr>
          <w:spacing w:val="-7"/>
        </w:rPr>
        <w:t xml:space="preserve"> </w:t>
      </w:r>
      <w:r>
        <w:t>ensure</w:t>
      </w:r>
      <w:r>
        <w:rPr>
          <w:spacing w:val="-5"/>
        </w:rPr>
        <w:t xml:space="preserve"> </w:t>
      </w:r>
      <w:r>
        <w:t>a</w:t>
      </w:r>
      <w:r>
        <w:rPr>
          <w:spacing w:val="-8"/>
        </w:rPr>
        <w:t xml:space="preserve"> </w:t>
      </w:r>
      <w:r>
        <w:t>competent</w:t>
      </w:r>
      <w:r>
        <w:rPr>
          <w:spacing w:val="-5"/>
        </w:rPr>
        <w:t xml:space="preserve"> </w:t>
      </w:r>
      <w:r>
        <w:rPr>
          <w:spacing w:val="-1"/>
        </w:rPr>
        <w:t>public</w:t>
      </w:r>
      <w:r>
        <w:rPr>
          <w:spacing w:val="-8"/>
        </w:rPr>
        <w:t xml:space="preserve"> </w:t>
      </w:r>
      <w:r>
        <w:rPr>
          <w:spacing w:val="-1"/>
        </w:rPr>
        <w:t>health</w:t>
      </w:r>
      <w:r>
        <w:rPr>
          <w:spacing w:val="-6"/>
        </w:rPr>
        <w:t xml:space="preserve"> </w:t>
      </w:r>
      <w:r>
        <w:rPr>
          <w:spacing w:val="-1"/>
        </w:rPr>
        <w:t>workforce</w:t>
      </w:r>
      <w:r>
        <w:rPr>
          <w:spacing w:val="-5"/>
        </w:rPr>
        <w:t xml:space="preserve"> </w:t>
      </w:r>
      <w:r>
        <w:t>through</w:t>
      </w:r>
      <w:r>
        <w:rPr>
          <w:spacing w:val="-6"/>
        </w:rPr>
        <w:t xml:space="preserve"> </w:t>
      </w:r>
      <w:r>
        <w:t>assessment</w:t>
      </w:r>
      <w:r>
        <w:rPr>
          <w:spacing w:val="-6"/>
        </w:rPr>
        <w:t xml:space="preserve"> </w:t>
      </w:r>
      <w:r>
        <w:t>of</w:t>
      </w:r>
      <w:r>
        <w:rPr>
          <w:spacing w:val="-5"/>
        </w:rPr>
        <w:t xml:space="preserve"> </w:t>
      </w:r>
      <w:r>
        <w:rPr>
          <w:spacing w:val="-1"/>
        </w:rPr>
        <w:t>staff</w:t>
      </w:r>
      <w:r>
        <w:rPr>
          <w:spacing w:val="-6"/>
        </w:rPr>
        <w:t xml:space="preserve"> </w:t>
      </w:r>
      <w:r>
        <w:rPr>
          <w:spacing w:val="-1"/>
        </w:rPr>
        <w:t>competencies</w:t>
      </w:r>
      <w:r>
        <w:rPr>
          <w:spacing w:val="-4"/>
        </w:rPr>
        <w:t xml:space="preserve"> </w:t>
      </w:r>
      <w:r>
        <w:t>and the</w:t>
      </w:r>
      <w:r>
        <w:rPr>
          <w:spacing w:val="-8"/>
        </w:rPr>
        <w:t xml:space="preserve"> </w:t>
      </w:r>
      <w:r>
        <w:rPr>
          <w:spacing w:val="-1"/>
        </w:rPr>
        <w:t>provision</w:t>
      </w:r>
      <w:r>
        <w:rPr>
          <w:spacing w:val="-8"/>
        </w:rPr>
        <w:t xml:space="preserve"> </w:t>
      </w:r>
      <w:r>
        <w:t>of</w:t>
      </w:r>
      <w:r>
        <w:rPr>
          <w:spacing w:val="-8"/>
        </w:rPr>
        <w:t xml:space="preserve"> </w:t>
      </w:r>
      <w:r>
        <w:t>needs-based</w:t>
      </w:r>
      <w:r>
        <w:rPr>
          <w:spacing w:val="-7"/>
        </w:rPr>
        <w:t xml:space="preserve"> </w:t>
      </w:r>
      <w:r>
        <w:rPr>
          <w:spacing w:val="-1"/>
        </w:rPr>
        <w:t>staff</w:t>
      </w:r>
      <w:r>
        <w:rPr>
          <w:spacing w:val="-8"/>
        </w:rPr>
        <w:t xml:space="preserve"> </w:t>
      </w:r>
      <w:r>
        <w:rPr>
          <w:spacing w:val="-1"/>
        </w:rPr>
        <w:t>development</w:t>
      </w:r>
      <w:r>
        <w:rPr>
          <w:spacing w:val="-7"/>
        </w:rPr>
        <w:t xml:space="preserve"> </w:t>
      </w:r>
      <w:r>
        <w:t>opportunities.</w:t>
      </w:r>
    </w:p>
    <w:p w14:paraId="4FA40C15" w14:textId="77777777" w:rsidR="00B23E52" w:rsidRPr="00A4586D" w:rsidRDefault="00B23E52" w:rsidP="00B23E52">
      <w:pPr>
        <w:pStyle w:val="Heading1"/>
        <w:spacing w:line="231" w:lineRule="exact"/>
        <w:rPr>
          <w:rFonts w:ascii="Gill Sans MT" w:hAnsi="Gill Sans MT" w:cs="Gill Sans MT"/>
          <w:b w:val="0"/>
          <w:bCs w:val="0"/>
          <w:sz w:val="20"/>
          <w:szCs w:val="20"/>
          <w:u w:val="single"/>
        </w:rPr>
      </w:pPr>
      <w:r w:rsidRPr="00A4586D">
        <w:rPr>
          <w:rFonts w:ascii="Gill Sans MT" w:hAnsi="Gill Sans MT"/>
          <w:sz w:val="20"/>
          <w:szCs w:val="20"/>
          <w:u w:val="single"/>
        </w:rPr>
        <w:t>This</w:t>
      </w:r>
      <w:r w:rsidRPr="00A4586D">
        <w:rPr>
          <w:rFonts w:ascii="Gill Sans MT" w:hAnsi="Gill Sans MT"/>
          <w:spacing w:val="-7"/>
          <w:sz w:val="20"/>
          <w:szCs w:val="20"/>
          <w:u w:val="single"/>
        </w:rPr>
        <w:t xml:space="preserve"> </w:t>
      </w:r>
      <w:r w:rsidRPr="00A4586D">
        <w:rPr>
          <w:rFonts w:ascii="Gill Sans MT" w:hAnsi="Gill Sans MT"/>
          <w:sz w:val="20"/>
          <w:szCs w:val="20"/>
          <w:u w:val="single"/>
        </w:rPr>
        <w:t>indicator</w:t>
      </w:r>
      <w:r w:rsidRPr="00A4586D">
        <w:rPr>
          <w:rFonts w:ascii="Gill Sans MT" w:hAnsi="Gill Sans MT"/>
          <w:spacing w:val="-6"/>
          <w:sz w:val="20"/>
          <w:szCs w:val="20"/>
          <w:u w:val="single"/>
        </w:rPr>
        <w:t xml:space="preserve"> </w:t>
      </w:r>
      <w:r w:rsidRPr="00A4586D">
        <w:rPr>
          <w:rFonts w:ascii="Gill Sans MT" w:hAnsi="Gill Sans MT"/>
          <w:sz w:val="20"/>
          <w:szCs w:val="20"/>
          <w:u w:val="single"/>
        </w:rPr>
        <w:t>may</w:t>
      </w:r>
      <w:r w:rsidRPr="00A4586D">
        <w:rPr>
          <w:rFonts w:ascii="Gill Sans MT" w:hAnsi="Gill Sans MT"/>
          <w:spacing w:val="-5"/>
          <w:sz w:val="20"/>
          <w:szCs w:val="20"/>
          <w:u w:val="single"/>
        </w:rPr>
        <w:t xml:space="preserve"> </w:t>
      </w:r>
      <w:r w:rsidRPr="00A4586D">
        <w:rPr>
          <w:rFonts w:ascii="Gill Sans MT" w:hAnsi="Gill Sans MT"/>
          <w:spacing w:val="-1"/>
          <w:sz w:val="20"/>
          <w:szCs w:val="20"/>
          <w:u w:val="single"/>
        </w:rPr>
        <w:t>be</w:t>
      </w:r>
      <w:r w:rsidRPr="00A4586D">
        <w:rPr>
          <w:rFonts w:ascii="Gill Sans MT" w:hAnsi="Gill Sans MT"/>
          <w:spacing w:val="-5"/>
          <w:sz w:val="20"/>
          <w:szCs w:val="20"/>
          <w:u w:val="single"/>
        </w:rPr>
        <w:t xml:space="preserve"> </w:t>
      </w:r>
      <w:r w:rsidRPr="00A4586D">
        <w:rPr>
          <w:rFonts w:ascii="Gill Sans MT" w:hAnsi="Gill Sans MT"/>
          <w:spacing w:val="1"/>
          <w:sz w:val="20"/>
          <w:szCs w:val="20"/>
          <w:u w:val="single"/>
        </w:rPr>
        <w:t>met</w:t>
      </w:r>
      <w:r w:rsidRPr="00A4586D">
        <w:rPr>
          <w:rFonts w:ascii="Gill Sans MT" w:hAnsi="Gill Sans MT"/>
          <w:spacing w:val="-5"/>
          <w:sz w:val="20"/>
          <w:szCs w:val="20"/>
          <w:u w:val="single"/>
        </w:rPr>
        <w:t xml:space="preserve"> </w:t>
      </w:r>
      <w:r w:rsidRPr="00A4586D">
        <w:rPr>
          <w:rFonts w:ascii="Gill Sans MT" w:hAnsi="Gill Sans MT"/>
          <w:spacing w:val="-1"/>
          <w:sz w:val="20"/>
          <w:szCs w:val="20"/>
          <w:u w:val="single"/>
        </w:rPr>
        <w:t>by:</w:t>
      </w:r>
    </w:p>
    <w:p w14:paraId="63705D57" w14:textId="77777777" w:rsidR="00B23E52" w:rsidRPr="00667F59" w:rsidRDefault="00B23E52" w:rsidP="00B23E52">
      <w:pPr>
        <w:pStyle w:val="BodyText"/>
        <w:ind w:right="366"/>
      </w:pPr>
      <w:r w:rsidRPr="00667F59">
        <w:t>There</w:t>
      </w:r>
      <w:r w:rsidRPr="00667F59">
        <w:rPr>
          <w:spacing w:val="-5"/>
        </w:rPr>
        <w:t xml:space="preserve"> </w:t>
      </w:r>
      <w:r w:rsidRPr="00667F59">
        <w:rPr>
          <w:spacing w:val="-1"/>
        </w:rPr>
        <w:t>are</w:t>
      </w:r>
      <w:r w:rsidRPr="00667F59">
        <w:rPr>
          <w:spacing w:val="-4"/>
        </w:rPr>
        <w:t xml:space="preserve"> </w:t>
      </w:r>
      <w:r w:rsidRPr="00667F59">
        <w:rPr>
          <w:spacing w:val="-1"/>
        </w:rPr>
        <w:t>seven</w:t>
      </w:r>
      <w:r w:rsidRPr="00667F59">
        <w:rPr>
          <w:spacing w:val="-4"/>
        </w:rPr>
        <w:t xml:space="preserve"> </w:t>
      </w:r>
      <w:proofErr w:type="gramStart"/>
      <w:r w:rsidRPr="00667F59">
        <w:t>actions</w:t>
      </w:r>
      <w:proofErr w:type="gramEnd"/>
      <w:r w:rsidRPr="00667F59">
        <w:rPr>
          <w:spacing w:val="-5"/>
        </w:rPr>
        <w:t xml:space="preserve"> </w:t>
      </w:r>
      <w:r w:rsidRPr="00667F59">
        <w:rPr>
          <w:spacing w:val="-1"/>
        </w:rPr>
        <w:t>identified</w:t>
      </w:r>
      <w:r w:rsidRPr="00667F59">
        <w:rPr>
          <w:spacing w:val="-6"/>
        </w:rPr>
        <w:t xml:space="preserve"> </w:t>
      </w:r>
      <w:r w:rsidRPr="00667F59">
        <w:rPr>
          <w:spacing w:val="-1"/>
        </w:rPr>
        <w:t>which</w:t>
      </w:r>
      <w:r w:rsidRPr="00667F59">
        <w:rPr>
          <w:spacing w:val="-4"/>
        </w:rPr>
        <w:t xml:space="preserve"> </w:t>
      </w:r>
      <w:r w:rsidRPr="00667F59">
        <w:t>a</w:t>
      </w:r>
      <w:r w:rsidRPr="00667F59">
        <w:rPr>
          <w:spacing w:val="-4"/>
        </w:rPr>
        <w:t xml:space="preserve"> </w:t>
      </w:r>
      <w:r w:rsidRPr="00667F59">
        <w:rPr>
          <w:spacing w:val="-1"/>
        </w:rPr>
        <w:t>local</w:t>
      </w:r>
      <w:r w:rsidRPr="00667F59">
        <w:rPr>
          <w:spacing w:val="-5"/>
        </w:rPr>
        <w:t xml:space="preserve"> </w:t>
      </w:r>
      <w:r w:rsidRPr="00667F59">
        <w:t>health</w:t>
      </w:r>
      <w:r w:rsidRPr="00667F59">
        <w:rPr>
          <w:spacing w:val="-4"/>
        </w:rPr>
        <w:t xml:space="preserve"> </w:t>
      </w:r>
      <w:r w:rsidRPr="00667F59">
        <w:t>department</w:t>
      </w:r>
      <w:r w:rsidRPr="00667F59">
        <w:rPr>
          <w:spacing w:val="-4"/>
        </w:rPr>
        <w:t xml:space="preserve"> </w:t>
      </w:r>
      <w:r w:rsidRPr="00667F59">
        <w:rPr>
          <w:spacing w:val="-1"/>
        </w:rPr>
        <w:t>may</w:t>
      </w:r>
      <w:r w:rsidRPr="00667F59">
        <w:rPr>
          <w:spacing w:val="-6"/>
        </w:rPr>
        <w:t xml:space="preserve"> </w:t>
      </w:r>
      <w:r w:rsidRPr="00667F59">
        <w:t>use</w:t>
      </w:r>
      <w:r w:rsidRPr="00667F59">
        <w:rPr>
          <w:spacing w:val="-4"/>
        </w:rPr>
        <w:t xml:space="preserve"> </w:t>
      </w:r>
      <w:r w:rsidRPr="00667F59">
        <w:t>to</w:t>
      </w:r>
      <w:r w:rsidRPr="00667F59">
        <w:rPr>
          <w:spacing w:val="-5"/>
        </w:rPr>
        <w:t xml:space="preserve"> </w:t>
      </w:r>
      <w:r w:rsidRPr="00667F59">
        <w:t>meet</w:t>
      </w:r>
      <w:r w:rsidRPr="00667F59">
        <w:rPr>
          <w:spacing w:val="-4"/>
        </w:rPr>
        <w:t xml:space="preserve"> </w:t>
      </w:r>
      <w:r w:rsidRPr="00667F59">
        <w:t>this</w:t>
      </w:r>
      <w:r w:rsidRPr="00667F59">
        <w:rPr>
          <w:spacing w:val="-5"/>
        </w:rPr>
        <w:t xml:space="preserve"> </w:t>
      </w:r>
      <w:r w:rsidRPr="00667F59">
        <w:t>indicator, listed below.</w:t>
      </w:r>
      <w:r w:rsidRPr="00667F59">
        <w:rPr>
          <w:spacing w:val="49"/>
        </w:rPr>
        <w:t xml:space="preserve"> </w:t>
      </w:r>
      <w:r w:rsidRPr="00667F59">
        <w:rPr>
          <w:spacing w:val="-1"/>
        </w:rPr>
        <w:t>Of</w:t>
      </w:r>
      <w:r w:rsidRPr="00667F59">
        <w:rPr>
          <w:spacing w:val="-5"/>
        </w:rPr>
        <w:t xml:space="preserve"> </w:t>
      </w:r>
      <w:r w:rsidRPr="00667F59">
        <w:t>these</w:t>
      </w:r>
      <w:r w:rsidRPr="00667F59">
        <w:rPr>
          <w:spacing w:val="-5"/>
        </w:rPr>
        <w:t xml:space="preserve"> </w:t>
      </w:r>
      <w:r w:rsidRPr="00667F59">
        <w:t>seven,</w:t>
      </w:r>
      <w:r w:rsidRPr="00667F59">
        <w:rPr>
          <w:spacing w:val="-3"/>
        </w:rPr>
        <w:t xml:space="preserve"> </w:t>
      </w:r>
      <w:r w:rsidRPr="00667F59">
        <w:t>a</w:t>
      </w:r>
      <w:r w:rsidRPr="00667F59">
        <w:rPr>
          <w:spacing w:val="-6"/>
        </w:rPr>
        <w:t xml:space="preserve"> </w:t>
      </w:r>
      <w:r w:rsidRPr="00667F59">
        <w:rPr>
          <w:spacing w:val="-1"/>
        </w:rPr>
        <w:t>local health</w:t>
      </w:r>
      <w:r w:rsidRPr="00667F59">
        <w:rPr>
          <w:spacing w:val="-7"/>
        </w:rPr>
        <w:t xml:space="preserve"> </w:t>
      </w:r>
      <w:r w:rsidRPr="00667F59">
        <w:t>department</w:t>
      </w:r>
      <w:r w:rsidRPr="00667F59">
        <w:rPr>
          <w:spacing w:val="-6"/>
        </w:rPr>
        <w:t xml:space="preserve"> </w:t>
      </w:r>
      <w:r w:rsidRPr="00667F59">
        <w:t>must</w:t>
      </w:r>
      <w:r w:rsidRPr="00667F59">
        <w:rPr>
          <w:spacing w:val="-6"/>
        </w:rPr>
        <w:t xml:space="preserve"> </w:t>
      </w:r>
      <w:r w:rsidRPr="00667F59">
        <w:t>show</w:t>
      </w:r>
      <w:r w:rsidRPr="00667F59">
        <w:rPr>
          <w:spacing w:val="-6"/>
        </w:rPr>
        <w:t xml:space="preserve"> </w:t>
      </w:r>
      <w:r w:rsidRPr="00667F59">
        <w:rPr>
          <w:spacing w:val="-1"/>
        </w:rPr>
        <w:t>evidence</w:t>
      </w:r>
      <w:r w:rsidRPr="00667F59">
        <w:rPr>
          <w:spacing w:val="-6"/>
        </w:rPr>
        <w:t xml:space="preserve"> </w:t>
      </w:r>
      <w:r w:rsidRPr="00667F59">
        <w:t>of</w:t>
      </w:r>
      <w:r w:rsidRPr="00667F59">
        <w:rPr>
          <w:spacing w:val="-4"/>
        </w:rPr>
        <w:t xml:space="preserve"> </w:t>
      </w:r>
      <w:r w:rsidRPr="00667F59">
        <w:t>meeting</w:t>
      </w:r>
      <w:r w:rsidRPr="00667F59">
        <w:rPr>
          <w:spacing w:val="-8"/>
        </w:rPr>
        <w:t xml:space="preserve"> </w:t>
      </w:r>
      <w:r w:rsidRPr="00667F59">
        <w:rPr>
          <w:b/>
          <w:spacing w:val="-8"/>
          <w:u w:val="single"/>
        </w:rPr>
        <w:t xml:space="preserve">at least </w:t>
      </w:r>
      <w:r w:rsidRPr="00667F59">
        <w:rPr>
          <w:b/>
          <w:u w:val="single"/>
        </w:rPr>
        <w:t>three</w:t>
      </w:r>
      <w:r w:rsidRPr="00667F59">
        <w:t>.</w:t>
      </w:r>
    </w:p>
    <w:p w14:paraId="68B9B908" w14:textId="77777777" w:rsidR="00B23E52" w:rsidRPr="00667F59" w:rsidRDefault="00B23E52" w:rsidP="00B23E52">
      <w:pPr>
        <w:pStyle w:val="BodyText"/>
        <w:ind w:right="366"/>
      </w:pPr>
    </w:p>
    <w:p w14:paraId="37FC4D5C" w14:textId="77777777" w:rsidR="00B23E52" w:rsidRPr="00667F59" w:rsidRDefault="00B23E52" w:rsidP="00B23E52">
      <w:pPr>
        <w:pStyle w:val="BodyText"/>
        <w:ind w:right="366"/>
      </w:pPr>
      <w:r w:rsidRPr="00667F59">
        <w:t>The local health department should provide evidence that it is meeting these indicators by providing associated documentation. Documentation and/or evidence may include the items listed in the documentation required section of the following table. Documentation may serve as evidence for more than one of the listed actions. Other documentation not included in the table may also be used as relevant to the local health department.</w:t>
      </w:r>
    </w:p>
    <w:p w14:paraId="65309A03" w14:textId="77777777" w:rsidR="00B23E52" w:rsidRDefault="00B23E52" w:rsidP="00B23E52">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tbl>
      <w:tblPr>
        <w:tblW w:w="9985" w:type="dxa"/>
        <w:tblLook w:val="04A0" w:firstRow="1" w:lastRow="0" w:firstColumn="1" w:lastColumn="0" w:noHBand="0" w:noVBand="1"/>
      </w:tblPr>
      <w:tblGrid>
        <w:gridCol w:w="440"/>
        <w:gridCol w:w="3155"/>
        <w:gridCol w:w="1980"/>
        <w:gridCol w:w="4410"/>
      </w:tblGrid>
      <w:tr w:rsidR="00B23E52" w:rsidRPr="008F49F0" w14:paraId="7AABFBD6" w14:textId="77777777" w:rsidTr="00A4586D">
        <w:trPr>
          <w:cantSplit/>
          <w:trHeight w:val="320"/>
          <w:tblHeader/>
        </w:trPr>
        <w:tc>
          <w:tcPr>
            <w:tcW w:w="440" w:type="dxa"/>
            <w:tcBorders>
              <w:top w:val="single" w:sz="4" w:space="0" w:color="auto"/>
              <w:left w:val="single" w:sz="4" w:space="0" w:color="auto"/>
              <w:bottom w:val="single" w:sz="4" w:space="0" w:color="auto"/>
              <w:right w:val="single" w:sz="4" w:space="0" w:color="auto"/>
            </w:tcBorders>
            <w:shd w:val="clear" w:color="auto" w:fill="auto"/>
            <w:noWrap/>
            <w:hideMark/>
          </w:tcPr>
          <w:p w14:paraId="14914BE5"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z w:val="20"/>
                <w:szCs w:val="20"/>
              </w:rPr>
              <w:t> </w:t>
            </w:r>
          </w:p>
        </w:tc>
        <w:tc>
          <w:tcPr>
            <w:tcW w:w="3155" w:type="dxa"/>
            <w:tcBorders>
              <w:top w:val="single" w:sz="4" w:space="0" w:color="auto"/>
              <w:left w:val="nil"/>
              <w:bottom w:val="single" w:sz="4" w:space="0" w:color="auto"/>
              <w:right w:val="single" w:sz="4" w:space="0" w:color="auto"/>
            </w:tcBorders>
            <w:shd w:val="clear" w:color="auto" w:fill="auto"/>
            <w:hideMark/>
          </w:tcPr>
          <w:p w14:paraId="25194BC3"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This indicator may be met by</w:t>
            </w:r>
          </w:p>
        </w:tc>
        <w:tc>
          <w:tcPr>
            <w:tcW w:w="1980" w:type="dxa"/>
            <w:tcBorders>
              <w:top w:val="single" w:sz="4" w:space="0" w:color="auto"/>
              <w:left w:val="nil"/>
              <w:bottom w:val="single" w:sz="4" w:space="0" w:color="auto"/>
              <w:right w:val="single" w:sz="4" w:space="0" w:color="auto"/>
            </w:tcBorders>
            <w:shd w:val="clear" w:color="auto" w:fill="auto"/>
            <w:hideMark/>
          </w:tcPr>
          <w:p w14:paraId="567C3AD3"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Documentation Required</w:t>
            </w:r>
          </w:p>
        </w:tc>
        <w:tc>
          <w:tcPr>
            <w:tcW w:w="4410" w:type="dxa"/>
            <w:tcBorders>
              <w:top w:val="single" w:sz="4" w:space="0" w:color="auto"/>
              <w:left w:val="nil"/>
              <w:bottom w:val="single" w:sz="4" w:space="0" w:color="auto"/>
              <w:right w:val="single" w:sz="4" w:space="0" w:color="auto"/>
            </w:tcBorders>
            <w:shd w:val="clear" w:color="auto" w:fill="auto"/>
            <w:hideMark/>
          </w:tcPr>
          <w:p w14:paraId="76E99953"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Evaluation Questions</w:t>
            </w:r>
          </w:p>
        </w:tc>
      </w:tr>
      <w:tr w:rsidR="00B23E52" w:rsidRPr="008F49F0" w14:paraId="78EA3316" w14:textId="77777777" w:rsidTr="00A4586D">
        <w:trPr>
          <w:cantSplit/>
          <w:trHeight w:val="1865"/>
        </w:trPr>
        <w:tc>
          <w:tcPr>
            <w:tcW w:w="440" w:type="dxa"/>
            <w:tcBorders>
              <w:top w:val="nil"/>
              <w:left w:val="single" w:sz="4" w:space="0" w:color="auto"/>
              <w:bottom w:val="single" w:sz="4" w:space="0" w:color="auto"/>
              <w:right w:val="single" w:sz="4" w:space="0" w:color="auto"/>
            </w:tcBorders>
            <w:shd w:val="clear" w:color="auto" w:fill="auto"/>
            <w:hideMark/>
          </w:tcPr>
          <w:p w14:paraId="32E93628"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1</w:t>
            </w:r>
          </w:p>
        </w:tc>
        <w:tc>
          <w:tcPr>
            <w:tcW w:w="3155" w:type="dxa"/>
            <w:tcBorders>
              <w:top w:val="nil"/>
              <w:left w:val="nil"/>
              <w:bottom w:val="single" w:sz="4" w:space="0" w:color="auto"/>
              <w:right w:val="single" w:sz="4" w:space="0" w:color="auto"/>
            </w:tcBorders>
            <w:shd w:val="clear" w:color="auto" w:fill="auto"/>
            <w:hideMark/>
          </w:tcPr>
          <w:p w14:paraId="37CF6849"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 xml:space="preserve">Completion of a competency assessment based on/ informed by a nationally adopted set of core competencies. (i.e.: The Council on Linkages Between Academia and Public Health Practice, Core Competencies for Public Health Professionals, </w:t>
            </w:r>
            <w:proofErr w:type="spellStart"/>
            <w:r w:rsidRPr="008F49F0">
              <w:rPr>
                <w:rFonts w:ascii="Gill Sans MT" w:hAnsi="Gill Sans MT" w:cs="Calibri"/>
                <w:color w:val="000000"/>
                <w:spacing w:val="-1"/>
                <w:sz w:val="20"/>
                <w:szCs w:val="20"/>
              </w:rPr>
              <w:t>etc</w:t>
            </w:r>
            <w:proofErr w:type="spellEnd"/>
            <w:r w:rsidRPr="008F49F0">
              <w:rPr>
                <w:rFonts w:ascii="Gill Sans MT" w:hAnsi="Gill Sans MT" w:cs="Calibri"/>
                <w:color w:val="000000"/>
                <w:spacing w:val="-1"/>
                <w:sz w:val="20"/>
                <w:szCs w:val="20"/>
              </w:rPr>
              <w:t>).</w:t>
            </w:r>
          </w:p>
        </w:tc>
        <w:tc>
          <w:tcPr>
            <w:tcW w:w="1980" w:type="dxa"/>
            <w:tcBorders>
              <w:top w:val="nil"/>
              <w:left w:val="nil"/>
              <w:bottom w:val="single" w:sz="4" w:space="0" w:color="auto"/>
              <w:right w:val="single" w:sz="4" w:space="0" w:color="auto"/>
            </w:tcBorders>
            <w:shd w:val="clear" w:color="auto" w:fill="auto"/>
            <w:hideMark/>
          </w:tcPr>
          <w:p w14:paraId="2AE08480" w14:textId="77777777" w:rsidR="00B23E52" w:rsidRDefault="00B23E52" w:rsidP="00A4586D">
            <w:pPr>
              <w:rPr>
                <w:rFonts w:ascii="Gill Sans MT" w:hAnsi="Gill Sans MT" w:cs="Calibri"/>
                <w:color w:val="000000"/>
                <w:sz w:val="20"/>
                <w:szCs w:val="20"/>
              </w:rPr>
            </w:pPr>
            <w:r w:rsidRPr="008F49F0">
              <w:rPr>
                <w:rFonts w:ascii="Gill Sans MT" w:hAnsi="Gill Sans MT" w:cs="Calibri"/>
                <w:color w:val="000000"/>
                <w:sz w:val="20"/>
                <w:szCs w:val="20"/>
              </w:rPr>
              <w:t>Copies of completed core competency assessments</w:t>
            </w:r>
          </w:p>
          <w:p w14:paraId="0247DD06" w14:textId="77777777" w:rsidR="00B23E52" w:rsidRDefault="00B23E52" w:rsidP="00A4586D">
            <w:pPr>
              <w:rPr>
                <w:rFonts w:ascii="Gill Sans MT" w:hAnsi="Gill Sans MT" w:cs="Calibri"/>
                <w:color w:val="000000"/>
                <w:sz w:val="20"/>
                <w:szCs w:val="20"/>
              </w:rPr>
            </w:pPr>
          </w:p>
          <w:p w14:paraId="19F6DD57"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z w:val="20"/>
                <w:szCs w:val="20"/>
              </w:rPr>
              <w:t>Approved policies outlining timeframes for assessment completion</w:t>
            </w:r>
          </w:p>
        </w:tc>
        <w:tc>
          <w:tcPr>
            <w:tcW w:w="4410" w:type="dxa"/>
            <w:tcBorders>
              <w:top w:val="nil"/>
              <w:left w:val="nil"/>
              <w:bottom w:val="single" w:sz="4" w:space="0" w:color="auto"/>
              <w:right w:val="single" w:sz="4" w:space="0" w:color="auto"/>
            </w:tcBorders>
            <w:shd w:val="clear" w:color="auto" w:fill="auto"/>
            <w:hideMark/>
          </w:tcPr>
          <w:p w14:paraId="2E9601E4" w14:textId="77777777" w:rsidR="00B23E52" w:rsidRPr="000733F3" w:rsidRDefault="00B23E52" w:rsidP="00B23E52">
            <w:pPr>
              <w:pStyle w:val="ListParagraph"/>
              <w:numPr>
                <w:ilvl w:val="0"/>
                <w:numId w:val="51"/>
              </w:numPr>
              <w:rPr>
                <w:rFonts w:ascii="Gill Sans MT" w:hAnsi="Gill Sans MT" w:cs="Calibri"/>
                <w:color w:val="000000"/>
                <w:sz w:val="20"/>
                <w:szCs w:val="20"/>
              </w:rPr>
            </w:pPr>
            <w:r w:rsidRPr="000733F3">
              <w:rPr>
                <w:rFonts w:ascii="Gill Sans MT" w:hAnsi="Gill Sans MT" w:cs="Calibri"/>
                <w:color w:val="000000"/>
                <w:spacing w:val="-1"/>
                <w:sz w:val="20"/>
                <w:szCs w:val="20"/>
              </w:rPr>
              <w:t xml:space="preserve">What recognized core competencies for staff </w:t>
            </w:r>
            <w:proofErr w:type="gramStart"/>
            <w:r w:rsidRPr="000733F3">
              <w:rPr>
                <w:rFonts w:ascii="Gill Sans MT" w:hAnsi="Gill Sans MT" w:cs="Calibri"/>
                <w:color w:val="000000"/>
                <w:spacing w:val="-1"/>
                <w:sz w:val="20"/>
                <w:szCs w:val="20"/>
              </w:rPr>
              <w:t>has</w:t>
            </w:r>
            <w:proofErr w:type="gramEnd"/>
            <w:r w:rsidRPr="000733F3">
              <w:rPr>
                <w:rFonts w:ascii="Gill Sans MT" w:hAnsi="Gill Sans MT" w:cs="Calibri"/>
                <w:color w:val="000000"/>
                <w:spacing w:val="-1"/>
                <w:sz w:val="20"/>
                <w:szCs w:val="20"/>
              </w:rPr>
              <w:t xml:space="preserve"> the local health department adopted? </w:t>
            </w:r>
          </w:p>
          <w:p w14:paraId="4BD3438C" w14:textId="77777777" w:rsidR="00B23E52" w:rsidRPr="000733F3" w:rsidRDefault="00B23E52" w:rsidP="00B23E52">
            <w:pPr>
              <w:pStyle w:val="ListParagraph"/>
              <w:numPr>
                <w:ilvl w:val="0"/>
                <w:numId w:val="51"/>
              </w:numPr>
              <w:rPr>
                <w:rFonts w:ascii="Gill Sans MT" w:hAnsi="Gill Sans MT" w:cs="Calibri"/>
                <w:color w:val="000000"/>
                <w:sz w:val="20"/>
                <w:szCs w:val="20"/>
              </w:rPr>
            </w:pPr>
            <w:r w:rsidRPr="000733F3">
              <w:rPr>
                <w:rFonts w:ascii="Gill Sans MT" w:hAnsi="Gill Sans MT" w:cs="Calibri"/>
                <w:color w:val="000000"/>
                <w:spacing w:val="-1"/>
                <w:sz w:val="20"/>
                <w:szCs w:val="20"/>
              </w:rPr>
              <w:t xml:space="preserve">How has the local health department assessed staff competencies against the adopted set of competencies? </w:t>
            </w:r>
          </w:p>
          <w:p w14:paraId="02D322C9" w14:textId="77777777" w:rsidR="00B23E52" w:rsidRPr="000733F3" w:rsidRDefault="00B23E52" w:rsidP="00B23E52">
            <w:pPr>
              <w:pStyle w:val="ListParagraph"/>
              <w:numPr>
                <w:ilvl w:val="0"/>
                <w:numId w:val="51"/>
              </w:numPr>
              <w:rPr>
                <w:rFonts w:ascii="Gill Sans MT" w:hAnsi="Gill Sans MT" w:cs="Calibri"/>
                <w:color w:val="000000"/>
                <w:sz w:val="20"/>
                <w:szCs w:val="20"/>
              </w:rPr>
            </w:pPr>
            <w:r w:rsidRPr="000733F3">
              <w:rPr>
                <w:rFonts w:ascii="Gill Sans MT" w:hAnsi="Gill Sans MT" w:cs="Calibri"/>
                <w:color w:val="000000"/>
                <w:spacing w:val="-1"/>
                <w:sz w:val="20"/>
                <w:szCs w:val="20"/>
              </w:rPr>
              <w:t>How frequently is the assessment completed?</w:t>
            </w:r>
          </w:p>
        </w:tc>
      </w:tr>
      <w:tr w:rsidR="00B23E52" w:rsidRPr="008F49F0" w14:paraId="7BA1A435" w14:textId="77777777" w:rsidTr="00A4586D">
        <w:trPr>
          <w:cantSplit/>
          <w:trHeight w:val="1334"/>
        </w:trPr>
        <w:tc>
          <w:tcPr>
            <w:tcW w:w="440" w:type="dxa"/>
            <w:tcBorders>
              <w:top w:val="nil"/>
              <w:left w:val="single" w:sz="4" w:space="0" w:color="auto"/>
              <w:bottom w:val="single" w:sz="4" w:space="0" w:color="auto"/>
              <w:right w:val="single" w:sz="4" w:space="0" w:color="auto"/>
            </w:tcBorders>
            <w:shd w:val="clear" w:color="auto" w:fill="auto"/>
            <w:hideMark/>
          </w:tcPr>
          <w:p w14:paraId="4BB6CA6E"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2</w:t>
            </w:r>
          </w:p>
        </w:tc>
        <w:tc>
          <w:tcPr>
            <w:tcW w:w="3155" w:type="dxa"/>
            <w:tcBorders>
              <w:top w:val="nil"/>
              <w:left w:val="nil"/>
              <w:bottom w:val="single" w:sz="4" w:space="0" w:color="auto"/>
              <w:right w:val="single" w:sz="4" w:space="0" w:color="auto"/>
            </w:tcBorders>
            <w:shd w:val="clear" w:color="auto" w:fill="auto"/>
            <w:hideMark/>
          </w:tcPr>
          <w:p w14:paraId="3E80BD0C"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 xml:space="preserve">Completion of a staff engagement survey targeting </w:t>
            </w:r>
            <w:proofErr w:type="gramStart"/>
            <w:r w:rsidRPr="008F49F0">
              <w:rPr>
                <w:rFonts w:ascii="Gill Sans MT" w:hAnsi="Gill Sans MT" w:cs="Calibri"/>
                <w:color w:val="000000"/>
                <w:spacing w:val="-1"/>
                <w:sz w:val="20"/>
                <w:szCs w:val="20"/>
              </w:rPr>
              <w:t>workplace</w:t>
            </w:r>
            <w:proofErr w:type="gramEnd"/>
            <w:r w:rsidRPr="008F49F0">
              <w:rPr>
                <w:rFonts w:ascii="Gill Sans MT" w:hAnsi="Gill Sans MT" w:cs="Calibri"/>
                <w:color w:val="000000"/>
                <w:spacing w:val="-1"/>
                <w:sz w:val="20"/>
                <w:szCs w:val="20"/>
              </w:rPr>
              <w:t xml:space="preserve"> environment, training needs, etc. that drives departmental training offerings, completed on a routine basis.</w:t>
            </w:r>
          </w:p>
        </w:tc>
        <w:tc>
          <w:tcPr>
            <w:tcW w:w="1980" w:type="dxa"/>
            <w:tcBorders>
              <w:top w:val="nil"/>
              <w:left w:val="nil"/>
              <w:bottom w:val="single" w:sz="4" w:space="0" w:color="auto"/>
              <w:right w:val="single" w:sz="4" w:space="0" w:color="auto"/>
            </w:tcBorders>
            <w:shd w:val="clear" w:color="auto" w:fill="auto"/>
            <w:hideMark/>
          </w:tcPr>
          <w:p w14:paraId="6BE13C17" w14:textId="77777777" w:rsidR="00B23E52" w:rsidRDefault="00B23E52" w:rsidP="00A4586D">
            <w:pPr>
              <w:rPr>
                <w:rFonts w:ascii="Gill Sans MT" w:hAnsi="Gill Sans MT" w:cs="Calibri"/>
                <w:color w:val="000000"/>
                <w:sz w:val="20"/>
                <w:szCs w:val="20"/>
              </w:rPr>
            </w:pPr>
            <w:r w:rsidRPr="008F49F0">
              <w:rPr>
                <w:rFonts w:ascii="Gill Sans MT" w:hAnsi="Gill Sans MT" w:cs="Calibri"/>
                <w:color w:val="000000"/>
                <w:sz w:val="20"/>
                <w:szCs w:val="20"/>
              </w:rPr>
              <w:t xml:space="preserve">Copies </w:t>
            </w:r>
            <w:r>
              <w:rPr>
                <w:rFonts w:ascii="Gill Sans MT" w:hAnsi="Gill Sans MT" w:cs="Calibri"/>
                <w:color w:val="000000"/>
                <w:sz w:val="20"/>
                <w:szCs w:val="20"/>
              </w:rPr>
              <w:t xml:space="preserve">of </w:t>
            </w:r>
            <w:r w:rsidRPr="008F49F0">
              <w:rPr>
                <w:rFonts w:ascii="Gill Sans MT" w:hAnsi="Gill Sans MT" w:cs="Calibri"/>
                <w:color w:val="000000"/>
                <w:sz w:val="20"/>
                <w:szCs w:val="20"/>
              </w:rPr>
              <w:t>staff engagement</w:t>
            </w:r>
            <w:r>
              <w:rPr>
                <w:rFonts w:ascii="Gill Sans MT" w:hAnsi="Gill Sans MT" w:cs="Calibri"/>
                <w:color w:val="000000"/>
                <w:sz w:val="20"/>
                <w:szCs w:val="20"/>
              </w:rPr>
              <w:t xml:space="preserve"> or satisfaction</w:t>
            </w:r>
            <w:r w:rsidRPr="008F49F0">
              <w:rPr>
                <w:rFonts w:ascii="Gill Sans MT" w:hAnsi="Gill Sans MT" w:cs="Calibri"/>
                <w:color w:val="000000"/>
                <w:sz w:val="20"/>
                <w:szCs w:val="20"/>
              </w:rPr>
              <w:t xml:space="preserve"> survey</w:t>
            </w:r>
            <w:r>
              <w:rPr>
                <w:rFonts w:ascii="Gill Sans MT" w:hAnsi="Gill Sans MT" w:cs="Calibri"/>
                <w:color w:val="000000"/>
                <w:sz w:val="20"/>
                <w:szCs w:val="20"/>
              </w:rPr>
              <w:t>s completed and associated findings</w:t>
            </w:r>
          </w:p>
          <w:p w14:paraId="3ACB2A2E" w14:textId="77777777" w:rsidR="00B23E52" w:rsidRDefault="00B23E52" w:rsidP="00A4586D">
            <w:pPr>
              <w:rPr>
                <w:rFonts w:ascii="Gill Sans MT" w:hAnsi="Gill Sans MT" w:cs="Calibri"/>
                <w:color w:val="000000"/>
                <w:sz w:val="20"/>
                <w:szCs w:val="20"/>
              </w:rPr>
            </w:pPr>
          </w:p>
          <w:p w14:paraId="1F1DE8E0" w14:textId="77777777" w:rsidR="00B23E52" w:rsidRPr="008F49F0" w:rsidRDefault="00B23E52" w:rsidP="00A4586D">
            <w:pPr>
              <w:rPr>
                <w:rFonts w:ascii="Gill Sans MT" w:hAnsi="Gill Sans MT" w:cs="Calibri"/>
                <w:color w:val="000000"/>
                <w:sz w:val="20"/>
                <w:szCs w:val="20"/>
              </w:rPr>
            </w:pPr>
          </w:p>
        </w:tc>
        <w:tc>
          <w:tcPr>
            <w:tcW w:w="4410" w:type="dxa"/>
            <w:tcBorders>
              <w:top w:val="nil"/>
              <w:left w:val="nil"/>
              <w:bottom w:val="single" w:sz="4" w:space="0" w:color="auto"/>
              <w:right w:val="single" w:sz="4" w:space="0" w:color="auto"/>
            </w:tcBorders>
            <w:shd w:val="clear" w:color="auto" w:fill="auto"/>
            <w:hideMark/>
          </w:tcPr>
          <w:p w14:paraId="597B9BC3" w14:textId="77777777" w:rsidR="00B23E52" w:rsidRDefault="00B23E52" w:rsidP="00B23E52">
            <w:pPr>
              <w:pStyle w:val="ListParagraph"/>
              <w:numPr>
                <w:ilvl w:val="0"/>
                <w:numId w:val="52"/>
              </w:numPr>
              <w:rPr>
                <w:rFonts w:ascii="Gill Sans MT" w:hAnsi="Gill Sans MT" w:cs="Calibri"/>
                <w:color w:val="000000"/>
                <w:sz w:val="20"/>
                <w:szCs w:val="20"/>
              </w:rPr>
            </w:pPr>
            <w:r w:rsidRPr="000733F3">
              <w:rPr>
                <w:rFonts w:ascii="Gill Sans MT" w:hAnsi="Gill Sans MT" w:cs="Calibri"/>
                <w:color w:val="000000"/>
                <w:sz w:val="20"/>
                <w:szCs w:val="20"/>
              </w:rPr>
              <w:t xml:space="preserve">How is staff engagement assessed at the health department? </w:t>
            </w:r>
          </w:p>
          <w:p w14:paraId="76135F21" w14:textId="77777777" w:rsidR="00B23E52" w:rsidRDefault="00B23E52" w:rsidP="00B23E52">
            <w:pPr>
              <w:pStyle w:val="ListParagraph"/>
              <w:numPr>
                <w:ilvl w:val="0"/>
                <w:numId w:val="52"/>
              </w:numPr>
              <w:rPr>
                <w:rFonts w:ascii="Gill Sans MT" w:hAnsi="Gill Sans MT" w:cs="Calibri"/>
                <w:color w:val="000000"/>
                <w:sz w:val="20"/>
                <w:szCs w:val="20"/>
              </w:rPr>
            </w:pPr>
            <w:r w:rsidRPr="000733F3">
              <w:rPr>
                <w:rFonts w:ascii="Gill Sans MT" w:hAnsi="Gill Sans MT" w:cs="Calibri"/>
                <w:color w:val="000000"/>
                <w:sz w:val="20"/>
                <w:szCs w:val="20"/>
              </w:rPr>
              <w:t xml:space="preserve">How frequently is it assessed? </w:t>
            </w:r>
          </w:p>
          <w:p w14:paraId="60356647" w14:textId="77777777" w:rsidR="00B23E52" w:rsidRPr="000733F3" w:rsidRDefault="00B23E52" w:rsidP="00B23E52">
            <w:pPr>
              <w:pStyle w:val="ListParagraph"/>
              <w:numPr>
                <w:ilvl w:val="0"/>
                <w:numId w:val="52"/>
              </w:numPr>
              <w:rPr>
                <w:rFonts w:ascii="Gill Sans MT" w:hAnsi="Gill Sans MT" w:cs="Calibri"/>
                <w:color w:val="000000"/>
                <w:sz w:val="20"/>
                <w:szCs w:val="20"/>
              </w:rPr>
            </w:pPr>
            <w:r w:rsidRPr="000733F3">
              <w:rPr>
                <w:rFonts w:ascii="Gill Sans MT" w:hAnsi="Gill Sans MT" w:cs="Calibri"/>
                <w:color w:val="000000"/>
                <w:sz w:val="20"/>
                <w:szCs w:val="20"/>
              </w:rPr>
              <w:t>Is there an agency policy outlining the assessment process timeline?</w:t>
            </w:r>
          </w:p>
        </w:tc>
      </w:tr>
      <w:tr w:rsidR="00B23E52" w:rsidRPr="008F49F0" w14:paraId="1CBD44D7" w14:textId="77777777" w:rsidTr="00A4586D">
        <w:trPr>
          <w:cantSplit/>
          <w:trHeight w:val="1640"/>
        </w:trPr>
        <w:tc>
          <w:tcPr>
            <w:tcW w:w="440" w:type="dxa"/>
            <w:tcBorders>
              <w:top w:val="nil"/>
              <w:left w:val="single" w:sz="4" w:space="0" w:color="auto"/>
              <w:bottom w:val="single" w:sz="4" w:space="0" w:color="auto"/>
              <w:right w:val="single" w:sz="4" w:space="0" w:color="auto"/>
            </w:tcBorders>
            <w:shd w:val="clear" w:color="auto" w:fill="auto"/>
            <w:hideMark/>
          </w:tcPr>
          <w:p w14:paraId="03256D1C"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3</w:t>
            </w:r>
          </w:p>
        </w:tc>
        <w:tc>
          <w:tcPr>
            <w:tcW w:w="3155" w:type="dxa"/>
            <w:tcBorders>
              <w:top w:val="nil"/>
              <w:left w:val="nil"/>
              <w:bottom w:val="single" w:sz="4" w:space="0" w:color="auto"/>
              <w:right w:val="single" w:sz="4" w:space="0" w:color="auto"/>
            </w:tcBorders>
            <w:shd w:val="clear" w:color="auto" w:fill="auto"/>
            <w:hideMark/>
          </w:tcPr>
          <w:p w14:paraId="4DD7755B"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Documentation that the local health department has developed at least one strategy to address competency gaps identified through a workforce needs assessment.</w:t>
            </w:r>
          </w:p>
        </w:tc>
        <w:tc>
          <w:tcPr>
            <w:tcW w:w="1980" w:type="dxa"/>
            <w:tcBorders>
              <w:top w:val="nil"/>
              <w:left w:val="nil"/>
              <w:bottom w:val="single" w:sz="4" w:space="0" w:color="auto"/>
              <w:right w:val="single" w:sz="4" w:space="0" w:color="auto"/>
            </w:tcBorders>
            <w:shd w:val="clear" w:color="auto" w:fill="auto"/>
            <w:hideMark/>
          </w:tcPr>
          <w:p w14:paraId="5DBE0804" w14:textId="77777777" w:rsidR="00B23E52" w:rsidRDefault="00B23E52" w:rsidP="00A4586D">
            <w:pPr>
              <w:rPr>
                <w:rFonts w:ascii="Gill Sans MT" w:hAnsi="Gill Sans MT" w:cs="Calibri"/>
                <w:color w:val="000000"/>
                <w:sz w:val="20"/>
                <w:szCs w:val="20"/>
              </w:rPr>
            </w:pPr>
            <w:r w:rsidRPr="008F49F0">
              <w:rPr>
                <w:rFonts w:ascii="Gill Sans MT" w:hAnsi="Gill Sans MT" w:cs="Calibri"/>
                <w:color w:val="000000"/>
                <w:sz w:val="20"/>
                <w:szCs w:val="20"/>
              </w:rPr>
              <w:t>Copies of staff training needs assessment</w:t>
            </w:r>
          </w:p>
          <w:p w14:paraId="5E4657C5" w14:textId="77777777" w:rsidR="00B23E52" w:rsidRPr="008F49F0" w:rsidRDefault="00B23E52" w:rsidP="00A4586D">
            <w:pPr>
              <w:rPr>
                <w:rFonts w:ascii="Gill Sans MT" w:hAnsi="Gill Sans MT" w:cs="Calibri"/>
                <w:color w:val="000000"/>
                <w:sz w:val="20"/>
                <w:szCs w:val="20"/>
              </w:rPr>
            </w:pPr>
          </w:p>
        </w:tc>
        <w:tc>
          <w:tcPr>
            <w:tcW w:w="4410" w:type="dxa"/>
            <w:tcBorders>
              <w:top w:val="nil"/>
              <w:left w:val="nil"/>
              <w:bottom w:val="single" w:sz="4" w:space="0" w:color="auto"/>
              <w:right w:val="single" w:sz="4" w:space="0" w:color="auto"/>
            </w:tcBorders>
            <w:shd w:val="clear" w:color="auto" w:fill="auto"/>
            <w:hideMark/>
          </w:tcPr>
          <w:p w14:paraId="4BA203FF" w14:textId="77777777" w:rsidR="00B23E52" w:rsidRDefault="00B23E52" w:rsidP="00B23E52">
            <w:pPr>
              <w:pStyle w:val="ListParagraph"/>
              <w:numPr>
                <w:ilvl w:val="0"/>
                <w:numId w:val="53"/>
              </w:numPr>
              <w:rPr>
                <w:rFonts w:ascii="Gill Sans MT" w:hAnsi="Gill Sans MT" w:cs="Calibri"/>
                <w:color w:val="000000"/>
                <w:sz w:val="20"/>
                <w:szCs w:val="20"/>
              </w:rPr>
            </w:pPr>
            <w:r w:rsidRPr="000733F3">
              <w:rPr>
                <w:rFonts w:ascii="Gill Sans MT" w:hAnsi="Gill Sans MT" w:cs="Calibri"/>
                <w:color w:val="000000"/>
                <w:sz w:val="20"/>
                <w:szCs w:val="20"/>
              </w:rPr>
              <w:t xml:space="preserve">How does the health department annually assess staff training needs? </w:t>
            </w:r>
          </w:p>
          <w:p w14:paraId="218028E7" w14:textId="77777777" w:rsidR="00B23E52" w:rsidRDefault="00B23E52" w:rsidP="00B23E52">
            <w:pPr>
              <w:pStyle w:val="ListParagraph"/>
              <w:numPr>
                <w:ilvl w:val="0"/>
                <w:numId w:val="53"/>
              </w:numPr>
              <w:rPr>
                <w:rFonts w:ascii="Gill Sans MT" w:hAnsi="Gill Sans MT" w:cs="Calibri"/>
                <w:color w:val="000000"/>
                <w:sz w:val="20"/>
                <w:szCs w:val="20"/>
              </w:rPr>
            </w:pPr>
            <w:r w:rsidRPr="000733F3">
              <w:rPr>
                <w:rFonts w:ascii="Gill Sans MT" w:hAnsi="Gill Sans MT" w:cs="Calibri"/>
                <w:color w:val="000000"/>
                <w:sz w:val="20"/>
                <w:szCs w:val="20"/>
              </w:rPr>
              <w:t xml:space="preserve">How has the health department planned to address identified training needs? </w:t>
            </w:r>
          </w:p>
          <w:p w14:paraId="4CADE289" w14:textId="77777777" w:rsidR="00B23E52" w:rsidRDefault="00B23E52" w:rsidP="00B23E52">
            <w:pPr>
              <w:pStyle w:val="ListParagraph"/>
              <w:numPr>
                <w:ilvl w:val="0"/>
                <w:numId w:val="53"/>
              </w:numPr>
              <w:rPr>
                <w:rFonts w:ascii="Gill Sans MT" w:hAnsi="Gill Sans MT" w:cs="Calibri"/>
                <w:color w:val="000000"/>
                <w:sz w:val="20"/>
                <w:szCs w:val="20"/>
              </w:rPr>
            </w:pPr>
            <w:r w:rsidRPr="000733F3">
              <w:rPr>
                <w:rFonts w:ascii="Gill Sans MT" w:hAnsi="Gill Sans MT" w:cs="Calibri"/>
                <w:color w:val="000000"/>
                <w:sz w:val="20"/>
                <w:szCs w:val="20"/>
              </w:rPr>
              <w:t xml:space="preserve">Did the health department develop written strategies to address identified needs? </w:t>
            </w:r>
          </w:p>
          <w:p w14:paraId="45D87996" w14:textId="77777777" w:rsidR="00B23E52" w:rsidRPr="000733F3" w:rsidRDefault="00B23E52" w:rsidP="00A4586D">
            <w:pPr>
              <w:pStyle w:val="ListParagraph"/>
              <w:ind w:left="360"/>
              <w:rPr>
                <w:rFonts w:ascii="Gill Sans MT" w:hAnsi="Gill Sans MT" w:cs="Calibri"/>
                <w:color w:val="000000"/>
                <w:sz w:val="20"/>
                <w:szCs w:val="20"/>
              </w:rPr>
            </w:pPr>
          </w:p>
        </w:tc>
      </w:tr>
      <w:tr w:rsidR="00B23E52" w:rsidRPr="008F49F0" w14:paraId="4233183A" w14:textId="77777777" w:rsidTr="00A4586D">
        <w:trPr>
          <w:cantSplit/>
          <w:trHeight w:val="1613"/>
        </w:trPr>
        <w:tc>
          <w:tcPr>
            <w:tcW w:w="440" w:type="dxa"/>
            <w:tcBorders>
              <w:top w:val="nil"/>
              <w:left w:val="single" w:sz="4" w:space="0" w:color="auto"/>
              <w:bottom w:val="single" w:sz="4" w:space="0" w:color="auto"/>
              <w:right w:val="single" w:sz="4" w:space="0" w:color="auto"/>
            </w:tcBorders>
            <w:shd w:val="clear" w:color="auto" w:fill="auto"/>
            <w:hideMark/>
          </w:tcPr>
          <w:p w14:paraId="24069B50"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4</w:t>
            </w:r>
          </w:p>
        </w:tc>
        <w:tc>
          <w:tcPr>
            <w:tcW w:w="3155" w:type="dxa"/>
            <w:tcBorders>
              <w:top w:val="nil"/>
              <w:left w:val="nil"/>
              <w:bottom w:val="single" w:sz="4" w:space="0" w:color="auto"/>
              <w:right w:val="single" w:sz="4" w:space="0" w:color="auto"/>
            </w:tcBorders>
            <w:shd w:val="clear" w:color="auto" w:fill="auto"/>
            <w:hideMark/>
          </w:tcPr>
          <w:p w14:paraId="2C81102D"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Documentation that the local health department has implemented at least one strategy to address competency gaps identified through the workforce needs assessment.</w:t>
            </w:r>
          </w:p>
        </w:tc>
        <w:tc>
          <w:tcPr>
            <w:tcW w:w="1980" w:type="dxa"/>
            <w:tcBorders>
              <w:top w:val="nil"/>
              <w:left w:val="nil"/>
              <w:bottom w:val="single" w:sz="4" w:space="0" w:color="auto"/>
              <w:right w:val="single" w:sz="4" w:space="0" w:color="auto"/>
            </w:tcBorders>
            <w:shd w:val="clear" w:color="auto" w:fill="auto"/>
            <w:hideMark/>
          </w:tcPr>
          <w:p w14:paraId="6E564618"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z w:val="20"/>
                <w:szCs w:val="20"/>
              </w:rPr>
              <w:t>Proposed strategies and implementation timelines</w:t>
            </w:r>
          </w:p>
        </w:tc>
        <w:tc>
          <w:tcPr>
            <w:tcW w:w="4410" w:type="dxa"/>
            <w:tcBorders>
              <w:top w:val="nil"/>
              <w:left w:val="nil"/>
              <w:bottom w:val="single" w:sz="4" w:space="0" w:color="auto"/>
              <w:right w:val="single" w:sz="4" w:space="0" w:color="auto"/>
            </w:tcBorders>
            <w:shd w:val="clear" w:color="auto" w:fill="auto"/>
            <w:hideMark/>
          </w:tcPr>
          <w:p w14:paraId="7ECBE5F3" w14:textId="77777777" w:rsidR="00B23E52" w:rsidRDefault="00B23E52" w:rsidP="00B23E52">
            <w:pPr>
              <w:pStyle w:val="ListParagraph"/>
              <w:numPr>
                <w:ilvl w:val="0"/>
                <w:numId w:val="54"/>
              </w:numPr>
              <w:rPr>
                <w:rFonts w:ascii="Gill Sans MT" w:hAnsi="Gill Sans MT" w:cs="Calibri"/>
                <w:color w:val="000000"/>
                <w:sz w:val="20"/>
                <w:szCs w:val="20"/>
              </w:rPr>
            </w:pPr>
            <w:r>
              <w:rPr>
                <w:rFonts w:ascii="Gill Sans MT" w:hAnsi="Gill Sans MT" w:cs="Calibri"/>
                <w:color w:val="000000"/>
                <w:sz w:val="20"/>
                <w:szCs w:val="20"/>
              </w:rPr>
              <w:t xml:space="preserve">What assessment-based strategies </w:t>
            </w:r>
            <w:proofErr w:type="gramStart"/>
            <w:r>
              <w:rPr>
                <w:rFonts w:ascii="Gill Sans MT" w:hAnsi="Gill Sans MT" w:cs="Calibri"/>
                <w:color w:val="000000"/>
                <w:sz w:val="20"/>
                <w:szCs w:val="20"/>
              </w:rPr>
              <w:t>has</w:t>
            </w:r>
            <w:proofErr w:type="gramEnd"/>
            <w:r>
              <w:rPr>
                <w:rFonts w:ascii="Gill Sans MT" w:hAnsi="Gill Sans MT" w:cs="Calibri"/>
                <w:color w:val="000000"/>
                <w:sz w:val="20"/>
                <w:szCs w:val="20"/>
              </w:rPr>
              <w:t xml:space="preserve"> the health department implemented?</w:t>
            </w:r>
          </w:p>
          <w:p w14:paraId="6F419662" w14:textId="77777777" w:rsidR="00B23E52" w:rsidRPr="000733F3" w:rsidRDefault="00B23E52" w:rsidP="00B23E52">
            <w:pPr>
              <w:pStyle w:val="ListParagraph"/>
              <w:numPr>
                <w:ilvl w:val="0"/>
                <w:numId w:val="54"/>
              </w:numPr>
              <w:rPr>
                <w:rFonts w:ascii="Gill Sans MT" w:hAnsi="Gill Sans MT" w:cs="Calibri"/>
                <w:color w:val="000000"/>
                <w:sz w:val="20"/>
                <w:szCs w:val="20"/>
              </w:rPr>
            </w:pPr>
            <w:r>
              <w:rPr>
                <w:rFonts w:ascii="Gill Sans MT" w:hAnsi="Gill Sans MT" w:cs="Calibri"/>
                <w:color w:val="000000"/>
                <w:sz w:val="20"/>
                <w:szCs w:val="20"/>
              </w:rPr>
              <w:t>Did implemented activities align with the developed strategy(</w:t>
            </w:r>
            <w:proofErr w:type="spellStart"/>
            <w:r>
              <w:rPr>
                <w:rFonts w:ascii="Gill Sans MT" w:hAnsi="Gill Sans MT" w:cs="Calibri"/>
                <w:color w:val="000000"/>
                <w:sz w:val="20"/>
                <w:szCs w:val="20"/>
              </w:rPr>
              <w:t>ies</w:t>
            </w:r>
            <w:proofErr w:type="spellEnd"/>
            <w:r>
              <w:rPr>
                <w:rFonts w:ascii="Gill Sans MT" w:hAnsi="Gill Sans MT" w:cs="Calibri"/>
                <w:color w:val="000000"/>
                <w:sz w:val="20"/>
                <w:szCs w:val="20"/>
              </w:rPr>
              <w:t>)?</w:t>
            </w:r>
          </w:p>
        </w:tc>
      </w:tr>
      <w:tr w:rsidR="00B23E52" w:rsidRPr="008F49F0" w14:paraId="58CC8C3E" w14:textId="77777777" w:rsidTr="00A4586D">
        <w:trPr>
          <w:cantSplit/>
          <w:trHeight w:val="1694"/>
        </w:trPr>
        <w:tc>
          <w:tcPr>
            <w:tcW w:w="440" w:type="dxa"/>
            <w:tcBorders>
              <w:top w:val="nil"/>
              <w:left w:val="single" w:sz="4" w:space="0" w:color="auto"/>
              <w:bottom w:val="single" w:sz="4" w:space="0" w:color="auto"/>
              <w:right w:val="single" w:sz="4" w:space="0" w:color="auto"/>
            </w:tcBorders>
            <w:shd w:val="clear" w:color="auto" w:fill="auto"/>
            <w:hideMark/>
          </w:tcPr>
          <w:p w14:paraId="3D352ED4"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lastRenderedPageBreak/>
              <w:t>5</w:t>
            </w:r>
          </w:p>
        </w:tc>
        <w:tc>
          <w:tcPr>
            <w:tcW w:w="3155" w:type="dxa"/>
            <w:tcBorders>
              <w:top w:val="nil"/>
              <w:left w:val="nil"/>
              <w:bottom w:val="single" w:sz="4" w:space="0" w:color="auto"/>
              <w:right w:val="single" w:sz="4" w:space="0" w:color="auto"/>
            </w:tcBorders>
            <w:shd w:val="clear" w:color="auto" w:fill="auto"/>
            <w:hideMark/>
          </w:tcPr>
          <w:p w14:paraId="3C5258FA"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 xml:space="preserve">Documentation of annually completed staff </w:t>
            </w:r>
            <w:proofErr w:type="gramStart"/>
            <w:r w:rsidRPr="008F49F0">
              <w:rPr>
                <w:rFonts w:ascii="Gill Sans MT" w:hAnsi="Gill Sans MT" w:cs="Calibri"/>
                <w:color w:val="000000"/>
                <w:spacing w:val="-1"/>
                <w:sz w:val="20"/>
                <w:szCs w:val="20"/>
              </w:rPr>
              <w:t>trainings</w:t>
            </w:r>
            <w:proofErr w:type="gramEnd"/>
            <w:r w:rsidRPr="008F49F0">
              <w:rPr>
                <w:rFonts w:ascii="Gill Sans MT" w:hAnsi="Gill Sans MT" w:cs="Calibri"/>
                <w:color w:val="000000"/>
                <w:spacing w:val="-1"/>
                <w:sz w:val="20"/>
                <w:szCs w:val="20"/>
              </w:rPr>
              <w:t xml:space="preserve">, which may </w:t>
            </w:r>
            <w:proofErr w:type="gramStart"/>
            <w:r w:rsidRPr="008F49F0">
              <w:rPr>
                <w:rFonts w:ascii="Gill Sans MT" w:hAnsi="Gill Sans MT" w:cs="Calibri"/>
                <w:color w:val="000000"/>
                <w:spacing w:val="-1"/>
                <w:sz w:val="20"/>
                <w:szCs w:val="20"/>
              </w:rPr>
              <w:t>include:</w:t>
            </w:r>
            <w:proofErr w:type="gramEnd"/>
            <w:r w:rsidRPr="008F49F0">
              <w:rPr>
                <w:rFonts w:ascii="Gill Sans MT" w:hAnsi="Gill Sans MT" w:cs="Calibri"/>
                <w:color w:val="000000"/>
                <w:spacing w:val="-1"/>
                <w:sz w:val="20"/>
                <w:szCs w:val="20"/>
              </w:rPr>
              <w:t xml:space="preserve"> social determinants of health, cultural diversity, public health ethics, emerging public health issues, etc.</w:t>
            </w:r>
          </w:p>
        </w:tc>
        <w:tc>
          <w:tcPr>
            <w:tcW w:w="1980" w:type="dxa"/>
            <w:tcBorders>
              <w:top w:val="nil"/>
              <w:left w:val="nil"/>
              <w:bottom w:val="single" w:sz="4" w:space="0" w:color="auto"/>
              <w:right w:val="single" w:sz="4" w:space="0" w:color="auto"/>
            </w:tcBorders>
            <w:shd w:val="clear" w:color="auto" w:fill="auto"/>
            <w:hideMark/>
          </w:tcPr>
          <w:p w14:paraId="3E2C401E" w14:textId="77777777" w:rsidR="00B23E52" w:rsidRDefault="00B23E52" w:rsidP="00A4586D">
            <w:pPr>
              <w:rPr>
                <w:rFonts w:ascii="Gill Sans MT" w:hAnsi="Gill Sans MT" w:cs="Calibri"/>
                <w:color w:val="000000"/>
                <w:spacing w:val="-1"/>
                <w:sz w:val="20"/>
                <w:szCs w:val="20"/>
              </w:rPr>
            </w:pPr>
            <w:r w:rsidRPr="008F49F0">
              <w:rPr>
                <w:rFonts w:ascii="Gill Sans MT" w:hAnsi="Gill Sans MT" w:cs="Calibri"/>
                <w:color w:val="000000"/>
                <w:spacing w:val="-1"/>
                <w:sz w:val="20"/>
                <w:szCs w:val="20"/>
              </w:rPr>
              <w:t>Staff training schedules and/or training roster of participants</w:t>
            </w:r>
          </w:p>
          <w:p w14:paraId="42A49BCF" w14:textId="77777777" w:rsidR="00B23E52" w:rsidRDefault="00B23E52" w:rsidP="00A4586D">
            <w:pPr>
              <w:rPr>
                <w:rFonts w:ascii="Gill Sans MT" w:hAnsi="Gill Sans MT" w:cs="Calibri"/>
                <w:color w:val="000000"/>
                <w:spacing w:val="-1"/>
                <w:sz w:val="20"/>
                <w:szCs w:val="20"/>
              </w:rPr>
            </w:pPr>
          </w:p>
          <w:p w14:paraId="3FFA3708" w14:textId="77777777" w:rsidR="00B23E52" w:rsidRDefault="00B23E52" w:rsidP="00A4586D">
            <w:pPr>
              <w:rPr>
                <w:rFonts w:ascii="Gill Sans MT" w:hAnsi="Gill Sans MT" w:cs="Calibri"/>
                <w:color w:val="000000"/>
                <w:spacing w:val="-1"/>
                <w:sz w:val="20"/>
                <w:szCs w:val="20"/>
              </w:rPr>
            </w:pPr>
            <w:r w:rsidRPr="008F49F0">
              <w:rPr>
                <w:rFonts w:ascii="Gill Sans MT" w:hAnsi="Gill Sans MT" w:cs="Calibri"/>
                <w:color w:val="000000"/>
                <w:spacing w:val="-1"/>
                <w:sz w:val="20"/>
                <w:szCs w:val="20"/>
              </w:rPr>
              <w:t xml:space="preserve">Training certificates </w:t>
            </w:r>
          </w:p>
          <w:p w14:paraId="7D1DF7C8" w14:textId="77777777" w:rsidR="00B23E52" w:rsidRDefault="00B23E52" w:rsidP="00A4586D">
            <w:pPr>
              <w:rPr>
                <w:rFonts w:ascii="Gill Sans MT" w:hAnsi="Gill Sans MT" w:cs="Calibri"/>
                <w:color w:val="000000"/>
                <w:spacing w:val="-1"/>
                <w:sz w:val="20"/>
                <w:szCs w:val="20"/>
              </w:rPr>
            </w:pPr>
          </w:p>
          <w:p w14:paraId="01B7B79C" w14:textId="77777777" w:rsidR="00B23E52" w:rsidRDefault="00B23E52" w:rsidP="00A4586D">
            <w:pPr>
              <w:rPr>
                <w:rFonts w:ascii="Gill Sans MT" w:hAnsi="Gill Sans MT" w:cs="Calibri"/>
                <w:color w:val="000000"/>
                <w:spacing w:val="-1"/>
                <w:sz w:val="20"/>
                <w:szCs w:val="20"/>
              </w:rPr>
            </w:pPr>
            <w:r w:rsidRPr="008F49F0">
              <w:rPr>
                <w:rFonts w:ascii="Gill Sans MT" w:hAnsi="Gill Sans MT" w:cs="Calibri"/>
                <w:color w:val="000000"/>
                <w:spacing w:val="-1"/>
                <w:sz w:val="20"/>
                <w:szCs w:val="20"/>
              </w:rPr>
              <w:t xml:space="preserve">List of staff </w:t>
            </w:r>
            <w:proofErr w:type="gramStart"/>
            <w:r w:rsidRPr="008F49F0">
              <w:rPr>
                <w:rFonts w:ascii="Gill Sans MT" w:hAnsi="Gill Sans MT" w:cs="Calibri"/>
                <w:color w:val="000000"/>
                <w:spacing w:val="-1"/>
                <w:sz w:val="20"/>
                <w:szCs w:val="20"/>
              </w:rPr>
              <w:t>trainings</w:t>
            </w:r>
            <w:proofErr w:type="gramEnd"/>
            <w:r w:rsidRPr="008F49F0">
              <w:rPr>
                <w:rFonts w:ascii="Gill Sans MT" w:hAnsi="Gill Sans MT" w:cs="Calibri"/>
                <w:color w:val="000000"/>
                <w:spacing w:val="-1"/>
                <w:sz w:val="20"/>
                <w:szCs w:val="20"/>
              </w:rPr>
              <w:t xml:space="preserve"> offered annually</w:t>
            </w:r>
          </w:p>
          <w:p w14:paraId="000B8A35" w14:textId="77777777" w:rsidR="00B23E52" w:rsidRDefault="00B23E52" w:rsidP="00A4586D">
            <w:pPr>
              <w:rPr>
                <w:rFonts w:ascii="Gill Sans MT" w:hAnsi="Gill Sans MT" w:cs="Calibri"/>
                <w:color w:val="000000"/>
                <w:sz w:val="20"/>
                <w:szCs w:val="20"/>
              </w:rPr>
            </w:pPr>
          </w:p>
          <w:p w14:paraId="55C1BF03" w14:textId="77777777" w:rsidR="00B23E52" w:rsidRPr="00602F2F" w:rsidRDefault="00B23E52" w:rsidP="00A4586D">
            <w:pPr>
              <w:rPr>
                <w:rFonts w:ascii="Gill Sans MT" w:hAnsi="Gill Sans MT" w:cs="Calibri"/>
                <w:color w:val="000000"/>
                <w:spacing w:val="-1"/>
                <w:sz w:val="20"/>
                <w:szCs w:val="20"/>
              </w:rPr>
            </w:pPr>
            <w:r w:rsidRPr="008F49F0">
              <w:rPr>
                <w:rFonts w:ascii="Gill Sans MT" w:hAnsi="Gill Sans MT" w:cs="Calibri"/>
                <w:color w:val="000000"/>
                <w:spacing w:val="-1"/>
                <w:sz w:val="20"/>
                <w:szCs w:val="20"/>
              </w:rPr>
              <w:t>Documentation of mentoring program</w:t>
            </w:r>
            <w:r>
              <w:rPr>
                <w:rFonts w:ascii="Gill Sans MT" w:hAnsi="Gill Sans MT" w:cs="Calibri"/>
                <w:color w:val="000000"/>
                <w:spacing w:val="-1"/>
                <w:sz w:val="20"/>
                <w:szCs w:val="20"/>
              </w:rPr>
              <w:t>s</w:t>
            </w:r>
            <w:r w:rsidRPr="008F49F0">
              <w:rPr>
                <w:rFonts w:ascii="Gill Sans MT" w:hAnsi="Gill Sans MT" w:cs="Calibri"/>
                <w:color w:val="000000"/>
                <w:spacing w:val="-1"/>
                <w:sz w:val="20"/>
                <w:szCs w:val="20"/>
              </w:rPr>
              <w:t xml:space="preserve"> </w:t>
            </w:r>
          </w:p>
        </w:tc>
        <w:tc>
          <w:tcPr>
            <w:tcW w:w="4410" w:type="dxa"/>
            <w:tcBorders>
              <w:top w:val="nil"/>
              <w:left w:val="nil"/>
              <w:bottom w:val="single" w:sz="4" w:space="0" w:color="auto"/>
              <w:right w:val="single" w:sz="4" w:space="0" w:color="auto"/>
            </w:tcBorders>
            <w:shd w:val="clear" w:color="auto" w:fill="auto"/>
            <w:hideMark/>
          </w:tcPr>
          <w:p w14:paraId="04C9C9ED" w14:textId="77777777" w:rsidR="00B23E52" w:rsidRDefault="00B23E52" w:rsidP="00B23E52">
            <w:pPr>
              <w:pStyle w:val="ListParagraph"/>
              <w:numPr>
                <w:ilvl w:val="0"/>
                <w:numId w:val="55"/>
              </w:numPr>
              <w:rPr>
                <w:rFonts w:ascii="Gill Sans MT" w:hAnsi="Gill Sans MT" w:cs="Calibri"/>
                <w:color w:val="000000"/>
                <w:sz w:val="20"/>
                <w:szCs w:val="20"/>
              </w:rPr>
            </w:pPr>
            <w:r>
              <w:rPr>
                <w:rFonts w:ascii="Gill Sans MT" w:hAnsi="Gill Sans MT" w:cs="Calibri"/>
                <w:color w:val="000000"/>
                <w:sz w:val="20"/>
                <w:szCs w:val="20"/>
              </w:rPr>
              <w:t xml:space="preserve">What </w:t>
            </w:r>
            <w:proofErr w:type="gramStart"/>
            <w:r>
              <w:rPr>
                <w:rFonts w:ascii="Gill Sans MT" w:hAnsi="Gill Sans MT" w:cs="Calibri"/>
                <w:color w:val="000000"/>
                <w:sz w:val="20"/>
                <w:szCs w:val="20"/>
              </w:rPr>
              <w:t>trainings</w:t>
            </w:r>
            <w:proofErr w:type="gramEnd"/>
            <w:r>
              <w:rPr>
                <w:rFonts w:ascii="Gill Sans MT" w:hAnsi="Gill Sans MT" w:cs="Calibri"/>
                <w:color w:val="000000"/>
                <w:sz w:val="20"/>
                <w:szCs w:val="20"/>
              </w:rPr>
              <w:t xml:space="preserve"> does the health department require staff to complete annually? </w:t>
            </w:r>
          </w:p>
          <w:p w14:paraId="4C544AF6" w14:textId="77777777" w:rsidR="00B23E52" w:rsidRPr="00221E7A" w:rsidRDefault="00B23E52" w:rsidP="00B23E52">
            <w:pPr>
              <w:pStyle w:val="ListParagraph"/>
              <w:numPr>
                <w:ilvl w:val="0"/>
                <w:numId w:val="55"/>
              </w:numPr>
              <w:rPr>
                <w:rFonts w:ascii="Gill Sans MT" w:hAnsi="Gill Sans MT" w:cs="Calibri"/>
                <w:color w:val="000000"/>
                <w:sz w:val="20"/>
                <w:szCs w:val="20"/>
              </w:rPr>
            </w:pPr>
            <w:r>
              <w:rPr>
                <w:rFonts w:ascii="Gill Sans MT" w:hAnsi="Gill Sans MT" w:cs="Calibri"/>
                <w:color w:val="000000"/>
                <w:sz w:val="20"/>
                <w:szCs w:val="20"/>
              </w:rPr>
              <w:t>Are staff completing annual trainings?</w:t>
            </w:r>
          </w:p>
        </w:tc>
      </w:tr>
      <w:tr w:rsidR="00B23E52" w:rsidRPr="008F49F0" w14:paraId="24D3EDFB" w14:textId="77777777" w:rsidTr="00A45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3"/>
        </w:trPr>
        <w:tc>
          <w:tcPr>
            <w:tcW w:w="440" w:type="dxa"/>
            <w:shd w:val="clear" w:color="auto" w:fill="auto"/>
            <w:hideMark/>
          </w:tcPr>
          <w:p w14:paraId="3A2D0E4D"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6</w:t>
            </w:r>
          </w:p>
        </w:tc>
        <w:tc>
          <w:tcPr>
            <w:tcW w:w="3155" w:type="dxa"/>
            <w:shd w:val="clear" w:color="auto" w:fill="auto"/>
            <w:hideMark/>
          </w:tcPr>
          <w:p w14:paraId="6D8A6966"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Documentation of Academic partnerships, i.e. Internships, working collaboratively provide or create identified needed training for local health department staff or students, participation in community-based participatory research, etc.</w:t>
            </w:r>
          </w:p>
        </w:tc>
        <w:tc>
          <w:tcPr>
            <w:tcW w:w="1980" w:type="dxa"/>
            <w:shd w:val="clear" w:color="auto" w:fill="auto"/>
            <w:hideMark/>
          </w:tcPr>
          <w:p w14:paraId="71FA6E8E" w14:textId="77777777" w:rsidR="00B23E52" w:rsidRDefault="00B23E52" w:rsidP="00A4586D">
            <w:pPr>
              <w:rPr>
                <w:rFonts w:ascii="Gill Sans MT" w:hAnsi="Gill Sans MT" w:cs="Calibri"/>
                <w:color w:val="000000"/>
                <w:spacing w:val="-1"/>
                <w:sz w:val="20"/>
                <w:szCs w:val="20"/>
              </w:rPr>
            </w:pPr>
            <w:r w:rsidRPr="008F49F0">
              <w:rPr>
                <w:rFonts w:ascii="Gill Sans MT" w:hAnsi="Gill Sans MT" w:cs="Calibri"/>
                <w:color w:val="000000"/>
                <w:spacing w:val="-1"/>
                <w:sz w:val="20"/>
                <w:szCs w:val="20"/>
              </w:rPr>
              <w:t xml:space="preserve">Documentation of relationships with academic institutions, etc. </w:t>
            </w:r>
          </w:p>
          <w:p w14:paraId="2F702B35" w14:textId="77777777" w:rsidR="00B23E52" w:rsidRDefault="00B23E52" w:rsidP="00A4586D">
            <w:pPr>
              <w:rPr>
                <w:rFonts w:ascii="Gill Sans MT" w:hAnsi="Gill Sans MT" w:cs="Calibri"/>
                <w:color w:val="000000"/>
                <w:spacing w:val="-1"/>
                <w:sz w:val="20"/>
                <w:szCs w:val="20"/>
              </w:rPr>
            </w:pPr>
          </w:p>
          <w:p w14:paraId="7D366033"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 xml:space="preserve">Copy of agency internship handbook </w:t>
            </w:r>
          </w:p>
        </w:tc>
        <w:tc>
          <w:tcPr>
            <w:tcW w:w="4410" w:type="dxa"/>
            <w:shd w:val="clear" w:color="auto" w:fill="auto"/>
            <w:hideMark/>
          </w:tcPr>
          <w:p w14:paraId="2A157D77" w14:textId="77777777" w:rsidR="00B23E52" w:rsidRDefault="00B23E52" w:rsidP="00B23E52">
            <w:pPr>
              <w:pStyle w:val="ListParagraph"/>
              <w:numPr>
                <w:ilvl w:val="0"/>
                <w:numId w:val="56"/>
              </w:numPr>
              <w:rPr>
                <w:rFonts w:ascii="Gill Sans MT" w:hAnsi="Gill Sans MT" w:cs="Calibri"/>
                <w:color w:val="000000"/>
                <w:sz w:val="20"/>
                <w:szCs w:val="20"/>
              </w:rPr>
            </w:pPr>
            <w:r w:rsidRPr="00221E7A">
              <w:rPr>
                <w:rFonts w:ascii="Gill Sans MT" w:hAnsi="Gill Sans MT" w:cs="Calibri"/>
                <w:color w:val="000000"/>
                <w:sz w:val="20"/>
                <w:szCs w:val="20"/>
              </w:rPr>
              <w:t xml:space="preserve">How does the health department engage with academic institutions? </w:t>
            </w:r>
          </w:p>
          <w:p w14:paraId="157AF84E" w14:textId="77777777" w:rsidR="00B23E52" w:rsidRDefault="00B23E52" w:rsidP="00B23E52">
            <w:pPr>
              <w:pStyle w:val="ListParagraph"/>
              <w:numPr>
                <w:ilvl w:val="0"/>
                <w:numId w:val="56"/>
              </w:numPr>
              <w:rPr>
                <w:rFonts w:ascii="Gill Sans MT" w:hAnsi="Gill Sans MT" w:cs="Calibri"/>
                <w:color w:val="000000"/>
                <w:sz w:val="20"/>
                <w:szCs w:val="20"/>
              </w:rPr>
            </w:pPr>
            <w:r w:rsidRPr="00221E7A">
              <w:rPr>
                <w:rFonts w:ascii="Gill Sans MT" w:hAnsi="Gill Sans MT" w:cs="Calibri"/>
                <w:color w:val="000000"/>
                <w:sz w:val="20"/>
                <w:szCs w:val="20"/>
              </w:rPr>
              <w:t xml:space="preserve">Describe the internship opportunities provided by the health department. </w:t>
            </w:r>
          </w:p>
          <w:p w14:paraId="2994730C" w14:textId="77777777" w:rsidR="00B23E52" w:rsidRPr="00221E7A" w:rsidRDefault="00B23E52" w:rsidP="00B23E52">
            <w:pPr>
              <w:pStyle w:val="ListParagraph"/>
              <w:numPr>
                <w:ilvl w:val="0"/>
                <w:numId w:val="56"/>
              </w:numPr>
              <w:rPr>
                <w:rFonts w:ascii="Gill Sans MT" w:hAnsi="Gill Sans MT" w:cs="Calibri"/>
                <w:color w:val="000000"/>
                <w:sz w:val="20"/>
                <w:szCs w:val="20"/>
              </w:rPr>
            </w:pPr>
            <w:r w:rsidRPr="00221E7A">
              <w:rPr>
                <w:rFonts w:ascii="Gill Sans MT" w:hAnsi="Gill Sans MT" w:cs="Calibri"/>
                <w:color w:val="000000"/>
                <w:sz w:val="20"/>
                <w:szCs w:val="20"/>
              </w:rPr>
              <w:t>Is there a defined internship process for the department?</w:t>
            </w:r>
          </w:p>
          <w:p w14:paraId="3F0E5B5E" w14:textId="77777777" w:rsidR="00B23E52" w:rsidRPr="008F49F0" w:rsidRDefault="00B23E52" w:rsidP="00A4586D">
            <w:pPr>
              <w:rPr>
                <w:rFonts w:ascii="Gill Sans MT" w:hAnsi="Gill Sans MT" w:cs="Calibri"/>
                <w:color w:val="000000"/>
                <w:sz w:val="20"/>
                <w:szCs w:val="20"/>
              </w:rPr>
            </w:pPr>
          </w:p>
        </w:tc>
      </w:tr>
      <w:tr w:rsidR="00B23E52" w:rsidRPr="008F49F0" w14:paraId="7C57BC4B" w14:textId="77777777" w:rsidTr="00A45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8"/>
        </w:trPr>
        <w:tc>
          <w:tcPr>
            <w:tcW w:w="440" w:type="dxa"/>
            <w:shd w:val="clear" w:color="auto" w:fill="auto"/>
            <w:hideMark/>
          </w:tcPr>
          <w:p w14:paraId="715D7EF0" w14:textId="77777777" w:rsidR="00B23E52" w:rsidRPr="008F49F0" w:rsidRDefault="00B23E52" w:rsidP="00A4586D">
            <w:pPr>
              <w:rPr>
                <w:rFonts w:ascii="Gill Sans MT" w:hAnsi="Gill Sans MT" w:cs="Calibri"/>
                <w:b/>
                <w:bCs/>
                <w:color w:val="000000"/>
                <w:sz w:val="20"/>
                <w:szCs w:val="20"/>
              </w:rPr>
            </w:pPr>
            <w:r w:rsidRPr="008F49F0">
              <w:rPr>
                <w:rFonts w:ascii="Gill Sans MT" w:hAnsi="Gill Sans MT" w:cs="Calibri"/>
                <w:b/>
                <w:bCs/>
                <w:color w:val="000000"/>
                <w:sz w:val="20"/>
                <w:szCs w:val="20"/>
              </w:rPr>
              <w:t>7</w:t>
            </w:r>
          </w:p>
        </w:tc>
        <w:tc>
          <w:tcPr>
            <w:tcW w:w="3155" w:type="dxa"/>
            <w:shd w:val="clear" w:color="auto" w:fill="auto"/>
            <w:hideMark/>
          </w:tcPr>
          <w:p w14:paraId="2ADBA557"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pacing w:val="-1"/>
                <w:sz w:val="20"/>
                <w:szCs w:val="20"/>
              </w:rPr>
              <w:t xml:space="preserve">Evidence of a </w:t>
            </w:r>
            <w:proofErr w:type="gramStart"/>
            <w:r w:rsidRPr="008F49F0">
              <w:rPr>
                <w:rFonts w:ascii="Gill Sans MT" w:hAnsi="Gill Sans MT" w:cs="Calibri"/>
                <w:color w:val="000000"/>
                <w:spacing w:val="-1"/>
                <w:sz w:val="20"/>
                <w:szCs w:val="20"/>
              </w:rPr>
              <w:t>completed</w:t>
            </w:r>
            <w:proofErr w:type="gramEnd"/>
            <w:r w:rsidRPr="008F49F0">
              <w:rPr>
                <w:rFonts w:ascii="Gill Sans MT" w:hAnsi="Gill Sans MT" w:cs="Calibri"/>
                <w:color w:val="000000"/>
                <w:spacing w:val="-1"/>
                <w:sz w:val="20"/>
                <w:szCs w:val="20"/>
              </w:rPr>
              <w:t xml:space="preserve"> Workforce Development Plan. Local health departments are encouraged to seek approval of the plan by their local governing entity.</w:t>
            </w:r>
          </w:p>
        </w:tc>
        <w:tc>
          <w:tcPr>
            <w:tcW w:w="1980" w:type="dxa"/>
            <w:shd w:val="clear" w:color="auto" w:fill="auto"/>
            <w:hideMark/>
          </w:tcPr>
          <w:p w14:paraId="4762C0AA" w14:textId="77777777" w:rsidR="00B23E52" w:rsidRPr="008F49F0" w:rsidRDefault="00B23E52" w:rsidP="00A4586D">
            <w:pPr>
              <w:rPr>
                <w:rFonts w:ascii="Gill Sans MT" w:hAnsi="Gill Sans MT" w:cs="Calibri"/>
                <w:color w:val="000000"/>
                <w:sz w:val="20"/>
                <w:szCs w:val="20"/>
              </w:rPr>
            </w:pPr>
            <w:r w:rsidRPr="008F49F0">
              <w:rPr>
                <w:rFonts w:ascii="Gill Sans MT" w:hAnsi="Gill Sans MT" w:cs="Calibri"/>
                <w:color w:val="000000"/>
                <w:sz w:val="20"/>
                <w:szCs w:val="20"/>
              </w:rPr>
              <w:t>Copy of agency workforce development plan</w:t>
            </w:r>
          </w:p>
        </w:tc>
        <w:tc>
          <w:tcPr>
            <w:tcW w:w="4410" w:type="dxa"/>
            <w:shd w:val="clear" w:color="auto" w:fill="auto"/>
            <w:hideMark/>
          </w:tcPr>
          <w:p w14:paraId="32860D3B" w14:textId="77777777" w:rsidR="00B23E52" w:rsidRPr="00221E7A" w:rsidRDefault="00B23E52" w:rsidP="00B23E52">
            <w:pPr>
              <w:pStyle w:val="ListParagraph"/>
              <w:numPr>
                <w:ilvl w:val="0"/>
                <w:numId w:val="57"/>
              </w:numPr>
              <w:rPr>
                <w:rFonts w:ascii="Gill Sans MT" w:hAnsi="Gill Sans MT" w:cs="Calibri"/>
                <w:color w:val="000000"/>
                <w:spacing w:val="-1"/>
                <w:sz w:val="20"/>
                <w:szCs w:val="20"/>
              </w:rPr>
            </w:pPr>
            <w:r w:rsidRPr="00221E7A">
              <w:rPr>
                <w:rFonts w:ascii="Gill Sans MT" w:hAnsi="Gill Sans MT" w:cs="Calibri"/>
                <w:color w:val="000000"/>
                <w:spacing w:val="-1"/>
                <w:sz w:val="20"/>
                <w:szCs w:val="20"/>
              </w:rPr>
              <w:t xml:space="preserve">Does the health department have an approved Workforce Development Plan, which addresses the capability and capacity of the workforce, includes an environmental assessment, core competencies, annual staff </w:t>
            </w:r>
            <w:proofErr w:type="gramStart"/>
            <w:r w:rsidRPr="00221E7A">
              <w:rPr>
                <w:rFonts w:ascii="Gill Sans MT" w:hAnsi="Gill Sans MT" w:cs="Calibri"/>
                <w:color w:val="000000"/>
                <w:spacing w:val="-1"/>
                <w:sz w:val="20"/>
                <w:szCs w:val="20"/>
              </w:rPr>
              <w:t>trainings</w:t>
            </w:r>
            <w:proofErr w:type="gramEnd"/>
            <w:r w:rsidRPr="00221E7A">
              <w:rPr>
                <w:rFonts w:ascii="Gill Sans MT" w:hAnsi="Gill Sans MT" w:cs="Calibri"/>
                <w:color w:val="000000"/>
                <w:spacing w:val="-1"/>
                <w:sz w:val="20"/>
                <w:szCs w:val="20"/>
              </w:rPr>
              <w:t xml:space="preserve"> and content, and strategies to address gaps in staff capacity and capabilities?</w:t>
            </w:r>
          </w:p>
          <w:p w14:paraId="5BB6513F" w14:textId="77777777" w:rsidR="00B23E52" w:rsidRPr="00221E7A" w:rsidRDefault="00B23E52" w:rsidP="00B23E52">
            <w:pPr>
              <w:pStyle w:val="ListParagraph"/>
              <w:numPr>
                <w:ilvl w:val="0"/>
                <w:numId w:val="57"/>
              </w:numPr>
              <w:rPr>
                <w:rFonts w:ascii="Gill Sans MT" w:hAnsi="Gill Sans MT" w:cs="Calibri"/>
                <w:color w:val="000000"/>
                <w:sz w:val="20"/>
                <w:szCs w:val="20"/>
              </w:rPr>
            </w:pPr>
            <w:r w:rsidRPr="00221E7A">
              <w:rPr>
                <w:rFonts w:ascii="Gill Sans MT" w:hAnsi="Gill Sans MT" w:cs="Calibri"/>
                <w:color w:val="000000"/>
                <w:sz w:val="20"/>
                <w:szCs w:val="20"/>
              </w:rPr>
              <w:t>How is this plan shared with the local governing entity and/or with staff?</w:t>
            </w:r>
          </w:p>
        </w:tc>
      </w:tr>
    </w:tbl>
    <w:p w14:paraId="437A806B" w14:textId="77777777" w:rsidR="00B23E52" w:rsidRDefault="00B23E52" w:rsidP="00B23E52">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b/>
          <w:color w:val="auto"/>
          <w:sz w:val="20"/>
        </w:rPr>
      </w:pPr>
    </w:p>
    <w:p w14:paraId="48B5CCEA" w14:textId="77777777" w:rsidR="00B23E52" w:rsidRPr="00A5787B" w:rsidRDefault="00B23E52" w:rsidP="00B23E52">
      <w:pPr>
        <w:rPr>
          <w:rFonts w:ascii="Gill Sans MT" w:hAnsi="Gill Sans MT"/>
          <w:sz w:val="20"/>
          <w:szCs w:val="20"/>
        </w:rPr>
      </w:pPr>
    </w:p>
    <w:sectPr w:rsidR="00B23E52" w:rsidRPr="00A5787B" w:rsidSect="00FB3B9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2337" w14:textId="77777777" w:rsidR="00EA348B" w:rsidRDefault="00EA348B">
      <w:r>
        <w:separator/>
      </w:r>
    </w:p>
  </w:endnote>
  <w:endnote w:type="continuationSeparator" w:id="0">
    <w:p w14:paraId="3F989920" w14:textId="77777777" w:rsidR="00EA348B" w:rsidRDefault="00EA348B">
      <w:r>
        <w:continuationSeparator/>
      </w:r>
    </w:p>
  </w:endnote>
  <w:endnote w:type="continuationNotice" w:id="1">
    <w:p w14:paraId="4ABCDC14" w14:textId="77777777" w:rsidR="00A379E0" w:rsidRDefault="00A3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024769"/>
      <w:docPartObj>
        <w:docPartGallery w:val="Page Numbers (Bottom of Page)"/>
        <w:docPartUnique/>
      </w:docPartObj>
    </w:sdtPr>
    <w:sdtEndPr>
      <w:rPr>
        <w:rFonts w:ascii="Gill Sans MT" w:hAnsi="Gill Sans MT"/>
        <w:noProof/>
        <w:sz w:val="18"/>
        <w:szCs w:val="20"/>
      </w:rPr>
    </w:sdtEndPr>
    <w:sdtContent>
      <w:p w14:paraId="799E504A" w14:textId="77777777" w:rsidR="009A25ED" w:rsidRDefault="009A25ED" w:rsidP="009A25ED">
        <w:pPr>
          <w:pStyle w:val="Footer"/>
        </w:pPr>
      </w:p>
      <w:p w14:paraId="497B27E9" w14:textId="77777777" w:rsidR="004A4981" w:rsidRPr="005847EA" w:rsidRDefault="009A25ED" w:rsidP="007A1C4C">
        <w:pPr>
          <w:pStyle w:val="Footer"/>
          <w:rPr>
            <w:rFonts w:ascii="Gill Sans MT" w:hAnsi="Gill Sans MT"/>
            <w:sz w:val="22"/>
          </w:rPr>
        </w:pPr>
        <w:r w:rsidRPr="005847EA">
          <w:rPr>
            <w:rFonts w:ascii="Gill Sans MT" w:hAnsi="Gill Sans MT"/>
            <w:sz w:val="18"/>
            <w:szCs w:val="20"/>
          </w:rPr>
          <w:t xml:space="preserve">For technical assistance, please contact </w:t>
        </w:r>
        <w:r w:rsidR="007A1C4C">
          <w:rPr>
            <w:rFonts w:ascii="Gill Sans MT" w:hAnsi="Gill Sans MT"/>
            <w:sz w:val="18"/>
            <w:szCs w:val="20"/>
          </w:rPr>
          <w:t>Jessie Jones at 517-324-8387</w:t>
        </w:r>
        <w:r w:rsidRPr="005847EA">
          <w:rPr>
            <w:rFonts w:ascii="Gill Sans MT" w:hAnsi="Gill Sans MT"/>
            <w:sz w:val="18"/>
            <w:szCs w:val="20"/>
          </w:rPr>
          <w:t xml:space="preserve"> </w:t>
        </w:r>
        <w:r w:rsidR="007A1C4C">
          <w:rPr>
            <w:rFonts w:ascii="Gill Sans MT" w:hAnsi="Gill Sans MT"/>
            <w:sz w:val="18"/>
            <w:szCs w:val="20"/>
          </w:rPr>
          <w:t xml:space="preserve">or </w:t>
        </w:r>
        <w:hyperlink r:id="rId1" w:history="1">
          <w:r w:rsidR="007A1C4C" w:rsidRPr="004937ED">
            <w:rPr>
              <w:rStyle w:val="Hyperlink"/>
              <w:rFonts w:ascii="Gill Sans MT" w:hAnsi="Gill Sans MT"/>
              <w:sz w:val="18"/>
              <w:szCs w:val="20"/>
            </w:rPr>
            <w:t>jjones@mphi.org</w:t>
          </w:r>
        </w:hyperlink>
        <w:r w:rsidR="007A1C4C">
          <w:rPr>
            <w:rFonts w:ascii="Gill Sans MT" w:hAnsi="Gill Sans MT"/>
            <w:sz w:val="18"/>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77EB" w14:textId="77777777" w:rsidR="00EA348B" w:rsidRDefault="00EA348B">
      <w:r>
        <w:separator/>
      </w:r>
    </w:p>
  </w:footnote>
  <w:footnote w:type="continuationSeparator" w:id="0">
    <w:p w14:paraId="06C92C17" w14:textId="77777777" w:rsidR="00EA348B" w:rsidRDefault="00EA348B">
      <w:r>
        <w:continuationSeparator/>
      </w:r>
    </w:p>
  </w:footnote>
  <w:footnote w:type="continuationNotice" w:id="1">
    <w:p w14:paraId="0439AB92" w14:textId="77777777" w:rsidR="00A379E0" w:rsidRDefault="00A379E0"/>
  </w:footnote>
  <w:footnote w:id="2">
    <w:p w14:paraId="22F2FA8C" w14:textId="77777777" w:rsidR="00B90404" w:rsidRPr="00B90404" w:rsidRDefault="00B90404" w:rsidP="00B90404">
      <w:pPr>
        <w:pStyle w:val="FootnoteText"/>
        <w:rPr>
          <w:rFonts w:ascii="Gill Sans MT" w:hAnsi="Gill Sans MT"/>
        </w:rPr>
      </w:pPr>
      <w:r w:rsidRPr="00B90404">
        <w:rPr>
          <w:rStyle w:val="FootnoteReference"/>
          <w:rFonts w:ascii="Gill Sans MT" w:hAnsi="Gill Sans MT"/>
        </w:rPr>
        <w:footnoteRef/>
      </w:r>
      <w:r w:rsidRPr="00B90404">
        <w:rPr>
          <w:rFonts w:ascii="Gill Sans MT" w:hAnsi="Gill Sans MT"/>
        </w:rPr>
        <w:t xml:space="preserve"> Or is in the process of adopting a department-wide performance management system.</w:t>
      </w:r>
    </w:p>
  </w:footnote>
  <w:footnote w:id="3">
    <w:p w14:paraId="5E828CC6" w14:textId="77777777" w:rsidR="00B90404" w:rsidRPr="00B90404" w:rsidRDefault="00B90404">
      <w:pPr>
        <w:pStyle w:val="FootnoteText"/>
        <w:rPr>
          <w:rFonts w:ascii="Gill Sans MT" w:hAnsi="Gill Sans MT"/>
        </w:rPr>
      </w:pPr>
      <w:r w:rsidRPr="00B90404">
        <w:rPr>
          <w:rStyle w:val="FootnoteReference"/>
          <w:rFonts w:ascii="Gill Sans MT" w:hAnsi="Gill Sans MT"/>
        </w:rPr>
        <w:footnoteRef/>
      </w:r>
      <w:r w:rsidRPr="00B90404">
        <w:rPr>
          <w:rFonts w:ascii="Gill Sans MT" w:hAnsi="Gill Sans MT"/>
        </w:rPr>
        <w:t xml:space="preserve"> Or has plans for implementing a performance management system that incorporates the stated requirements.</w:t>
      </w:r>
    </w:p>
  </w:footnote>
  <w:footnote w:id="4">
    <w:p w14:paraId="515F5F72" w14:textId="77777777" w:rsidR="005E4C3D" w:rsidRPr="005E4C3D" w:rsidRDefault="005E4C3D">
      <w:pPr>
        <w:pStyle w:val="FootnoteText"/>
        <w:rPr>
          <w:rFonts w:ascii="Gill Sans MT" w:hAnsi="Gill Sans MT"/>
        </w:rPr>
      </w:pPr>
      <w:r w:rsidRPr="005E4C3D">
        <w:rPr>
          <w:rStyle w:val="FootnoteReference"/>
          <w:rFonts w:ascii="Gill Sans MT" w:hAnsi="Gill Sans MT"/>
        </w:rPr>
        <w:footnoteRef/>
      </w:r>
      <w:r w:rsidRPr="005E4C3D">
        <w:rPr>
          <w:rFonts w:ascii="Gill Sans MT" w:hAnsi="Gill Sans MT"/>
        </w:rPr>
        <w:t xml:space="preserve"> For example, the </w:t>
      </w:r>
      <w:hyperlink r:id="rId1" w:history="1">
        <w:r w:rsidRPr="005E4C3D">
          <w:rPr>
            <w:rStyle w:val="Hyperlink"/>
            <w:rFonts w:ascii="Gill Sans MT" w:hAnsi="Gill Sans MT"/>
          </w:rPr>
          <w:t>Public Health Foundation’s Public Health Performance Management Self-Assessment</w:t>
        </w:r>
      </w:hyperlink>
      <w:r w:rsidRPr="005E4C3D">
        <w:rPr>
          <w:rFonts w:ascii="Gill Sans MT" w:hAnsi="Gill Sans MT"/>
        </w:rPr>
        <w:t xml:space="preserve"> or the self-assessment tools available through the </w:t>
      </w:r>
      <w:hyperlink r:id="rId2" w:history="1">
        <w:r w:rsidRPr="005E4C3D">
          <w:rPr>
            <w:rStyle w:val="Hyperlink"/>
            <w:rFonts w:ascii="Gill Sans MT" w:hAnsi="Gill Sans MT"/>
          </w:rPr>
          <w:t>Baldrige Performance Excellence Program</w:t>
        </w:r>
      </w:hyperlink>
      <w:r w:rsidRPr="005E4C3D">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8ACF" w14:textId="77777777" w:rsidR="00044C83" w:rsidRDefault="005A1A6C">
    <w:pPr>
      <w:pStyle w:val="Header"/>
    </w:pPr>
    <w:r>
      <w:rPr>
        <w:noProof/>
      </w:rPr>
      <mc:AlternateContent>
        <mc:Choice Requires="wps">
          <w:drawing>
            <wp:anchor distT="0" distB="0" distL="114300" distR="114300" simplePos="0" relativeHeight="251658240" behindDoc="0" locked="0" layoutInCell="1" allowOverlap="1" wp14:anchorId="3C14750B" wp14:editId="77DAF31F">
              <wp:simplePos x="0" y="0"/>
              <wp:positionH relativeFrom="column">
                <wp:posOffset>1028700</wp:posOffset>
              </wp:positionH>
              <wp:positionV relativeFrom="paragraph">
                <wp:posOffset>0</wp:posOffset>
              </wp:positionV>
              <wp:extent cx="4686300" cy="8001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AEEF1" w14:textId="77777777" w:rsidR="00044C83" w:rsidRPr="00952693" w:rsidRDefault="00044C83"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5C8D5629" w14:textId="3E4B2643" w:rsidR="00044C83" w:rsidRPr="00952693" w:rsidRDefault="00044C83" w:rsidP="00BD20C8">
                          <w:pPr>
                            <w:jc w:val="center"/>
                            <w:rPr>
                              <w:rFonts w:ascii="Gill Sans MT" w:hAnsi="Gill Sans MT"/>
                              <w:sz w:val="20"/>
                              <w:szCs w:val="20"/>
                            </w:rPr>
                          </w:pPr>
                          <w:r w:rsidRPr="00952693">
                            <w:rPr>
                              <w:rFonts w:ascii="Gill Sans MT" w:hAnsi="Gill Sans MT"/>
                              <w:sz w:val="20"/>
                              <w:szCs w:val="20"/>
                            </w:rPr>
                            <w:t>Tool 20</w:t>
                          </w:r>
                          <w:r w:rsidR="00CB0C79">
                            <w:rPr>
                              <w:rFonts w:ascii="Gill Sans MT" w:hAnsi="Gill Sans MT"/>
                              <w:sz w:val="20"/>
                              <w:szCs w:val="20"/>
                            </w:rPr>
                            <w:t>2</w:t>
                          </w:r>
                          <w:r w:rsidR="00B23E52">
                            <w:rPr>
                              <w:rFonts w:ascii="Gill Sans MT" w:hAnsi="Gill Sans MT"/>
                              <w:sz w:val="20"/>
                              <w:szCs w:val="20"/>
                            </w:rPr>
                            <w:t>6</w:t>
                          </w:r>
                          <w:r>
                            <w:rPr>
                              <w:rFonts w:ascii="Gill Sans MT" w:hAnsi="Gill Sans MT"/>
                              <w:sz w:val="20"/>
                              <w:szCs w:val="20"/>
                            </w:rPr>
                            <w:t xml:space="preserve"> – MPR Indicator Guide</w:t>
                          </w:r>
                        </w:p>
                        <w:p w14:paraId="7BB158B3" w14:textId="4664A067" w:rsidR="00EA7CCE" w:rsidRDefault="00044C83" w:rsidP="00952693">
                          <w:pPr>
                            <w:jc w:val="center"/>
                            <w:rPr>
                              <w:rFonts w:ascii="Gill Sans MT" w:hAnsi="Gill Sans MT"/>
                              <w:b/>
                              <w:sz w:val="30"/>
                              <w:szCs w:val="30"/>
                            </w:rPr>
                          </w:pPr>
                          <w:r w:rsidRPr="008732EC">
                            <w:rPr>
                              <w:rFonts w:ascii="Gill Sans MT" w:hAnsi="Gill Sans MT"/>
                              <w:b/>
                              <w:sz w:val="30"/>
                              <w:szCs w:val="30"/>
                            </w:rPr>
                            <w:t>Section I</w:t>
                          </w:r>
                          <w:r w:rsidR="00EA7CCE">
                            <w:rPr>
                              <w:rFonts w:ascii="Gill Sans MT" w:hAnsi="Gill Sans MT"/>
                              <w:b/>
                              <w:sz w:val="30"/>
                              <w:szCs w:val="30"/>
                            </w:rPr>
                            <w:t xml:space="preserve"> </w:t>
                          </w:r>
                          <w:r w:rsidRPr="008732EC">
                            <w:rPr>
                              <w:rFonts w:ascii="Gill Sans MT" w:hAnsi="Gill Sans MT"/>
                              <w:b/>
                              <w:sz w:val="30"/>
                              <w:szCs w:val="30"/>
                            </w:rPr>
                            <w:t>-</w:t>
                          </w:r>
                          <w:r w:rsidR="00EA7CCE">
                            <w:rPr>
                              <w:rFonts w:ascii="Gill Sans MT" w:hAnsi="Gill Sans MT"/>
                              <w:b/>
                              <w:sz w:val="30"/>
                              <w:szCs w:val="30"/>
                            </w:rPr>
                            <w:t xml:space="preserve"> </w:t>
                          </w:r>
                          <w:r w:rsidRPr="008732EC">
                            <w:rPr>
                              <w:rFonts w:ascii="Gill Sans MT" w:hAnsi="Gill Sans MT"/>
                              <w:b/>
                              <w:sz w:val="30"/>
                              <w:szCs w:val="30"/>
                            </w:rPr>
                            <w:t>QI</w:t>
                          </w:r>
                          <w:r w:rsidR="001D41C5">
                            <w:rPr>
                              <w:rFonts w:ascii="Gill Sans MT" w:hAnsi="Gill Sans MT"/>
                              <w:b/>
                              <w:sz w:val="30"/>
                              <w:szCs w:val="30"/>
                            </w:rPr>
                            <w:t>S</w:t>
                          </w:r>
                          <w:r w:rsidRPr="008732EC">
                            <w:rPr>
                              <w:rFonts w:ascii="Gill Sans MT" w:hAnsi="Gill Sans MT"/>
                              <w:b/>
                              <w:sz w:val="30"/>
                              <w:szCs w:val="30"/>
                            </w:rPr>
                            <w:t xml:space="preserve">: </w:t>
                          </w:r>
                          <w:r>
                            <w:rPr>
                              <w:rFonts w:ascii="Gill Sans MT" w:hAnsi="Gill Sans MT"/>
                              <w:b/>
                              <w:sz w:val="30"/>
                              <w:szCs w:val="30"/>
                            </w:rPr>
                            <w:t xml:space="preserve">Powers and Duties - </w:t>
                          </w:r>
                        </w:p>
                        <w:p w14:paraId="352F4F18" w14:textId="3C9A04A7" w:rsidR="00044C83" w:rsidRPr="008732EC" w:rsidRDefault="00044C83" w:rsidP="00952693">
                          <w:pPr>
                            <w:jc w:val="center"/>
                            <w:rPr>
                              <w:rFonts w:ascii="Gill Sans MT" w:hAnsi="Gill Sans MT"/>
                              <w:b/>
                              <w:sz w:val="30"/>
                              <w:szCs w:val="30"/>
                            </w:rPr>
                          </w:pPr>
                          <w:r w:rsidRPr="008732EC">
                            <w:rPr>
                              <w:rFonts w:ascii="Gill Sans MT" w:hAnsi="Gill Sans MT"/>
                              <w:b/>
                              <w:sz w:val="30"/>
                              <w:szCs w:val="30"/>
                            </w:rPr>
                            <w:t>Quality Improvement Supplement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4750B" id="_x0000_t202" coordsize="21600,21600" o:spt="202" path="m,l,21600r21600,l21600,xe">
              <v:stroke joinstyle="miter"/>
              <v:path gradientshapeok="t" o:connecttype="rect"/>
            </v:shapetype>
            <v:shape id="Text Box 6" o:spid="_x0000_s1026" type="#_x0000_t202" style="position:absolute;margin-left:81pt;margin-top:0;width:36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" stroked="f">
              <v:textbox>
                <w:txbxContent>
                  <w:p w14:paraId="155AEEF1" w14:textId="77777777" w:rsidR="00044C83" w:rsidRPr="00952693" w:rsidRDefault="00044C83"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5C8D5629" w14:textId="3E4B2643" w:rsidR="00044C83" w:rsidRPr="00952693" w:rsidRDefault="00044C83" w:rsidP="00BD20C8">
                    <w:pPr>
                      <w:jc w:val="center"/>
                      <w:rPr>
                        <w:rFonts w:ascii="Gill Sans MT" w:hAnsi="Gill Sans MT"/>
                        <w:sz w:val="20"/>
                        <w:szCs w:val="20"/>
                      </w:rPr>
                    </w:pPr>
                    <w:r w:rsidRPr="00952693">
                      <w:rPr>
                        <w:rFonts w:ascii="Gill Sans MT" w:hAnsi="Gill Sans MT"/>
                        <w:sz w:val="20"/>
                        <w:szCs w:val="20"/>
                      </w:rPr>
                      <w:t>Tool 20</w:t>
                    </w:r>
                    <w:r w:rsidR="00CB0C79">
                      <w:rPr>
                        <w:rFonts w:ascii="Gill Sans MT" w:hAnsi="Gill Sans MT"/>
                        <w:sz w:val="20"/>
                        <w:szCs w:val="20"/>
                      </w:rPr>
                      <w:t>2</w:t>
                    </w:r>
                    <w:r w:rsidR="00B23E52">
                      <w:rPr>
                        <w:rFonts w:ascii="Gill Sans MT" w:hAnsi="Gill Sans MT"/>
                        <w:sz w:val="20"/>
                        <w:szCs w:val="20"/>
                      </w:rPr>
                      <w:t>6</w:t>
                    </w:r>
                    <w:r>
                      <w:rPr>
                        <w:rFonts w:ascii="Gill Sans MT" w:hAnsi="Gill Sans MT"/>
                        <w:sz w:val="20"/>
                        <w:szCs w:val="20"/>
                      </w:rPr>
                      <w:t xml:space="preserve"> – MPR Indicator Guide</w:t>
                    </w:r>
                  </w:p>
                  <w:p w14:paraId="7BB158B3" w14:textId="4664A067" w:rsidR="00EA7CCE" w:rsidRDefault="00044C83" w:rsidP="00952693">
                    <w:pPr>
                      <w:jc w:val="center"/>
                      <w:rPr>
                        <w:rFonts w:ascii="Gill Sans MT" w:hAnsi="Gill Sans MT"/>
                        <w:b/>
                        <w:sz w:val="30"/>
                        <w:szCs w:val="30"/>
                      </w:rPr>
                    </w:pPr>
                    <w:r w:rsidRPr="008732EC">
                      <w:rPr>
                        <w:rFonts w:ascii="Gill Sans MT" w:hAnsi="Gill Sans MT"/>
                        <w:b/>
                        <w:sz w:val="30"/>
                        <w:szCs w:val="30"/>
                      </w:rPr>
                      <w:t>Section I</w:t>
                    </w:r>
                    <w:r w:rsidR="00EA7CCE">
                      <w:rPr>
                        <w:rFonts w:ascii="Gill Sans MT" w:hAnsi="Gill Sans MT"/>
                        <w:b/>
                        <w:sz w:val="30"/>
                        <w:szCs w:val="30"/>
                      </w:rPr>
                      <w:t xml:space="preserve"> </w:t>
                    </w:r>
                    <w:r w:rsidRPr="008732EC">
                      <w:rPr>
                        <w:rFonts w:ascii="Gill Sans MT" w:hAnsi="Gill Sans MT"/>
                        <w:b/>
                        <w:sz w:val="30"/>
                        <w:szCs w:val="30"/>
                      </w:rPr>
                      <w:t>-</w:t>
                    </w:r>
                    <w:r w:rsidR="00EA7CCE">
                      <w:rPr>
                        <w:rFonts w:ascii="Gill Sans MT" w:hAnsi="Gill Sans MT"/>
                        <w:b/>
                        <w:sz w:val="30"/>
                        <w:szCs w:val="30"/>
                      </w:rPr>
                      <w:t xml:space="preserve"> </w:t>
                    </w:r>
                    <w:r w:rsidRPr="008732EC">
                      <w:rPr>
                        <w:rFonts w:ascii="Gill Sans MT" w:hAnsi="Gill Sans MT"/>
                        <w:b/>
                        <w:sz w:val="30"/>
                        <w:szCs w:val="30"/>
                      </w:rPr>
                      <w:t>QI</w:t>
                    </w:r>
                    <w:r w:rsidR="001D41C5">
                      <w:rPr>
                        <w:rFonts w:ascii="Gill Sans MT" w:hAnsi="Gill Sans MT"/>
                        <w:b/>
                        <w:sz w:val="30"/>
                        <w:szCs w:val="30"/>
                      </w:rPr>
                      <w:t>S</w:t>
                    </w:r>
                    <w:r w:rsidRPr="008732EC">
                      <w:rPr>
                        <w:rFonts w:ascii="Gill Sans MT" w:hAnsi="Gill Sans MT"/>
                        <w:b/>
                        <w:sz w:val="30"/>
                        <w:szCs w:val="30"/>
                      </w:rPr>
                      <w:t xml:space="preserve">: </w:t>
                    </w:r>
                    <w:r>
                      <w:rPr>
                        <w:rFonts w:ascii="Gill Sans MT" w:hAnsi="Gill Sans MT"/>
                        <w:b/>
                        <w:sz w:val="30"/>
                        <w:szCs w:val="30"/>
                      </w:rPr>
                      <w:t xml:space="preserve">Powers and Duties - </w:t>
                    </w:r>
                  </w:p>
                  <w:p w14:paraId="352F4F18" w14:textId="3C9A04A7" w:rsidR="00044C83" w:rsidRPr="008732EC" w:rsidRDefault="00044C83" w:rsidP="00952693">
                    <w:pPr>
                      <w:jc w:val="center"/>
                      <w:rPr>
                        <w:rFonts w:ascii="Gill Sans MT" w:hAnsi="Gill Sans MT"/>
                        <w:b/>
                        <w:sz w:val="30"/>
                        <w:szCs w:val="30"/>
                      </w:rPr>
                    </w:pPr>
                    <w:r w:rsidRPr="008732EC">
                      <w:rPr>
                        <w:rFonts w:ascii="Gill Sans MT" w:hAnsi="Gill Sans MT"/>
                        <w:b/>
                        <w:sz w:val="30"/>
                        <w:szCs w:val="30"/>
                      </w:rPr>
                      <w:t>Quality Improvement Supplement</w:t>
                    </w:r>
                  </w:p>
                </w:txbxContent>
              </v:textbox>
            </v:shape>
          </w:pict>
        </mc:Fallback>
      </mc:AlternateContent>
    </w:r>
    <w:r>
      <w:rPr>
        <w:noProof/>
      </w:rPr>
      <w:drawing>
        <wp:inline distT="0" distB="0" distL="0" distR="0" wp14:anchorId="25ADDB15" wp14:editId="19BA80FC">
          <wp:extent cx="750570" cy="802005"/>
          <wp:effectExtent l="0" t="0" r="0"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02005"/>
                  </a:xfrm>
                  <a:prstGeom prst="rect">
                    <a:avLst/>
                  </a:prstGeom>
                  <a:noFill/>
                  <a:ln>
                    <a:noFill/>
                  </a:ln>
                </pic:spPr>
              </pic:pic>
            </a:graphicData>
          </a:graphic>
        </wp:inline>
      </w:drawing>
    </w:r>
    <w:r w:rsidR="00044C83">
      <w:t xml:space="preserve">          </w:t>
    </w:r>
  </w:p>
  <w:p w14:paraId="7A9BDA5F" w14:textId="77777777" w:rsidR="00044C83" w:rsidRDefault="0004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7DA"/>
    <w:multiLevelType w:val="hybridMultilevel"/>
    <w:tmpl w:val="7AF6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32E9F"/>
    <w:multiLevelType w:val="hybridMultilevel"/>
    <w:tmpl w:val="B1A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A54"/>
    <w:multiLevelType w:val="hybridMultilevel"/>
    <w:tmpl w:val="20FE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FA4"/>
    <w:multiLevelType w:val="hybridMultilevel"/>
    <w:tmpl w:val="ADC60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ED0552"/>
    <w:multiLevelType w:val="hybridMultilevel"/>
    <w:tmpl w:val="760E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658FD"/>
    <w:multiLevelType w:val="hybridMultilevel"/>
    <w:tmpl w:val="7486D5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802A3"/>
    <w:multiLevelType w:val="hybridMultilevel"/>
    <w:tmpl w:val="947E1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CF4A64"/>
    <w:multiLevelType w:val="hybridMultilevel"/>
    <w:tmpl w:val="BF862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EB55B2"/>
    <w:multiLevelType w:val="hybridMultilevel"/>
    <w:tmpl w:val="8846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53579"/>
    <w:multiLevelType w:val="hybridMultilevel"/>
    <w:tmpl w:val="3B98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25370"/>
    <w:multiLevelType w:val="hybridMultilevel"/>
    <w:tmpl w:val="85BA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F1306"/>
    <w:multiLevelType w:val="hybridMultilevel"/>
    <w:tmpl w:val="F0FC9E10"/>
    <w:lvl w:ilvl="0" w:tplc="78DC09A0">
      <w:start w:val="1"/>
      <w:numFmt w:val="decimal"/>
      <w:lvlText w:val="%1."/>
      <w:lvlJc w:val="left"/>
      <w:pPr>
        <w:ind w:left="1020" w:hanging="360"/>
      </w:pPr>
    </w:lvl>
    <w:lvl w:ilvl="1" w:tplc="8D44F8C2">
      <w:start w:val="1"/>
      <w:numFmt w:val="decimal"/>
      <w:lvlText w:val="%2."/>
      <w:lvlJc w:val="left"/>
      <w:pPr>
        <w:ind w:left="1020" w:hanging="360"/>
      </w:pPr>
    </w:lvl>
    <w:lvl w:ilvl="2" w:tplc="AB4E8208">
      <w:start w:val="1"/>
      <w:numFmt w:val="decimal"/>
      <w:lvlText w:val="%3."/>
      <w:lvlJc w:val="left"/>
      <w:pPr>
        <w:ind w:left="1020" w:hanging="360"/>
      </w:pPr>
    </w:lvl>
    <w:lvl w:ilvl="3" w:tplc="D60663BE">
      <w:start w:val="1"/>
      <w:numFmt w:val="decimal"/>
      <w:lvlText w:val="%4."/>
      <w:lvlJc w:val="left"/>
      <w:pPr>
        <w:ind w:left="1020" w:hanging="360"/>
      </w:pPr>
    </w:lvl>
    <w:lvl w:ilvl="4" w:tplc="EADEEA60">
      <w:start w:val="1"/>
      <w:numFmt w:val="decimal"/>
      <w:lvlText w:val="%5."/>
      <w:lvlJc w:val="left"/>
      <w:pPr>
        <w:ind w:left="1020" w:hanging="360"/>
      </w:pPr>
    </w:lvl>
    <w:lvl w:ilvl="5" w:tplc="29F87398">
      <w:start w:val="1"/>
      <w:numFmt w:val="decimal"/>
      <w:lvlText w:val="%6."/>
      <w:lvlJc w:val="left"/>
      <w:pPr>
        <w:ind w:left="1020" w:hanging="360"/>
      </w:pPr>
    </w:lvl>
    <w:lvl w:ilvl="6" w:tplc="1E9E0E30">
      <w:start w:val="1"/>
      <w:numFmt w:val="decimal"/>
      <w:lvlText w:val="%7."/>
      <w:lvlJc w:val="left"/>
      <w:pPr>
        <w:ind w:left="1020" w:hanging="360"/>
      </w:pPr>
    </w:lvl>
    <w:lvl w:ilvl="7" w:tplc="AE8A7EB4">
      <w:start w:val="1"/>
      <w:numFmt w:val="decimal"/>
      <w:lvlText w:val="%8."/>
      <w:lvlJc w:val="left"/>
      <w:pPr>
        <w:ind w:left="1020" w:hanging="360"/>
      </w:pPr>
    </w:lvl>
    <w:lvl w:ilvl="8" w:tplc="58145B0A">
      <w:start w:val="1"/>
      <w:numFmt w:val="decimal"/>
      <w:lvlText w:val="%9."/>
      <w:lvlJc w:val="left"/>
      <w:pPr>
        <w:ind w:left="1020" w:hanging="360"/>
      </w:pPr>
    </w:lvl>
  </w:abstractNum>
  <w:abstractNum w:abstractNumId="12" w15:restartNumberingAfterBreak="0">
    <w:nsid w:val="177645ED"/>
    <w:multiLevelType w:val="hybridMultilevel"/>
    <w:tmpl w:val="B5D2C7E0"/>
    <w:lvl w:ilvl="0" w:tplc="7DFE1E52">
      <w:start w:val="1"/>
      <w:numFmt w:val="decimal"/>
      <w:lvlText w:val="%1."/>
      <w:lvlJc w:val="left"/>
      <w:pPr>
        <w:ind w:left="720" w:hanging="360"/>
      </w:pPr>
    </w:lvl>
    <w:lvl w:ilvl="1" w:tplc="B0448CE8">
      <w:start w:val="1"/>
      <w:numFmt w:val="decimal"/>
      <w:lvlText w:val="%2."/>
      <w:lvlJc w:val="left"/>
      <w:pPr>
        <w:ind w:left="720" w:hanging="360"/>
      </w:pPr>
    </w:lvl>
    <w:lvl w:ilvl="2" w:tplc="09D0BEB2">
      <w:start w:val="1"/>
      <w:numFmt w:val="decimal"/>
      <w:lvlText w:val="%3."/>
      <w:lvlJc w:val="left"/>
      <w:pPr>
        <w:ind w:left="720" w:hanging="360"/>
      </w:pPr>
    </w:lvl>
    <w:lvl w:ilvl="3" w:tplc="4FF28D4C">
      <w:start w:val="1"/>
      <w:numFmt w:val="decimal"/>
      <w:lvlText w:val="%4."/>
      <w:lvlJc w:val="left"/>
      <w:pPr>
        <w:ind w:left="720" w:hanging="360"/>
      </w:pPr>
    </w:lvl>
    <w:lvl w:ilvl="4" w:tplc="44002568">
      <w:start w:val="1"/>
      <w:numFmt w:val="decimal"/>
      <w:lvlText w:val="%5."/>
      <w:lvlJc w:val="left"/>
      <w:pPr>
        <w:ind w:left="720" w:hanging="360"/>
      </w:pPr>
    </w:lvl>
    <w:lvl w:ilvl="5" w:tplc="6C7EAB0C">
      <w:start w:val="1"/>
      <w:numFmt w:val="decimal"/>
      <w:lvlText w:val="%6."/>
      <w:lvlJc w:val="left"/>
      <w:pPr>
        <w:ind w:left="720" w:hanging="360"/>
      </w:pPr>
    </w:lvl>
    <w:lvl w:ilvl="6" w:tplc="7C78A042">
      <w:start w:val="1"/>
      <w:numFmt w:val="decimal"/>
      <w:lvlText w:val="%7."/>
      <w:lvlJc w:val="left"/>
      <w:pPr>
        <w:ind w:left="720" w:hanging="360"/>
      </w:pPr>
    </w:lvl>
    <w:lvl w:ilvl="7" w:tplc="759EC3BE">
      <w:start w:val="1"/>
      <w:numFmt w:val="decimal"/>
      <w:lvlText w:val="%8."/>
      <w:lvlJc w:val="left"/>
      <w:pPr>
        <w:ind w:left="720" w:hanging="360"/>
      </w:pPr>
    </w:lvl>
    <w:lvl w:ilvl="8" w:tplc="CBEE03F4">
      <w:start w:val="1"/>
      <w:numFmt w:val="decimal"/>
      <w:lvlText w:val="%9."/>
      <w:lvlJc w:val="left"/>
      <w:pPr>
        <w:ind w:left="720" w:hanging="360"/>
      </w:pPr>
    </w:lvl>
  </w:abstractNum>
  <w:abstractNum w:abstractNumId="13" w15:restartNumberingAfterBreak="0">
    <w:nsid w:val="19EA59DF"/>
    <w:multiLevelType w:val="hybridMultilevel"/>
    <w:tmpl w:val="716A52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428CA"/>
    <w:multiLevelType w:val="hybridMultilevel"/>
    <w:tmpl w:val="33FC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C6D46"/>
    <w:multiLevelType w:val="hybridMultilevel"/>
    <w:tmpl w:val="EF5AF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A123E5"/>
    <w:multiLevelType w:val="hybridMultilevel"/>
    <w:tmpl w:val="5D9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83766"/>
    <w:multiLevelType w:val="hybridMultilevel"/>
    <w:tmpl w:val="FA0C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74E4B"/>
    <w:multiLevelType w:val="hybridMultilevel"/>
    <w:tmpl w:val="8F982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D17DA"/>
    <w:multiLevelType w:val="hybridMultilevel"/>
    <w:tmpl w:val="6AD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441AB4"/>
    <w:multiLevelType w:val="hybridMultilevel"/>
    <w:tmpl w:val="54C8F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8E2CD0"/>
    <w:multiLevelType w:val="hybridMultilevel"/>
    <w:tmpl w:val="B7D85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4C7C92"/>
    <w:multiLevelType w:val="hybridMultilevel"/>
    <w:tmpl w:val="DD7A3EE6"/>
    <w:lvl w:ilvl="0" w:tplc="04090001">
      <w:start w:val="1"/>
      <w:numFmt w:val="bullet"/>
      <w:lvlText w:val=""/>
      <w:lvlJc w:val="left"/>
      <w:pPr>
        <w:ind w:left="720" w:hanging="360"/>
      </w:pPr>
      <w:rPr>
        <w:rFonts w:ascii="Symbol" w:hAnsi="Symbol" w:hint="default"/>
      </w:rPr>
    </w:lvl>
    <w:lvl w:ilvl="1" w:tplc="4B101544">
      <w:numFmt w:val="bullet"/>
      <w:lvlText w:val="•"/>
      <w:lvlJc w:val="left"/>
      <w:pPr>
        <w:ind w:left="1440" w:hanging="360"/>
      </w:pPr>
      <w:rPr>
        <w:rFonts w:ascii="Times New Roman" w:eastAsia="Times New Roman" w:hAnsi="Times New Roman" w:cs="Times New Roman" w:hint="default"/>
      </w:rPr>
    </w:lvl>
    <w:lvl w:ilvl="2" w:tplc="ADBECCD0">
      <w:numFmt w:val="bullet"/>
      <w:lvlText w:val=""/>
      <w:lvlJc w:val="left"/>
      <w:pPr>
        <w:ind w:left="2160" w:hanging="360"/>
      </w:pPr>
      <w:rPr>
        <w:rFonts w:ascii="Wingdings" w:eastAsia="Times New Roman" w:hAnsi="Wingdings" w:cs="Tahoma" w:hint="default"/>
        <w:sz w:val="1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6E6CE3"/>
    <w:multiLevelType w:val="hybridMultilevel"/>
    <w:tmpl w:val="254A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C2548C"/>
    <w:multiLevelType w:val="hybridMultilevel"/>
    <w:tmpl w:val="8138C5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4722BF"/>
    <w:multiLevelType w:val="hybridMultilevel"/>
    <w:tmpl w:val="57C2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97782"/>
    <w:multiLevelType w:val="hybridMultilevel"/>
    <w:tmpl w:val="2B7E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7C2173"/>
    <w:multiLevelType w:val="hybridMultilevel"/>
    <w:tmpl w:val="DA80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4F352C"/>
    <w:multiLevelType w:val="hybridMultilevel"/>
    <w:tmpl w:val="525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B327C4"/>
    <w:multiLevelType w:val="hybridMultilevel"/>
    <w:tmpl w:val="8F2E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59665B"/>
    <w:multiLevelType w:val="hybridMultilevel"/>
    <w:tmpl w:val="161E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A53A8"/>
    <w:multiLevelType w:val="hybridMultilevel"/>
    <w:tmpl w:val="3C5AC6B0"/>
    <w:lvl w:ilvl="0" w:tplc="0BE81BB8">
      <w:start w:val="1"/>
      <w:numFmt w:val="decimal"/>
      <w:lvlText w:val="%1."/>
      <w:lvlJc w:val="left"/>
      <w:pPr>
        <w:ind w:left="839" w:hanging="360"/>
      </w:pPr>
      <w:rPr>
        <w:rFonts w:ascii="Gill Sans MT" w:eastAsia="Gill Sans MT" w:hAnsi="Gill Sans MT" w:hint="default"/>
        <w:spacing w:val="1"/>
        <w:w w:val="99"/>
        <w:sz w:val="20"/>
        <w:szCs w:val="20"/>
      </w:rPr>
    </w:lvl>
    <w:lvl w:ilvl="1" w:tplc="A5D2DCDA">
      <w:start w:val="1"/>
      <w:numFmt w:val="bullet"/>
      <w:lvlText w:val="•"/>
      <w:lvlJc w:val="left"/>
      <w:pPr>
        <w:ind w:left="1779" w:hanging="360"/>
      </w:pPr>
      <w:rPr>
        <w:rFonts w:hint="default"/>
      </w:rPr>
    </w:lvl>
    <w:lvl w:ilvl="2" w:tplc="5296D75C">
      <w:start w:val="1"/>
      <w:numFmt w:val="bullet"/>
      <w:lvlText w:val="•"/>
      <w:lvlJc w:val="left"/>
      <w:pPr>
        <w:ind w:left="2719" w:hanging="360"/>
      </w:pPr>
      <w:rPr>
        <w:rFonts w:hint="default"/>
      </w:rPr>
    </w:lvl>
    <w:lvl w:ilvl="3" w:tplc="630E93E2">
      <w:start w:val="1"/>
      <w:numFmt w:val="bullet"/>
      <w:lvlText w:val="•"/>
      <w:lvlJc w:val="left"/>
      <w:pPr>
        <w:ind w:left="3659" w:hanging="360"/>
      </w:pPr>
      <w:rPr>
        <w:rFonts w:hint="default"/>
      </w:rPr>
    </w:lvl>
    <w:lvl w:ilvl="4" w:tplc="BC6ABAB6">
      <w:start w:val="1"/>
      <w:numFmt w:val="bullet"/>
      <w:lvlText w:val="•"/>
      <w:lvlJc w:val="left"/>
      <w:pPr>
        <w:ind w:left="4599" w:hanging="360"/>
      </w:pPr>
      <w:rPr>
        <w:rFonts w:hint="default"/>
      </w:rPr>
    </w:lvl>
    <w:lvl w:ilvl="5" w:tplc="7B001C70">
      <w:start w:val="1"/>
      <w:numFmt w:val="bullet"/>
      <w:lvlText w:val="•"/>
      <w:lvlJc w:val="left"/>
      <w:pPr>
        <w:ind w:left="5539" w:hanging="360"/>
      </w:pPr>
      <w:rPr>
        <w:rFonts w:hint="default"/>
      </w:rPr>
    </w:lvl>
    <w:lvl w:ilvl="6" w:tplc="764A863E">
      <w:start w:val="1"/>
      <w:numFmt w:val="bullet"/>
      <w:lvlText w:val="•"/>
      <w:lvlJc w:val="left"/>
      <w:pPr>
        <w:ind w:left="6480" w:hanging="360"/>
      </w:pPr>
      <w:rPr>
        <w:rFonts w:hint="default"/>
      </w:rPr>
    </w:lvl>
    <w:lvl w:ilvl="7" w:tplc="61BABB26">
      <w:start w:val="1"/>
      <w:numFmt w:val="bullet"/>
      <w:lvlText w:val="•"/>
      <w:lvlJc w:val="left"/>
      <w:pPr>
        <w:ind w:left="7420" w:hanging="360"/>
      </w:pPr>
      <w:rPr>
        <w:rFonts w:hint="default"/>
      </w:rPr>
    </w:lvl>
    <w:lvl w:ilvl="8" w:tplc="427A9B86">
      <w:start w:val="1"/>
      <w:numFmt w:val="bullet"/>
      <w:lvlText w:val="•"/>
      <w:lvlJc w:val="left"/>
      <w:pPr>
        <w:ind w:left="8360" w:hanging="360"/>
      </w:pPr>
      <w:rPr>
        <w:rFonts w:hint="default"/>
      </w:rPr>
    </w:lvl>
  </w:abstractNum>
  <w:abstractNum w:abstractNumId="32" w15:restartNumberingAfterBreak="0">
    <w:nsid w:val="3C8C1204"/>
    <w:multiLevelType w:val="hybridMultilevel"/>
    <w:tmpl w:val="BFE2DED8"/>
    <w:lvl w:ilvl="0" w:tplc="C1B2578C">
      <w:start w:val="1"/>
      <w:numFmt w:val="decimal"/>
      <w:lvlText w:val="%1."/>
      <w:lvlJc w:val="left"/>
      <w:pPr>
        <w:ind w:left="1079" w:hanging="360"/>
      </w:pPr>
      <w:rPr>
        <w:rFonts w:ascii="Gill Sans MT" w:eastAsia="Gill Sans MT" w:hAnsi="Gill Sans MT" w:hint="default"/>
        <w:spacing w:val="1"/>
        <w:w w:val="99"/>
        <w:sz w:val="20"/>
        <w:szCs w:val="20"/>
      </w:rPr>
    </w:lvl>
    <w:lvl w:ilvl="1" w:tplc="F7F2AEFC">
      <w:start w:val="1"/>
      <w:numFmt w:val="bullet"/>
      <w:lvlText w:val="•"/>
      <w:lvlJc w:val="left"/>
      <w:pPr>
        <w:ind w:left="2051" w:hanging="360"/>
      </w:pPr>
      <w:rPr>
        <w:rFonts w:hint="default"/>
      </w:rPr>
    </w:lvl>
    <w:lvl w:ilvl="2" w:tplc="9A506FF0">
      <w:start w:val="1"/>
      <w:numFmt w:val="bullet"/>
      <w:lvlText w:val="•"/>
      <w:lvlJc w:val="left"/>
      <w:pPr>
        <w:ind w:left="3023" w:hanging="360"/>
      </w:pPr>
      <w:rPr>
        <w:rFonts w:hint="default"/>
      </w:rPr>
    </w:lvl>
    <w:lvl w:ilvl="3" w:tplc="ECF658F0">
      <w:start w:val="1"/>
      <w:numFmt w:val="bullet"/>
      <w:lvlText w:val="•"/>
      <w:lvlJc w:val="left"/>
      <w:pPr>
        <w:ind w:left="3995" w:hanging="360"/>
      </w:pPr>
      <w:rPr>
        <w:rFonts w:hint="default"/>
      </w:rPr>
    </w:lvl>
    <w:lvl w:ilvl="4" w:tplc="7F789590">
      <w:start w:val="1"/>
      <w:numFmt w:val="bullet"/>
      <w:lvlText w:val="•"/>
      <w:lvlJc w:val="left"/>
      <w:pPr>
        <w:ind w:left="4967" w:hanging="360"/>
      </w:pPr>
      <w:rPr>
        <w:rFonts w:hint="default"/>
      </w:rPr>
    </w:lvl>
    <w:lvl w:ilvl="5" w:tplc="375641AA">
      <w:start w:val="1"/>
      <w:numFmt w:val="bullet"/>
      <w:lvlText w:val="•"/>
      <w:lvlJc w:val="left"/>
      <w:pPr>
        <w:ind w:left="5939" w:hanging="360"/>
      </w:pPr>
      <w:rPr>
        <w:rFonts w:hint="default"/>
      </w:rPr>
    </w:lvl>
    <w:lvl w:ilvl="6" w:tplc="A2D69920">
      <w:start w:val="1"/>
      <w:numFmt w:val="bullet"/>
      <w:lvlText w:val="•"/>
      <w:lvlJc w:val="left"/>
      <w:pPr>
        <w:ind w:left="6912" w:hanging="360"/>
      </w:pPr>
      <w:rPr>
        <w:rFonts w:hint="default"/>
      </w:rPr>
    </w:lvl>
    <w:lvl w:ilvl="7" w:tplc="D80282D2">
      <w:start w:val="1"/>
      <w:numFmt w:val="bullet"/>
      <w:lvlText w:val="•"/>
      <w:lvlJc w:val="left"/>
      <w:pPr>
        <w:ind w:left="7884" w:hanging="360"/>
      </w:pPr>
      <w:rPr>
        <w:rFonts w:hint="default"/>
      </w:rPr>
    </w:lvl>
    <w:lvl w:ilvl="8" w:tplc="52C6E148">
      <w:start w:val="1"/>
      <w:numFmt w:val="bullet"/>
      <w:lvlText w:val="•"/>
      <w:lvlJc w:val="left"/>
      <w:pPr>
        <w:ind w:left="8856" w:hanging="360"/>
      </w:pPr>
      <w:rPr>
        <w:rFonts w:hint="default"/>
      </w:rPr>
    </w:lvl>
  </w:abstractNum>
  <w:abstractNum w:abstractNumId="33" w15:restartNumberingAfterBreak="0">
    <w:nsid w:val="3FCC48B4"/>
    <w:multiLevelType w:val="hybridMultilevel"/>
    <w:tmpl w:val="3E2EF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996808"/>
    <w:multiLevelType w:val="hybridMultilevel"/>
    <w:tmpl w:val="9CD88E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2E33514"/>
    <w:multiLevelType w:val="hybridMultilevel"/>
    <w:tmpl w:val="00EE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8343F5"/>
    <w:multiLevelType w:val="hybridMultilevel"/>
    <w:tmpl w:val="AC106E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2212DC"/>
    <w:multiLevelType w:val="hybridMultilevel"/>
    <w:tmpl w:val="57F6D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C8610C"/>
    <w:multiLevelType w:val="hybridMultilevel"/>
    <w:tmpl w:val="CEEE0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6322241"/>
    <w:multiLevelType w:val="hybridMultilevel"/>
    <w:tmpl w:val="BFBC07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801117C"/>
    <w:multiLevelType w:val="hybridMultilevel"/>
    <w:tmpl w:val="030C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E70065"/>
    <w:multiLevelType w:val="hybridMultilevel"/>
    <w:tmpl w:val="C7B63B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9A51437"/>
    <w:multiLevelType w:val="hybridMultilevel"/>
    <w:tmpl w:val="6842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845FAD"/>
    <w:multiLevelType w:val="hybridMultilevel"/>
    <w:tmpl w:val="B9184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313486C"/>
    <w:multiLevelType w:val="hybridMultilevel"/>
    <w:tmpl w:val="3D54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F610AF"/>
    <w:multiLevelType w:val="hybridMultilevel"/>
    <w:tmpl w:val="8F26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9A6D07"/>
    <w:multiLevelType w:val="hybridMultilevel"/>
    <w:tmpl w:val="CB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795D67"/>
    <w:multiLevelType w:val="hybridMultilevel"/>
    <w:tmpl w:val="04D4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CC6A10"/>
    <w:multiLevelType w:val="hybridMultilevel"/>
    <w:tmpl w:val="54E66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1C51628"/>
    <w:multiLevelType w:val="hybridMultilevel"/>
    <w:tmpl w:val="659EF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21804F3"/>
    <w:multiLevelType w:val="hybridMultilevel"/>
    <w:tmpl w:val="19B6A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4DA3951"/>
    <w:multiLevelType w:val="hybridMultilevel"/>
    <w:tmpl w:val="44CE10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5680C42"/>
    <w:multiLevelType w:val="hybridMultilevel"/>
    <w:tmpl w:val="F00E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4B7C59"/>
    <w:multiLevelType w:val="hybridMultilevel"/>
    <w:tmpl w:val="7158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A240FE"/>
    <w:multiLevelType w:val="hybridMultilevel"/>
    <w:tmpl w:val="3EDC1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BD17E7"/>
    <w:multiLevelType w:val="hybridMultilevel"/>
    <w:tmpl w:val="40F2C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B3C3323"/>
    <w:multiLevelType w:val="hybridMultilevel"/>
    <w:tmpl w:val="E646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246B76"/>
    <w:multiLevelType w:val="hybridMultilevel"/>
    <w:tmpl w:val="A7C01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D70769"/>
    <w:multiLevelType w:val="hybridMultilevel"/>
    <w:tmpl w:val="D4520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4DB4FAB"/>
    <w:multiLevelType w:val="hybridMultilevel"/>
    <w:tmpl w:val="486E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6271B9"/>
    <w:multiLevelType w:val="hybridMultilevel"/>
    <w:tmpl w:val="C046B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6E8030E"/>
    <w:multiLevelType w:val="hybridMultilevel"/>
    <w:tmpl w:val="AE74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BB0D95"/>
    <w:multiLevelType w:val="hybridMultilevel"/>
    <w:tmpl w:val="6D805D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FD1EA3"/>
    <w:multiLevelType w:val="hybridMultilevel"/>
    <w:tmpl w:val="28A6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424524">
    <w:abstractNumId w:val="43"/>
  </w:num>
  <w:num w:numId="2" w16cid:durableId="1959991254">
    <w:abstractNumId w:val="58"/>
  </w:num>
  <w:num w:numId="3" w16cid:durableId="1251280551">
    <w:abstractNumId w:val="50"/>
  </w:num>
  <w:num w:numId="4" w16cid:durableId="1089425580">
    <w:abstractNumId w:val="3"/>
  </w:num>
  <w:num w:numId="5" w16cid:durableId="1773817497">
    <w:abstractNumId w:val="7"/>
  </w:num>
  <w:num w:numId="6" w16cid:durableId="1424910238">
    <w:abstractNumId w:val="33"/>
  </w:num>
  <w:num w:numId="7" w16cid:durableId="733511273">
    <w:abstractNumId w:val="55"/>
  </w:num>
  <w:num w:numId="8" w16cid:durableId="1538200921">
    <w:abstractNumId w:val="15"/>
  </w:num>
  <w:num w:numId="9" w16cid:durableId="526216559">
    <w:abstractNumId w:val="54"/>
  </w:num>
  <w:num w:numId="10" w16cid:durableId="72701842">
    <w:abstractNumId w:val="18"/>
  </w:num>
  <w:num w:numId="11" w16cid:durableId="1764375834">
    <w:abstractNumId w:val="61"/>
  </w:num>
  <w:num w:numId="12" w16cid:durableId="1970479404">
    <w:abstractNumId w:val="16"/>
  </w:num>
  <w:num w:numId="13" w16cid:durableId="349837648">
    <w:abstractNumId w:val="13"/>
  </w:num>
  <w:num w:numId="14" w16cid:durableId="1386443627">
    <w:abstractNumId w:val="59"/>
  </w:num>
  <w:num w:numId="15" w16cid:durableId="242955001">
    <w:abstractNumId w:val="10"/>
  </w:num>
  <w:num w:numId="16" w16cid:durableId="1499345068">
    <w:abstractNumId w:val="45"/>
  </w:num>
  <w:num w:numId="17" w16cid:durableId="66657045">
    <w:abstractNumId w:val="1"/>
  </w:num>
  <w:num w:numId="18" w16cid:durableId="180551890">
    <w:abstractNumId w:val="63"/>
  </w:num>
  <w:num w:numId="19" w16cid:durableId="1508902396">
    <w:abstractNumId w:val="14"/>
  </w:num>
  <w:num w:numId="20" w16cid:durableId="224727147">
    <w:abstractNumId w:val="8"/>
  </w:num>
  <w:num w:numId="21" w16cid:durableId="1405757973">
    <w:abstractNumId w:val="56"/>
  </w:num>
  <w:num w:numId="22" w16cid:durableId="12147337">
    <w:abstractNumId w:val="41"/>
  </w:num>
  <w:num w:numId="23" w16cid:durableId="1337883053">
    <w:abstractNumId w:val="5"/>
  </w:num>
  <w:num w:numId="24" w16cid:durableId="1022436492">
    <w:abstractNumId w:val="36"/>
  </w:num>
  <w:num w:numId="25" w16cid:durableId="43797030">
    <w:abstractNumId w:val="24"/>
  </w:num>
  <w:num w:numId="26" w16cid:durableId="400061239">
    <w:abstractNumId w:val="51"/>
  </w:num>
  <w:num w:numId="27" w16cid:durableId="305622239">
    <w:abstractNumId w:val="34"/>
  </w:num>
  <w:num w:numId="28" w16cid:durableId="1120685501">
    <w:abstractNumId w:val="62"/>
  </w:num>
  <w:num w:numId="29" w16cid:durableId="1981421052">
    <w:abstractNumId w:val="57"/>
  </w:num>
  <w:num w:numId="30" w16cid:durableId="487786775">
    <w:abstractNumId w:val="39"/>
  </w:num>
  <w:num w:numId="31" w16cid:durableId="1546136056">
    <w:abstractNumId w:val="23"/>
  </w:num>
  <w:num w:numId="32" w16cid:durableId="1707607058">
    <w:abstractNumId w:val="9"/>
  </w:num>
  <w:num w:numId="33" w16cid:durableId="605387831">
    <w:abstractNumId w:val="17"/>
  </w:num>
  <w:num w:numId="34" w16cid:durableId="1901624416">
    <w:abstractNumId w:val="30"/>
  </w:num>
  <w:num w:numId="35" w16cid:durableId="2059742856">
    <w:abstractNumId w:val="42"/>
  </w:num>
  <w:num w:numId="36" w16cid:durableId="2064324768">
    <w:abstractNumId w:val="25"/>
  </w:num>
  <w:num w:numId="37" w16cid:durableId="1610238218">
    <w:abstractNumId w:val="53"/>
  </w:num>
  <w:num w:numId="38" w16cid:durableId="1946617605">
    <w:abstractNumId w:val="44"/>
  </w:num>
  <w:num w:numId="39" w16cid:durableId="555749784">
    <w:abstractNumId w:val="29"/>
  </w:num>
  <w:num w:numId="40" w16cid:durableId="2137677263">
    <w:abstractNumId w:val="27"/>
  </w:num>
  <w:num w:numId="41" w16cid:durableId="1639341920">
    <w:abstractNumId w:val="19"/>
  </w:num>
  <w:num w:numId="42" w16cid:durableId="1390416910">
    <w:abstractNumId w:val="28"/>
  </w:num>
  <w:num w:numId="43" w16cid:durableId="458955223">
    <w:abstractNumId w:val="22"/>
  </w:num>
  <w:num w:numId="44" w16cid:durableId="560562069">
    <w:abstractNumId w:val="35"/>
  </w:num>
  <w:num w:numId="45" w16cid:durableId="1492139344">
    <w:abstractNumId w:val="46"/>
  </w:num>
  <w:num w:numId="46" w16cid:durableId="1201549669">
    <w:abstractNumId w:val="47"/>
  </w:num>
  <w:num w:numId="47" w16cid:durableId="1876964051">
    <w:abstractNumId w:val="40"/>
  </w:num>
  <w:num w:numId="48" w16cid:durableId="1732073941">
    <w:abstractNumId w:val="52"/>
  </w:num>
  <w:num w:numId="49" w16cid:durableId="1506894309">
    <w:abstractNumId w:val="4"/>
  </w:num>
  <w:num w:numId="50" w16cid:durableId="302583510">
    <w:abstractNumId w:val="2"/>
  </w:num>
  <w:num w:numId="51" w16cid:durableId="1115834305">
    <w:abstractNumId w:val="6"/>
  </w:num>
  <w:num w:numId="52" w16cid:durableId="2031368109">
    <w:abstractNumId w:val="49"/>
  </w:num>
  <w:num w:numId="53" w16cid:durableId="1310478603">
    <w:abstractNumId w:val="37"/>
  </w:num>
  <w:num w:numId="54" w16cid:durableId="305281013">
    <w:abstractNumId w:val="20"/>
  </w:num>
  <w:num w:numId="55" w16cid:durableId="1454784353">
    <w:abstractNumId w:val="21"/>
  </w:num>
  <w:num w:numId="56" w16cid:durableId="1329988583">
    <w:abstractNumId w:val="48"/>
  </w:num>
  <w:num w:numId="57" w16cid:durableId="2043048915">
    <w:abstractNumId w:val="60"/>
  </w:num>
  <w:num w:numId="58" w16cid:durableId="1891989694">
    <w:abstractNumId w:val="11"/>
  </w:num>
  <w:num w:numId="59" w16cid:durableId="90006264">
    <w:abstractNumId w:val="12"/>
  </w:num>
  <w:num w:numId="60" w16cid:durableId="462576948">
    <w:abstractNumId w:val="32"/>
  </w:num>
  <w:num w:numId="61" w16cid:durableId="947858955">
    <w:abstractNumId w:val="38"/>
  </w:num>
  <w:num w:numId="62" w16cid:durableId="2055080818">
    <w:abstractNumId w:val="26"/>
  </w:num>
  <w:num w:numId="63" w16cid:durableId="1712533077">
    <w:abstractNumId w:val="0"/>
  </w:num>
  <w:num w:numId="64" w16cid:durableId="736629718">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49BD"/>
    <w:rsid w:val="00020A7C"/>
    <w:rsid w:val="00023AC5"/>
    <w:rsid w:val="00044C83"/>
    <w:rsid w:val="000515AA"/>
    <w:rsid w:val="00060A61"/>
    <w:rsid w:val="00075D1C"/>
    <w:rsid w:val="000761FF"/>
    <w:rsid w:val="00092D58"/>
    <w:rsid w:val="000952DE"/>
    <w:rsid w:val="000A6B4E"/>
    <w:rsid w:val="000D4028"/>
    <w:rsid w:val="000D5661"/>
    <w:rsid w:val="000F6CC8"/>
    <w:rsid w:val="001271B0"/>
    <w:rsid w:val="0013117B"/>
    <w:rsid w:val="0014207B"/>
    <w:rsid w:val="001558A7"/>
    <w:rsid w:val="001616A6"/>
    <w:rsid w:val="00170203"/>
    <w:rsid w:val="001810D4"/>
    <w:rsid w:val="00194BD6"/>
    <w:rsid w:val="001B5A0F"/>
    <w:rsid w:val="001C049E"/>
    <w:rsid w:val="001D0319"/>
    <w:rsid w:val="001D41C5"/>
    <w:rsid w:val="001F3554"/>
    <w:rsid w:val="00201DDA"/>
    <w:rsid w:val="00214CCC"/>
    <w:rsid w:val="00223BF5"/>
    <w:rsid w:val="002339E1"/>
    <w:rsid w:val="00234B8C"/>
    <w:rsid w:val="00234C19"/>
    <w:rsid w:val="00240C4A"/>
    <w:rsid w:val="002425AE"/>
    <w:rsid w:val="00261BAF"/>
    <w:rsid w:val="00262B31"/>
    <w:rsid w:val="00265EE3"/>
    <w:rsid w:val="00267BAB"/>
    <w:rsid w:val="002B338D"/>
    <w:rsid w:val="002B5FBF"/>
    <w:rsid w:val="002C5EAA"/>
    <w:rsid w:val="002F3A7E"/>
    <w:rsid w:val="00303F07"/>
    <w:rsid w:val="003058E9"/>
    <w:rsid w:val="003070FD"/>
    <w:rsid w:val="00331F44"/>
    <w:rsid w:val="00335BF7"/>
    <w:rsid w:val="00356B6C"/>
    <w:rsid w:val="0035745E"/>
    <w:rsid w:val="00365D7F"/>
    <w:rsid w:val="0038176C"/>
    <w:rsid w:val="003852E9"/>
    <w:rsid w:val="00387E90"/>
    <w:rsid w:val="00390C45"/>
    <w:rsid w:val="003A3A7C"/>
    <w:rsid w:val="003C1072"/>
    <w:rsid w:val="003C2D4B"/>
    <w:rsid w:val="003E4118"/>
    <w:rsid w:val="003E57C2"/>
    <w:rsid w:val="00412C76"/>
    <w:rsid w:val="004414A1"/>
    <w:rsid w:val="00451853"/>
    <w:rsid w:val="004770BF"/>
    <w:rsid w:val="004844C3"/>
    <w:rsid w:val="00490B0C"/>
    <w:rsid w:val="00496F08"/>
    <w:rsid w:val="004A4981"/>
    <w:rsid w:val="00511CBB"/>
    <w:rsid w:val="005158BE"/>
    <w:rsid w:val="00517BD7"/>
    <w:rsid w:val="00536E6D"/>
    <w:rsid w:val="00554DCD"/>
    <w:rsid w:val="005573D9"/>
    <w:rsid w:val="00565853"/>
    <w:rsid w:val="00573095"/>
    <w:rsid w:val="005847EA"/>
    <w:rsid w:val="005A1A6C"/>
    <w:rsid w:val="005E4C3D"/>
    <w:rsid w:val="005E61FF"/>
    <w:rsid w:val="006029FC"/>
    <w:rsid w:val="006374D3"/>
    <w:rsid w:val="006409EA"/>
    <w:rsid w:val="00645BAF"/>
    <w:rsid w:val="006519C3"/>
    <w:rsid w:val="00687E92"/>
    <w:rsid w:val="006A2DA3"/>
    <w:rsid w:val="006B7DE9"/>
    <w:rsid w:val="006C3579"/>
    <w:rsid w:val="006D0FCC"/>
    <w:rsid w:val="006D42F7"/>
    <w:rsid w:val="006E0154"/>
    <w:rsid w:val="006F1063"/>
    <w:rsid w:val="00705475"/>
    <w:rsid w:val="00722E7F"/>
    <w:rsid w:val="007275FC"/>
    <w:rsid w:val="007504CA"/>
    <w:rsid w:val="00776851"/>
    <w:rsid w:val="0078199A"/>
    <w:rsid w:val="00784A4F"/>
    <w:rsid w:val="00793C51"/>
    <w:rsid w:val="007A1C4C"/>
    <w:rsid w:val="007C5812"/>
    <w:rsid w:val="007F1BA2"/>
    <w:rsid w:val="007F2950"/>
    <w:rsid w:val="007F385C"/>
    <w:rsid w:val="00806063"/>
    <w:rsid w:val="0082740D"/>
    <w:rsid w:val="00866FC7"/>
    <w:rsid w:val="00872A41"/>
    <w:rsid w:val="0087302F"/>
    <w:rsid w:val="008732EC"/>
    <w:rsid w:val="00880C45"/>
    <w:rsid w:val="00896832"/>
    <w:rsid w:val="00896996"/>
    <w:rsid w:val="008A0748"/>
    <w:rsid w:val="008B5768"/>
    <w:rsid w:val="008B79E5"/>
    <w:rsid w:val="008E4D1B"/>
    <w:rsid w:val="008F207D"/>
    <w:rsid w:val="00917F07"/>
    <w:rsid w:val="009259F0"/>
    <w:rsid w:val="00947D9F"/>
    <w:rsid w:val="00952693"/>
    <w:rsid w:val="0096705A"/>
    <w:rsid w:val="0098226B"/>
    <w:rsid w:val="00986DAB"/>
    <w:rsid w:val="00990BC0"/>
    <w:rsid w:val="009A1A79"/>
    <w:rsid w:val="009A25ED"/>
    <w:rsid w:val="009A5076"/>
    <w:rsid w:val="009D0636"/>
    <w:rsid w:val="009D5EEC"/>
    <w:rsid w:val="009E5597"/>
    <w:rsid w:val="009E61E2"/>
    <w:rsid w:val="00A13E7F"/>
    <w:rsid w:val="00A15977"/>
    <w:rsid w:val="00A277ED"/>
    <w:rsid w:val="00A379E0"/>
    <w:rsid w:val="00A5787B"/>
    <w:rsid w:val="00A807AC"/>
    <w:rsid w:val="00AB5D04"/>
    <w:rsid w:val="00AC4F83"/>
    <w:rsid w:val="00AE03C9"/>
    <w:rsid w:val="00AE1E7C"/>
    <w:rsid w:val="00AF134E"/>
    <w:rsid w:val="00B1109C"/>
    <w:rsid w:val="00B17217"/>
    <w:rsid w:val="00B211DA"/>
    <w:rsid w:val="00B23E52"/>
    <w:rsid w:val="00B31E66"/>
    <w:rsid w:val="00B52AEA"/>
    <w:rsid w:val="00B56BF2"/>
    <w:rsid w:val="00B63676"/>
    <w:rsid w:val="00B6526A"/>
    <w:rsid w:val="00B80F1B"/>
    <w:rsid w:val="00B90404"/>
    <w:rsid w:val="00B91109"/>
    <w:rsid w:val="00BA21B0"/>
    <w:rsid w:val="00BA3E06"/>
    <w:rsid w:val="00BB3889"/>
    <w:rsid w:val="00BD20C8"/>
    <w:rsid w:val="00BE6D86"/>
    <w:rsid w:val="00C00FAD"/>
    <w:rsid w:val="00C2157A"/>
    <w:rsid w:val="00C22561"/>
    <w:rsid w:val="00C34AD1"/>
    <w:rsid w:val="00C90F01"/>
    <w:rsid w:val="00CB0C79"/>
    <w:rsid w:val="00CB6011"/>
    <w:rsid w:val="00CB7040"/>
    <w:rsid w:val="00CC5A62"/>
    <w:rsid w:val="00CF432A"/>
    <w:rsid w:val="00D26B3F"/>
    <w:rsid w:val="00D32D82"/>
    <w:rsid w:val="00D412A5"/>
    <w:rsid w:val="00D6205A"/>
    <w:rsid w:val="00D6307C"/>
    <w:rsid w:val="00D8242B"/>
    <w:rsid w:val="00D85917"/>
    <w:rsid w:val="00D948D8"/>
    <w:rsid w:val="00D979F0"/>
    <w:rsid w:val="00DA0007"/>
    <w:rsid w:val="00DC2D13"/>
    <w:rsid w:val="00DC33EC"/>
    <w:rsid w:val="00DD5FD3"/>
    <w:rsid w:val="00DF0BE2"/>
    <w:rsid w:val="00E10C22"/>
    <w:rsid w:val="00E5432A"/>
    <w:rsid w:val="00E70910"/>
    <w:rsid w:val="00E72C9B"/>
    <w:rsid w:val="00EA348B"/>
    <w:rsid w:val="00EA7CCE"/>
    <w:rsid w:val="00EC3614"/>
    <w:rsid w:val="00ED597A"/>
    <w:rsid w:val="00F03AB1"/>
    <w:rsid w:val="00F123B2"/>
    <w:rsid w:val="00F14624"/>
    <w:rsid w:val="00F40A7F"/>
    <w:rsid w:val="00F417B2"/>
    <w:rsid w:val="00FA226B"/>
    <w:rsid w:val="00FB3B95"/>
    <w:rsid w:val="00FD30A1"/>
    <w:rsid w:val="00FE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7AC86566"/>
  <w15:docId w15:val="{3FE7116F-44C3-4B9C-9E6D-D41A7A08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link w:val="FooterChar"/>
    <w:uiPriority w:val="99"/>
    <w:rsid w:val="00952693"/>
    <w:pPr>
      <w:tabs>
        <w:tab w:val="center" w:pos="4320"/>
        <w:tab w:val="right" w:pos="8640"/>
      </w:tabs>
    </w:pPr>
  </w:style>
  <w:style w:type="table" w:styleId="TableGrid">
    <w:name w:val="Table Grid"/>
    <w:basedOn w:val="TableNormal"/>
    <w:uiPriority w:val="39"/>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character" w:styleId="Hyperlink">
    <w:name w:val="Hyperlink"/>
    <w:rsid w:val="00FA226B"/>
    <w:rPr>
      <w:color w:val="0000FF"/>
      <w:u w:val="single"/>
    </w:rPr>
  </w:style>
  <w:style w:type="character" w:styleId="PageNumber">
    <w:name w:val="page number"/>
    <w:basedOn w:val="DefaultParagraphFont"/>
    <w:rsid w:val="00FA226B"/>
  </w:style>
  <w:style w:type="paragraph" w:styleId="BalloonText">
    <w:name w:val="Balloon Text"/>
    <w:basedOn w:val="Normal"/>
    <w:semiHidden/>
    <w:rsid w:val="00201DDA"/>
    <w:rPr>
      <w:rFonts w:ascii="Tahoma" w:hAnsi="Tahoma" w:cs="Tahoma"/>
      <w:sz w:val="16"/>
      <w:szCs w:val="16"/>
    </w:rPr>
  </w:style>
  <w:style w:type="character" w:styleId="FollowedHyperlink">
    <w:name w:val="FollowedHyperlink"/>
    <w:rsid w:val="00490B0C"/>
    <w:rPr>
      <w:color w:val="800080"/>
      <w:u w:val="single"/>
    </w:rPr>
  </w:style>
  <w:style w:type="character" w:styleId="CommentReference">
    <w:name w:val="annotation reference"/>
    <w:rsid w:val="00490B0C"/>
    <w:rPr>
      <w:sz w:val="16"/>
      <w:szCs w:val="16"/>
    </w:rPr>
  </w:style>
  <w:style w:type="paragraph" w:styleId="CommentText">
    <w:name w:val="annotation text"/>
    <w:basedOn w:val="Normal"/>
    <w:link w:val="CommentTextChar"/>
    <w:rsid w:val="00490B0C"/>
    <w:rPr>
      <w:sz w:val="20"/>
      <w:szCs w:val="20"/>
    </w:rPr>
  </w:style>
  <w:style w:type="character" w:customStyle="1" w:styleId="CommentTextChar">
    <w:name w:val="Comment Text Char"/>
    <w:basedOn w:val="DefaultParagraphFont"/>
    <w:link w:val="CommentText"/>
    <w:rsid w:val="00490B0C"/>
  </w:style>
  <w:style w:type="paragraph" w:styleId="CommentSubject">
    <w:name w:val="annotation subject"/>
    <w:basedOn w:val="CommentText"/>
    <w:next w:val="CommentText"/>
    <w:link w:val="CommentSubjectChar"/>
    <w:rsid w:val="00490B0C"/>
    <w:rPr>
      <w:b/>
      <w:bCs/>
    </w:rPr>
  </w:style>
  <w:style w:type="character" w:customStyle="1" w:styleId="CommentSubjectChar">
    <w:name w:val="Comment Subject Char"/>
    <w:link w:val="CommentSubject"/>
    <w:rsid w:val="00490B0C"/>
    <w:rPr>
      <w:b/>
      <w:bCs/>
    </w:rPr>
  </w:style>
  <w:style w:type="character" w:customStyle="1" w:styleId="FooterChar">
    <w:name w:val="Footer Char"/>
    <w:link w:val="Footer"/>
    <w:uiPriority w:val="99"/>
    <w:rsid w:val="003E4118"/>
    <w:rPr>
      <w:sz w:val="24"/>
      <w:szCs w:val="24"/>
    </w:rPr>
  </w:style>
  <w:style w:type="paragraph" w:styleId="FootnoteText">
    <w:name w:val="footnote text"/>
    <w:basedOn w:val="Normal"/>
    <w:link w:val="FootnoteTextChar"/>
    <w:rsid w:val="009D0636"/>
    <w:rPr>
      <w:sz w:val="20"/>
      <w:szCs w:val="20"/>
    </w:rPr>
  </w:style>
  <w:style w:type="character" w:customStyle="1" w:styleId="FootnoteTextChar">
    <w:name w:val="Footnote Text Char"/>
    <w:basedOn w:val="DefaultParagraphFont"/>
    <w:link w:val="FootnoteText"/>
    <w:rsid w:val="009D0636"/>
  </w:style>
  <w:style w:type="character" w:styleId="FootnoteReference">
    <w:name w:val="footnote reference"/>
    <w:rsid w:val="009D0636"/>
    <w:rPr>
      <w:vertAlign w:val="superscript"/>
    </w:rPr>
  </w:style>
  <w:style w:type="paragraph" w:styleId="ListParagraph">
    <w:name w:val="List Paragraph"/>
    <w:basedOn w:val="Normal"/>
    <w:uiPriority w:val="1"/>
    <w:qFormat/>
    <w:rsid w:val="00986DAB"/>
    <w:pPr>
      <w:ind w:left="720"/>
    </w:pPr>
  </w:style>
  <w:style w:type="paragraph" w:customStyle="1" w:styleId="Default">
    <w:name w:val="Default"/>
    <w:rsid w:val="006519C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C4F83"/>
    <w:rPr>
      <w:sz w:val="24"/>
      <w:szCs w:val="24"/>
    </w:rPr>
  </w:style>
  <w:style w:type="paragraph" w:styleId="BodyText">
    <w:name w:val="Body Text"/>
    <w:basedOn w:val="Normal"/>
    <w:link w:val="BodyTextChar"/>
    <w:uiPriority w:val="1"/>
    <w:qFormat/>
    <w:rsid w:val="00B23E52"/>
    <w:pPr>
      <w:widowControl w:val="0"/>
      <w:ind w:left="839" w:hanging="360"/>
    </w:pPr>
    <w:rPr>
      <w:rFonts w:ascii="Gill Sans MT" w:eastAsia="Gill Sans MT" w:hAnsi="Gill Sans MT" w:cstheme="minorBidi"/>
      <w:sz w:val="20"/>
      <w:szCs w:val="20"/>
    </w:rPr>
  </w:style>
  <w:style w:type="character" w:customStyle="1" w:styleId="BodyTextChar">
    <w:name w:val="Body Text Char"/>
    <w:basedOn w:val="DefaultParagraphFont"/>
    <w:link w:val="BodyText"/>
    <w:uiPriority w:val="1"/>
    <w:rsid w:val="00B23E52"/>
    <w:rPr>
      <w:rFonts w:ascii="Gill Sans MT" w:eastAsia="Gill Sans MT" w:hAnsi="Gill Sans MT"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341268">
      <w:bodyDiv w:val="1"/>
      <w:marLeft w:val="0"/>
      <w:marRight w:val="0"/>
      <w:marTop w:val="0"/>
      <w:marBottom w:val="0"/>
      <w:divBdr>
        <w:top w:val="none" w:sz="0" w:space="0" w:color="auto"/>
        <w:left w:val="none" w:sz="0" w:space="0" w:color="auto"/>
        <w:bottom w:val="none" w:sz="0" w:space="0" w:color="auto"/>
        <w:right w:val="none" w:sz="0" w:space="0" w:color="auto"/>
      </w:divBdr>
    </w:div>
    <w:div w:id="2076854536">
      <w:bodyDiv w:val="1"/>
      <w:marLeft w:val="0"/>
      <w:marRight w:val="0"/>
      <w:marTop w:val="0"/>
      <w:marBottom w:val="0"/>
      <w:divBdr>
        <w:top w:val="none" w:sz="0" w:space="0" w:color="auto"/>
        <w:left w:val="none" w:sz="0" w:space="0" w:color="auto"/>
        <w:bottom w:val="none" w:sz="0" w:space="0" w:color="auto"/>
        <w:right w:val="none" w:sz="0" w:space="0" w:color="auto"/>
      </w:divBdr>
      <w:divsChild>
        <w:div w:id="63258911">
          <w:marLeft w:val="0"/>
          <w:marRight w:val="0"/>
          <w:marTop w:val="0"/>
          <w:marBottom w:val="0"/>
          <w:divBdr>
            <w:top w:val="none" w:sz="0" w:space="0" w:color="auto"/>
            <w:left w:val="none" w:sz="0" w:space="0" w:color="auto"/>
            <w:bottom w:val="none" w:sz="0" w:space="0" w:color="auto"/>
            <w:right w:val="none" w:sz="0" w:space="0" w:color="auto"/>
          </w:divBdr>
        </w:div>
        <w:div w:id="64381802">
          <w:marLeft w:val="0"/>
          <w:marRight w:val="0"/>
          <w:marTop w:val="0"/>
          <w:marBottom w:val="0"/>
          <w:divBdr>
            <w:top w:val="none" w:sz="0" w:space="0" w:color="auto"/>
            <w:left w:val="none" w:sz="0" w:space="0" w:color="auto"/>
            <w:bottom w:val="none" w:sz="0" w:space="0" w:color="auto"/>
            <w:right w:val="none" w:sz="0" w:space="0" w:color="auto"/>
          </w:divBdr>
        </w:div>
        <w:div w:id="116995253">
          <w:marLeft w:val="0"/>
          <w:marRight w:val="0"/>
          <w:marTop w:val="0"/>
          <w:marBottom w:val="0"/>
          <w:divBdr>
            <w:top w:val="none" w:sz="0" w:space="0" w:color="auto"/>
            <w:left w:val="none" w:sz="0" w:space="0" w:color="auto"/>
            <w:bottom w:val="none" w:sz="0" w:space="0" w:color="auto"/>
            <w:right w:val="none" w:sz="0" w:space="0" w:color="auto"/>
          </w:divBdr>
        </w:div>
        <w:div w:id="157577126">
          <w:marLeft w:val="0"/>
          <w:marRight w:val="0"/>
          <w:marTop w:val="0"/>
          <w:marBottom w:val="0"/>
          <w:divBdr>
            <w:top w:val="none" w:sz="0" w:space="0" w:color="auto"/>
            <w:left w:val="none" w:sz="0" w:space="0" w:color="auto"/>
            <w:bottom w:val="none" w:sz="0" w:space="0" w:color="auto"/>
            <w:right w:val="none" w:sz="0" w:space="0" w:color="auto"/>
          </w:divBdr>
        </w:div>
        <w:div w:id="503976843">
          <w:marLeft w:val="0"/>
          <w:marRight w:val="0"/>
          <w:marTop w:val="0"/>
          <w:marBottom w:val="0"/>
          <w:divBdr>
            <w:top w:val="none" w:sz="0" w:space="0" w:color="auto"/>
            <w:left w:val="none" w:sz="0" w:space="0" w:color="auto"/>
            <w:bottom w:val="none" w:sz="0" w:space="0" w:color="auto"/>
            <w:right w:val="none" w:sz="0" w:space="0" w:color="auto"/>
          </w:divBdr>
        </w:div>
        <w:div w:id="519054650">
          <w:marLeft w:val="0"/>
          <w:marRight w:val="0"/>
          <w:marTop w:val="0"/>
          <w:marBottom w:val="0"/>
          <w:divBdr>
            <w:top w:val="none" w:sz="0" w:space="0" w:color="auto"/>
            <w:left w:val="none" w:sz="0" w:space="0" w:color="auto"/>
            <w:bottom w:val="none" w:sz="0" w:space="0" w:color="auto"/>
            <w:right w:val="none" w:sz="0" w:space="0" w:color="auto"/>
          </w:divBdr>
        </w:div>
        <w:div w:id="602766731">
          <w:marLeft w:val="0"/>
          <w:marRight w:val="0"/>
          <w:marTop w:val="0"/>
          <w:marBottom w:val="0"/>
          <w:divBdr>
            <w:top w:val="none" w:sz="0" w:space="0" w:color="auto"/>
            <w:left w:val="none" w:sz="0" w:space="0" w:color="auto"/>
            <w:bottom w:val="none" w:sz="0" w:space="0" w:color="auto"/>
            <w:right w:val="none" w:sz="0" w:space="0" w:color="auto"/>
          </w:divBdr>
        </w:div>
        <w:div w:id="707678011">
          <w:marLeft w:val="0"/>
          <w:marRight w:val="0"/>
          <w:marTop w:val="0"/>
          <w:marBottom w:val="0"/>
          <w:divBdr>
            <w:top w:val="none" w:sz="0" w:space="0" w:color="auto"/>
            <w:left w:val="none" w:sz="0" w:space="0" w:color="auto"/>
            <w:bottom w:val="none" w:sz="0" w:space="0" w:color="auto"/>
            <w:right w:val="none" w:sz="0" w:space="0" w:color="auto"/>
          </w:divBdr>
        </w:div>
        <w:div w:id="726413028">
          <w:marLeft w:val="0"/>
          <w:marRight w:val="0"/>
          <w:marTop w:val="0"/>
          <w:marBottom w:val="0"/>
          <w:divBdr>
            <w:top w:val="none" w:sz="0" w:space="0" w:color="auto"/>
            <w:left w:val="none" w:sz="0" w:space="0" w:color="auto"/>
            <w:bottom w:val="none" w:sz="0" w:space="0" w:color="auto"/>
            <w:right w:val="none" w:sz="0" w:space="0" w:color="auto"/>
          </w:divBdr>
        </w:div>
        <w:div w:id="764228285">
          <w:marLeft w:val="0"/>
          <w:marRight w:val="0"/>
          <w:marTop w:val="0"/>
          <w:marBottom w:val="0"/>
          <w:divBdr>
            <w:top w:val="none" w:sz="0" w:space="0" w:color="auto"/>
            <w:left w:val="none" w:sz="0" w:space="0" w:color="auto"/>
            <w:bottom w:val="none" w:sz="0" w:space="0" w:color="auto"/>
            <w:right w:val="none" w:sz="0" w:space="0" w:color="auto"/>
          </w:divBdr>
        </w:div>
        <w:div w:id="835076023">
          <w:marLeft w:val="0"/>
          <w:marRight w:val="0"/>
          <w:marTop w:val="0"/>
          <w:marBottom w:val="0"/>
          <w:divBdr>
            <w:top w:val="none" w:sz="0" w:space="0" w:color="auto"/>
            <w:left w:val="none" w:sz="0" w:space="0" w:color="auto"/>
            <w:bottom w:val="none" w:sz="0" w:space="0" w:color="auto"/>
            <w:right w:val="none" w:sz="0" w:space="0" w:color="auto"/>
          </w:divBdr>
        </w:div>
        <w:div w:id="836729990">
          <w:marLeft w:val="0"/>
          <w:marRight w:val="0"/>
          <w:marTop w:val="0"/>
          <w:marBottom w:val="0"/>
          <w:divBdr>
            <w:top w:val="none" w:sz="0" w:space="0" w:color="auto"/>
            <w:left w:val="none" w:sz="0" w:space="0" w:color="auto"/>
            <w:bottom w:val="none" w:sz="0" w:space="0" w:color="auto"/>
            <w:right w:val="none" w:sz="0" w:space="0" w:color="auto"/>
          </w:divBdr>
        </w:div>
        <w:div w:id="915742101">
          <w:marLeft w:val="0"/>
          <w:marRight w:val="0"/>
          <w:marTop w:val="0"/>
          <w:marBottom w:val="0"/>
          <w:divBdr>
            <w:top w:val="none" w:sz="0" w:space="0" w:color="auto"/>
            <w:left w:val="none" w:sz="0" w:space="0" w:color="auto"/>
            <w:bottom w:val="none" w:sz="0" w:space="0" w:color="auto"/>
            <w:right w:val="none" w:sz="0" w:space="0" w:color="auto"/>
          </w:divBdr>
        </w:div>
        <w:div w:id="1001616917">
          <w:marLeft w:val="0"/>
          <w:marRight w:val="0"/>
          <w:marTop w:val="0"/>
          <w:marBottom w:val="0"/>
          <w:divBdr>
            <w:top w:val="none" w:sz="0" w:space="0" w:color="auto"/>
            <w:left w:val="none" w:sz="0" w:space="0" w:color="auto"/>
            <w:bottom w:val="none" w:sz="0" w:space="0" w:color="auto"/>
            <w:right w:val="none" w:sz="0" w:space="0" w:color="auto"/>
          </w:divBdr>
        </w:div>
        <w:div w:id="1001667079">
          <w:marLeft w:val="0"/>
          <w:marRight w:val="0"/>
          <w:marTop w:val="0"/>
          <w:marBottom w:val="0"/>
          <w:divBdr>
            <w:top w:val="none" w:sz="0" w:space="0" w:color="auto"/>
            <w:left w:val="none" w:sz="0" w:space="0" w:color="auto"/>
            <w:bottom w:val="none" w:sz="0" w:space="0" w:color="auto"/>
            <w:right w:val="none" w:sz="0" w:space="0" w:color="auto"/>
          </w:divBdr>
        </w:div>
        <w:div w:id="1035960065">
          <w:marLeft w:val="0"/>
          <w:marRight w:val="0"/>
          <w:marTop w:val="0"/>
          <w:marBottom w:val="0"/>
          <w:divBdr>
            <w:top w:val="none" w:sz="0" w:space="0" w:color="auto"/>
            <w:left w:val="none" w:sz="0" w:space="0" w:color="auto"/>
            <w:bottom w:val="none" w:sz="0" w:space="0" w:color="auto"/>
            <w:right w:val="none" w:sz="0" w:space="0" w:color="auto"/>
          </w:divBdr>
        </w:div>
        <w:div w:id="1089235585">
          <w:marLeft w:val="0"/>
          <w:marRight w:val="0"/>
          <w:marTop w:val="0"/>
          <w:marBottom w:val="0"/>
          <w:divBdr>
            <w:top w:val="none" w:sz="0" w:space="0" w:color="auto"/>
            <w:left w:val="none" w:sz="0" w:space="0" w:color="auto"/>
            <w:bottom w:val="none" w:sz="0" w:space="0" w:color="auto"/>
            <w:right w:val="none" w:sz="0" w:space="0" w:color="auto"/>
          </w:divBdr>
        </w:div>
        <w:div w:id="1120763404">
          <w:marLeft w:val="0"/>
          <w:marRight w:val="0"/>
          <w:marTop w:val="0"/>
          <w:marBottom w:val="0"/>
          <w:divBdr>
            <w:top w:val="none" w:sz="0" w:space="0" w:color="auto"/>
            <w:left w:val="none" w:sz="0" w:space="0" w:color="auto"/>
            <w:bottom w:val="none" w:sz="0" w:space="0" w:color="auto"/>
            <w:right w:val="none" w:sz="0" w:space="0" w:color="auto"/>
          </w:divBdr>
        </w:div>
        <w:div w:id="1166898903">
          <w:marLeft w:val="0"/>
          <w:marRight w:val="0"/>
          <w:marTop w:val="0"/>
          <w:marBottom w:val="0"/>
          <w:divBdr>
            <w:top w:val="none" w:sz="0" w:space="0" w:color="auto"/>
            <w:left w:val="none" w:sz="0" w:space="0" w:color="auto"/>
            <w:bottom w:val="none" w:sz="0" w:space="0" w:color="auto"/>
            <w:right w:val="none" w:sz="0" w:space="0" w:color="auto"/>
          </w:divBdr>
        </w:div>
        <w:div w:id="1182357862">
          <w:marLeft w:val="0"/>
          <w:marRight w:val="0"/>
          <w:marTop w:val="0"/>
          <w:marBottom w:val="0"/>
          <w:divBdr>
            <w:top w:val="none" w:sz="0" w:space="0" w:color="auto"/>
            <w:left w:val="none" w:sz="0" w:space="0" w:color="auto"/>
            <w:bottom w:val="none" w:sz="0" w:space="0" w:color="auto"/>
            <w:right w:val="none" w:sz="0" w:space="0" w:color="auto"/>
          </w:divBdr>
        </w:div>
        <w:div w:id="1218780893">
          <w:marLeft w:val="0"/>
          <w:marRight w:val="0"/>
          <w:marTop w:val="0"/>
          <w:marBottom w:val="0"/>
          <w:divBdr>
            <w:top w:val="none" w:sz="0" w:space="0" w:color="auto"/>
            <w:left w:val="none" w:sz="0" w:space="0" w:color="auto"/>
            <w:bottom w:val="none" w:sz="0" w:space="0" w:color="auto"/>
            <w:right w:val="none" w:sz="0" w:space="0" w:color="auto"/>
          </w:divBdr>
        </w:div>
        <w:div w:id="1316761231">
          <w:marLeft w:val="0"/>
          <w:marRight w:val="0"/>
          <w:marTop w:val="0"/>
          <w:marBottom w:val="0"/>
          <w:divBdr>
            <w:top w:val="none" w:sz="0" w:space="0" w:color="auto"/>
            <w:left w:val="none" w:sz="0" w:space="0" w:color="auto"/>
            <w:bottom w:val="none" w:sz="0" w:space="0" w:color="auto"/>
            <w:right w:val="none" w:sz="0" w:space="0" w:color="auto"/>
          </w:divBdr>
        </w:div>
        <w:div w:id="1342506047">
          <w:marLeft w:val="0"/>
          <w:marRight w:val="0"/>
          <w:marTop w:val="0"/>
          <w:marBottom w:val="0"/>
          <w:divBdr>
            <w:top w:val="none" w:sz="0" w:space="0" w:color="auto"/>
            <w:left w:val="none" w:sz="0" w:space="0" w:color="auto"/>
            <w:bottom w:val="none" w:sz="0" w:space="0" w:color="auto"/>
            <w:right w:val="none" w:sz="0" w:space="0" w:color="auto"/>
          </w:divBdr>
        </w:div>
        <w:div w:id="1346206099">
          <w:marLeft w:val="0"/>
          <w:marRight w:val="0"/>
          <w:marTop w:val="0"/>
          <w:marBottom w:val="0"/>
          <w:divBdr>
            <w:top w:val="none" w:sz="0" w:space="0" w:color="auto"/>
            <w:left w:val="none" w:sz="0" w:space="0" w:color="auto"/>
            <w:bottom w:val="none" w:sz="0" w:space="0" w:color="auto"/>
            <w:right w:val="none" w:sz="0" w:space="0" w:color="auto"/>
          </w:divBdr>
        </w:div>
        <w:div w:id="1428312499">
          <w:marLeft w:val="0"/>
          <w:marRight w:val="0"/>
          <w:marTop w:val="0"/>
          <w:marBottom w:val="0"/>
          <w:divBdr>
            <w:top w:val="none" w:sz="0" w:space="0" w:color="auto"/>
            <w:left w:val="none" w:sz="0" w:space="0" w:color="auto"/>
            <w:bottom w:val="none" w:sz="0" w:space="0" w:color="auto"/>
            <w:right w:val="none" w:sz="0" w:space="0" w:color="auto"/>
          </w:divBdr>
        </w:div>
        <w:div w:id="1530222162">
          <w:marLeft w:val="0"/>
          <w:marRight w:val="0"/>
          <w:marTop w:val="0"/>
          <w:marBottom w:val="0"/>
          <w:divBdr>
            <w:top w:val="none" w:sz="0" w:space="0" w:color="auto"/>
            <w:left w:val="none" w:sz="0" w:space="0" w:color="auto"/>
            <w:bottom w:val="none" w:sz="0" w:space="0" w:color="auto"/>
            <w:right w:val="none" w:sz="0" w:space="0" w:color="auto"/>
          </w:divBdr>
        </w:div>
        <w:div w:id="1765109361">
          <w:marLeft w:val="0"/>
          <w:marRight w:val="0"/>
          <w:marTop w:val="0"/>
          <w:marBottom w:val="0"/>
          <w:divBdr>
            <w:top w:val="none" w:sz="0" w:space="0" w:color="auto"/>
            <w:left w:val="none" w:sz="0" w:space="0" w:color="auto"/>
            <w:bottom w:val="none" w:sz="0" w:space="0" w:color="auto"/>
            <w:right w:val="none" w:sz="0" w:space="0" w:color="auto"/>
          </w:divBdr>
        </w:div>
        <w:div w:id="1765808245">
          <w:marLeft w:val="0"/>
          <w:marRight w:val="0"/>
          <w:marTop w:val="0"/>
          <w:marBottom w:val="0"/>
          <w:divBdr>
            <w:top w:val="none" w:sz="0" w:space="0" w:color="auto"/>
            <w:left w:val="none" w:sz="0" w:space="0" w:color="auto"/>
            <w:bottom w:val="none" w:sz="0" w:space="0" w:color="auto"/>
            <w:right w:val="none" w:sz="0" w:space="0" w:color="auto"/>
          </w:divBdr>
        </w:div>
        <w:div w:id="1823501873">
          <w:marLeft w:val="0"/>
          <w:marRight w:val="0"/>
          <w:marTop w:val="0"/>
          <w:marBottom w:val="0"/>
          <w:divBdr>
            <w:top w:val="none" w:sz="0" w:space="0" w:color="auto"/>
            <w:left w:val="none" w:sz="0" w:space="0" w:color="auto"/>
            <w:bottom w:val="none" w:sz="0" w:space="0" w:color="auto"/>
            <w:right w:val="none" w:sz="0" w:space="0" w:color="auto"/>
          </w:divBdr>
        </w:div>
        <w:div w:id="1930193800">
          <w:marLeft w:val="0"/>
          <w:marRight w:val="0"/>
          <w:marTop w:val="0"/>
          <w:marBottom w:val="0"/>
          <w:divBdr>
            <w:top w:val="none" w:sz="0" w:space="0" w:color="auto"/>
            <w:left w:val="none" w:sz="0" w:space="0" w:color="auto"/>
            <w:bottom w:val="none" w:sz="0" w:space="0" w:color="auto"/>
            <w:right w:val="none" w:sz="0" w:space="0" w:color="auto"/>
          </w:divBdr>
        </w:div>
        <w:div w:id="1995448018">
          <w:marLeft w:val="0"/>
          <w:marRight w:val="0"/>
          <w:marTop w:val="0"/>
          <w:marBottom w:val="0"/>
          <w:divBdr>
            <w:top w:val="none" w:sz="0" w:space="0" w:color="auto"/>
            <w:left w:val="none" w:sz="0" w:space="0" w:color="auto"/>
            <w:bottom w:val="none" w:sz="0" w:space="0" w:color="auto"/>
            <w:right w:val="none" w:sz="0" w:space="0" w:color="auto"/>
          </w:divBdr>
        </w:div>
        <w:div w:id="2020113762">
          <w:marLeft w:val="0"/>
          <w:marRight w:val="0"/>
          <w:marTop w:val="0"/>
          <w:marBottom w:val="0"/>
          <w:divBdr>
            <w:top w:val="none" w:sz="0" w:space="0" w:color="auto"/>
            <w:left w:val="none" w:sz="0" w:space="0" w:color="auto"/>
            <w:bottom w:val="none" w:sz="0" w:space="0" w:color="auto"/>
            <w:right w:val="none" w:sz="0" w:space="0" w:color="auto"/>
          </w:divBdr>
        </w:div>
        <w:div w:id="2041204976">
          <w:marLeft w:val="0"/>
          <w:marRight w:val="0"/>
          <w:marTop w:val="0"/>
          <w:marBottom w:val="0"/>
          <w:divBdr>
            <w:top w:val="none" w:sz="0" w:space="0" w:color="auto"/>
            <w:left w:val="none" w:sz="0" w:space="0" w:color="auto"/>
            <w:bottom w:val="none" w:sz="0" w:space="0" w:color="auto"/>
            <w:right w:val="none" w:sz="0" w:space="0" w:color="auto"/>
          </w:divBdr>
        </w:div>
        <w:div w:id="2070882962">
          <w:marLeft w:val="0"/>
          <w:marRight w:val="0"/>
          <w:marTop w:val="0"/>
          <w:marBottom w:val="0"/>
          <w:divBdr>
            <w:top w:val="none" w:sz="0" w:space="0" w:color="auto"/>
            <w:left w:val="none" w:sz="0" w:space="0" w:color="auto"/>
            <w:bottom w:val="none" w:sz="0" w:space="0" w:color="auto"/>
            <w:right w:val="none" w:sz="0" w:space="0" w:color="auto"/>
          </w:divBdr>
        </w:div>
        <w:div w:id="208995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jones@mphi.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ist.gov/baldrige/enter/self.cfm" TargetMode="External"/><Relationship Id="rId1" Type="http://schemas.openxmlformats.org/officeDocument/2006/relationships/hyperlink" Target="http://www.phf.org/focusareas/performancemanagement/toolkit/Pages/PM_Toolkit_Self_Assessmen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AF028-A0E2-47F1-AA65-BE0481CCB9C3}">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2368</Words>
  <Characters>14624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Madeline Starr</cp:lastModifiedBy>
  <cp:revision>6</cp:revision>
  <cp:lastPrinted>2014-11-11T18:51:00Z</cp:lastPrinted>
  <dcterms:created xsi:type="dcterms:W3CDTF">2025-03-26T19:26:00Z</dcterms:created>
  <dcterms:modified xsi:type="dcterms:W3CDTF">2025-06-25T13:13:00Z</dcterms:modified>
</cp:coreProperties>
</file>