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D187E" w14:textId="6AEB5E48" w:rsidR="00E13728" w:rsidRPr="000D640A" w:rsidRDefault="00E156B8" w:rsidP="0087760C">
      <w:pPr>
        <w:tabs>
          <w:tab w:val="left" w:pos="1440"/>
        </w:tabs>
        <w:spacing w:before="120"/>
      </w:pPr>
      <w:bookmarkStart w:id="0" w:name="_GoBack"/>
      <w:bookmarkEnd w:id="0"/>
      <w:r w:rsidRPr="000D640A">
        <w:rPr>
          <w:noProof/>
        </w:rPr>
        <w:drawing>
          <wp:anchor distT="0" distB="0" distL="114300" distR="114300" simplePos="0" relativeHeight="251659264" behindDoc="0" locked="0" layoutInCell="1" allowOverlap="0" wp14:anchorId="3E822EF9" wp14:editId="44A9DD1D">
            <wp:simplePos x="0" y="0"/>
            <wp:positionH relativeFrom="column">
              <wp:posOffset>42545</wp:posOffset>
            </wp:positionH>
            <wp:positionV relativeFrom="paragraph">
              <wp:posOffset>456</wp:posOffset>
            </wp:positionV>
            <wp:extent cx="871220" cy="845185"/>
            <wp:effectExtent l="0" t="0" r="508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871220" cy="845185"/>
                    </a:xfrm>
                    <a:prstGeom prst="rect">
                      <a:avLst/>
                    </a:prstGeom>
                  </pic:spPr>
                </pic:pic>
              </a:graphicData>
            </a:graphic>
            <wp14:sizeRelH relativeFrom="margin">
              <wp14:pctWidth>0</wp14:pctWidth>
            </wp14:sizeRelH>
            <wp14:sizeRelV relativeFrom="margin">
              <wp14:pctHeight>0</wp14:pctHeight>
            </wp14:sizeRelV>
          </wp:anchor>
        </w:drawing>
      </w:r>
      <w:r w:rsidR="00E13728" w:rsidRPr="000D640A">
        <w:t>Michigan Local Public Health Accreditation Commission Meeting</w:t>
      </w:r>
      <w:r w:rsidR="00B34450" w:rsidRPr="000D640A">
        <w:t xml:space="preserve"> </w:t>
      </w:r>
      <w:r w:rsidR="00E13728" w:rsidRPr="000D640A">
        <w:t>Minutes</w:t>
      </w:r>
      <w:r w:rsidR="008D480F" w:rsidRPr="000D640A">
        <w:t xml:space="preserve"> – </w:t>
      </w:r>
      <w:r w:rsidR="009D4B22" w:rsidRPr="000D640A">
        <w:t>Pending Approval</w:t>
      </w:r>
      <w:r w:rsidR="008202D5" w:rsidRPr="000D640A">
        <w:t xml:space="preserve"> </w:t>
      </w:r>
      <w:r w:rsidR="00204077" w:rsidRPr="000D640A">
        <w:t xml:space="preserve"> </w:t>
      </w:r>
    </w:p>
    <w:p w14:paraId="5371527E" w14:textId="71B8FE89" w:rsidR="00677BE2" w:rsidRPr="000D640A" w:rsidRDefault="007C7E0A" w:rsidP="0087760C">
      <w:r>
        <w:t>January 9, 2020</w:t>
      </w:r>
    </w:p>
    <w:p w14:paraId="3D7698DF" w14:textId="522636F0" w:rsidR="00B34450" w:rsidRPr="000D640A" w:rsidRDefault="00E156B8" w:rsidP="0087760C">
      <w:pPr>
        <w:spacing w:after="120"/>
      </w:pPr>
      <w:r w:rsidRPr="000D640A">
        <w:t>Michigan Public Health Institute</w:t>
      </w:r>
      <w:r w:rsidR="009D4B22" w:rsidRPr="000D640A">
        <w:t xml:space="preserve"> - </w:t>
      </w:r>
      <w:r w:rsidRPr="000D640A">
        <w:t>Interactive Learning Center</w:t>
      </w:r>
    </w:p>
    <w:p w14:paraId="09D36879" w14:textId="77777777" w:rsidR="00790E23" w:rsidRPr="009F0A40" w:rsidRDefault="000500B8" w:rsidP="0087760C">
      <w:pPr>
        <w:spacing w:after="120"/>
        <w:rPr>
          <w:b/>
          <w:smallCaps/>
          <w:color w:val="FF0000"/>
          <w:u w:val="single"/>
        </w:rPr>
      </w:pPr>
      <w:r>
        <w:rPr>
          <w:color w:val="FF0000"/>
        </w:rPr>
        <w:pict w14:anchorId="4500CA90">
          <v:rect id="_x0000_i1025" style="width:540pt;height:1.5pt" o:hrstd="t" o:hrnoshade="t" o:hr="t" fillcolor="black [3213]" stroked="f"/>
        </w:pict>
      </w:r>
    </w:p>
    <w:p w14:paraId="01577F67" w14:textId="6395F669" w:rsidR="007C05BD" w:rsidRPr="0044196F" w:rsidRDefault="0058394E" w:rsidP="009A6299">
      <w:r w:rsidRPr="0044196F">
        <w:rPr>
          <w:b/>
          <w:smallCaps/>
          <w:u w:val="single"/>
        </w:rPr>
        <w:t>Commissioners</w:t>
      </w:r>
      <w:r w:rsidR="00204077" w:rsidRPr="0044196F">
        <w:t xml:space="preserve">: </w:t>
      </w:r>
      <w:r w:rsidR="009E27A9" w:rsidRPr="00D13AA4">
        <w:t>Marcus Cheatham, Betty Kellenberger, Sean Dunleavy, Dan Hale</w:t>
      </w:r>
      <w:r w:rsidR="00164DFA">
        <w:t xml:space="preserve">, </w:t>
      </w:r>
      <w:r w:rsidR="00A400DE">
        <w:t xml:space="preserve">Orlando </w:t>
      </w:r>
      <w:r w:rsidR="00164DFA">
        <w:t xml:space="preserve">Todd, </w:t>
      </w:r>
      <w:r w:rsidR="00940A99">
        <w:t xml:space="preserve">Sarah Lyon-Callo, Laura </w:t>
      </w:r>
      <w:r w:rsidR="00A400DE">
        <w:t xml:space="preserve">de la </w:t>
      </w:r>
      <w:r w:rsidR="003D4FA5">
        <w:t xml:space="preserve">Rambelje,  </w:t>
      </w:r>
    </w:p>
    <w:p w14:paraId="6B306685" w14:textId="77777777" w:rsidR="00C939A9" w:rsidRPr="0044196F" w:rsidRDefault="00C939A9" w:rsidP="009A6299"/>
    <w:p w14:paraId="2C57AFCD" w14:textId="2503313A" w:rsidR="00214EBF" w:rsidRPr="0044196F" w:rsidRDefault="007C05BD" w:rsidP="009A6299">
      <w:r w:rsidRPr="0044196F">
        <w:t xml:space="preserve">Phone </w:t>
      </w:r>
      <w:r w:rsidR="006C3981" w:rsidRPr="0044196F">
        <w:t>–</w:t>
      </w:r>
      <w:r w:rsidRPr="0044196F">
        <w:t xml:space="preserve"> </w:t>
      </w:r>
      <w:r w:rsidR="006C3981" w:rsidRPr="0044196F">
        <w:t>Bill R</w:t>
      </w:r>
      <w:r w:rsidR="00A655AF">
        <w:t>i</w:t>
      </w:r>
      <w:r w:rsidR="006C3981" w:rsidRPr="0044196F">
        <w:t>de</w:t>
      </w:r>
      <w:r w:rsidR="00A655AF">
        <w:t>l</w:t>
      </w:r>
      <w:r w:rsidR="006C3981" w:rsidRPr="0044196F">
        <w:t xml:space="preserve">la, </w:t>
      </w:r>
      <w:r w:rsidR="003D4FA5" w:rsidRPr="00D13AA4">
        <w:t xml:space="preserve">Dana DeBruyn, </w:t>
      </w:r>
      <w:r w:rsidR="000D640A">
        <w:t>Nick Derusha</w:t>
      </w:r>
      <w:r w:rsidR="00090386">
        <w:t xml:space="preserve">, Lisa </w:t>
      </w:r>
      <w:r w:rsidR="00A400DE">
        <w:t>Stefanovsky</w:t>
      </w:r>
    </w:p>
    <w:p w14:paraId="5EFD9CA8" w14:textId="1132CFDA" w:rsidR="00204077" w:rsidRPr="009F0A40" w:rsidRDefault="00306E7C" w:rsidP="0087760C">
      <w:pPr>
        <w:rPr>
          <w:color w:val="FF0000"/>
        </w:rPr>
      </w:pPr>
      <w:r w:rsidRPr="0044196F">
        <w:rPr>
          <w:b/>
          <w:smallCaps/>
          <w:u w:val="single"/>
        </w:rPr>
        <w:t>Guests</w:t>
      </w:r>
      <w:r w:rsidR="00204077" w:rsidRPr="0044196F">
        <w:rPr>
          <w:b/>
          <w:smallCaps/>
        </w:rPr>
        <w:t>:</w:t>
      </w:r>
      <w:r w:rsidR="00204077" w:rsidRPr="0044196F">
        <w:rPr>
          <w:smallCaps/>
        </w:rPr>
        <w:t xml:space="preserve"> </w:t>
      </w:r>
      <w:r w:rsidR="009E27A9" w:rsidRPr="00032E13">
        <w:t xml:space="preserve">Jessie Jones, Kristy Medes, Haley David, </w:t>
      </w:r>
      <w:r w:rsidR="007C7E0A">
        <w:t>Jean Ingersol</w:t>
      </w:r>
      <w:r w:rsidR="00A400DE">
        <w:t>l</w:t>
      </w:r>
      <w:r w:rsidR="007C7E0A">
        <w:t>, Jennifer Schuette</w:t>
      </w:r>
    </w:p>
    <w:p w14:paraId="0F5B8C47" w14:textId="45481B44" w:rsidR="00E13728" w:rsidRPr="009F0A40" w:rsidRDefault="00E13728" w:rsidP="0087760C">
      <w:pPr>
        <w:pBdr>
          <w:bottom w:val="single" w:sz="12" w:space="1" w:color="auto"/>
        </w:pBdr>
        <w:rPr>
          <w:color w:val="FF0000"/>
        </w:rPr>
      </w:pPr>
    </w:p>
    <w:p w14:paraId="46212F86" w14:textId="77777777" w:rsidR="00E13728" w:rsidRPr="009F0A40" w:rsidRDefault="00E13728" w:rsidP="0087760C">
      <w:pPr>
        <w:rPr>
          <w:color w:val="FF0000"/>
        </w:rPr>
      </w:pPr>
    </w:p>
    <w:p w14:paraId="0228F635" w14:textId="04D96597" w:rsidR="00E13728" w:rsidRPr="009F0A40" w:rsidRDefault="00B31BB9" w:rsidP="0087760C">
      <w:pPr>
        <w:rPr>
          <w:color w:val="000000" w:themeColor="text1"/>
        </w:rPr>
      </w:pPr>
      <w:r w:rsidRPr="009F0A40">
        <w:rPr>
          <w:color w:val="000000" w:themeColor="text1"/>
        </w:rPr>
        <w:t xml:space="preserve">Meeting convened </w:t>
      </w:r>
      <w:r w:rsidRPr="00C231C0">
        <w:t xml:space="preserve">at </w:t>
      </w:r>
      <w:r w:rsidR="00D310A0" w:rsidRPr="00C231C0">
        <w:t>9:</w:t>
      </w:r>
      <w:r w:rsidR="006C3981" w:rsidRPr="00C231C0">
        <w:t>32</w:t>
      </w:r>
      <w:r w:rsidR="002C5CB9" w:rsidRPr="00C231C0">
        <w:t xml:space="preserve"> </w:t>
      </w:r>
      <w:r w:rsidR="00C82223" w:rsidRPr="00C231C0">
        <w:t>AM</w:t>
      </w:r>
      <w:r w:rsidR="00135EA8" w:rsidRPr="009F0A40">
        <w:rPr>
          <w:color w:val="000000" w:themeColor="text1"/>
        </w:rPr>
        <w:t xml:space="preserve">, chaired by </w:t>
      </w:r>
      <w:r w:rsidR="0068075D" w:rsidRPr="009F0A40">
        <w:rPr>
          <w:color w:val="000000" w:themeColor="text1"/>
        </w:rPr>
        <w:t>Marcus Cheatham.</w:t>
      </w:r>
      <w:r w:rsidR="008A4418" w:rsidRPr="009F0A40">
        <w:rPr>
          <w:color w:val="000000" w:themeColor="text1"/>
        </w:rPr>
        <w:t xml:space="preserve">  </w:t>
      </w:r>
    </w:p>
    <w:p w14:paraId="12F4066C" w14:textId="0D0DD809" w:rsidR="00587647" w:rsidRPr="009F0A40" w:rsidRDefault="00587647" w:rsidP="0087760C">
      <w:pPr>
        <w:rPr>
          <w:color w:val="FF0000"/>
        </w:rPr>
      </w:pPr>
    </w:p>
    <w:p w14:paraId="25796407" w14:textId="5F61F2BA" w:rsidR="00F418BB" w:rsidRPr="009F0A40" w:rsidRDefault="00F418BB" w:rsidP="00F418BB">
      <w:pPr>
        <w:pStyle w:val="Heading1"/>
        <w:jc w:val="left"/>
        <w:rPr>
          <w:rFonts w:ascii="Times New Roman" w:hAnsi="Times New Roman" w:cs="Times New Roman"/>
        </w:rPr>
      </w:pPr>
      <w:r w:rsidRPr="009F0A40">
        <w:rPr>
          <w:rFonts w:ascii="Times New Roman" w:hAnsi="Times New Roman" w:cs="Times New Roman"/>
        </w:rPr>
        <w:t xml:space="preserve">General Announcements – All Members </w:t>
      </w:r>
    </w:p>
    <w:p w14:paraId="230A61C9" w14:textId="06845272" w:rsidR="00C231C0" w:rsidRPr="00C231C0" w:rsidRDefault="00C231C0" w:rsidP="00C231C0">
      <w:r w:rsidRPr="00C231C0">
        <w:t xml:space="preserve">Dunleavy </w:t>
      </w:r>
      <w:r w:rsidR="00A400DE">
        <w:t xml:space="preserve">made a motion that the Commission should delay a vote on Vice Chair until the next Commission meeting. </w:t>
      </w:r>
      <w:r w:rsidRPr="00C231C0">
        <w:t xml:space="preserve"> Kellenberger supported. The motion passed unanimously. </w:t>
      </w:r>
    </w:p>
    <w:p w14:paraId="67258558" w14:textId="77777777" w:rsidR="00F418BB" w:rsidRPr="009F0A40" w:rsidRDefault="00F418BB" w:rsidP="0087760C">
      <w:pPr>
        <w:rPr>
          <w:color w:val="FF0000"/>
        </w:rPr>
      </w:pPr>
    </w:p>
    <w:p w14:paraId="6B233760" w14:textId="77777777" w:rsidR="002C1A6F" w:rsidRPr="009F0A40" w:rsidRDefault="002C1A6F" w:rsidP="002C1A6F">
      <w:pPr>
        <w:pStyle w:val="Heading1"/>
        <w:jc w:val="left"/>
        <w:rPr>
          <w:rFonts w:ascii="Times New Roman" w:hAnsi="Times New Roman" w:cs="Times New Roman"/>
        </w:rPr>
      </w:pPr>
      <w:r w:rsidRPr="009F0A40">
        <w:rPr>
          <w:rFonts w:ascii="Times New Roman" w:hAnsi="Times New Roman" w:cs="Times New Roman"/>
        </w:rPr>
        <w:t>Agenda Approval – All Members</w:t>
      </w:r>
    </w:p>
    <w:p w14:paraId="41104042" w14:textId="6AC438D6" w:rsidR="002C1A6F" w:rsidRPr="00C231C0" w:rsidRDefault="00C231C0" w:rsidP="002C1A6F">
      <w:r w:rsidRPr="00C231C0">
        <w:t>Dunleavy</w:t>
      </w:r>
      <w:r w:rsidR="002C1A6F" w:rsidRPr="00C231C0">
        <w:t xml:space="preserve"> moved to accept the agenda as written. </w:t>
      </w:r>
      <w:r w:rsidRPr="00C231C0">
        <w:t xml:space="preserve">Kellenberger supported. </w:t>
      </w:r>
      <w:r w:rsidR="002C1A6F" w:rsidRPr="00C231C0">
        <w:t xml:space="preserve">The motion passed unanimously. </w:t>
      </w:r>
    </w:p>
    <w:p w14:paraId="31EB8B68" w14:textId="77777777" w:rsidR="00F418BB" w:rsidRPr="009F0A40" w:rsidRDefault="00F418BB" w:rsidP="001D47A6">
      <w:pPr>
        <w:rPr>
          <w:color w:val="FF0000"/>
        </w:rPr>
      </w:pPr>
    </w:p>
    <w:p w14:paraId="7CCF4829" w14:textId="77777777" w:rsidR="007B31DA" w:rsidRPr="00843247" w:rsidRDefault="00306E7C" w:rsidP="0087760C">
      <w:pPr>
        <w:pStyle w:val="Heading1"/>
        <w:jc w:val="left"/>
        <w:rPr>
          <w:rFonts w:ascii="Times New Roman" w:hAnsi="Times New Roman" w:cs="Times New Roman"/>
        </w:rPr>
      </w:pPr>
      <w:r w:rsidRPr="00843247">
        <w:rPr>
          <w:rFonts w:ascii="Times New Roman" w:hAnsi="Times New Roman" w:cs="Times New Roman"/>
        </w:rPr>
        <w:t>Minutes Of Previous Meeting – All Members</w:t>
      </w:r>
    </w:p>
    <w:p w14:paraId="38CC7DDC" w14:textId="1186478F" w:rsidR="00633B45" w:rsidRPr="00C231C0" w:rsidRDefault="003D4FA5" w:rsidP="00633B45">
      <w:r w:rsidRPr="00C231C0">
        <w:t>Chealtham</w:t>
      </w:r>
      <w:r w:rsidR="008D0B66" w:rsidRPr="00C231C0">
        <w:t xml:space="preserve"> moved to accept the minutes from the previous meeting</w:t>
      </w:r>
      <w:r w:rsidR="00A400DE">
        <w:t xml:space="preserve"> as written</w:t>
      </w:r>
      <w:r w:rsidR="00843247" w:rsidRPr="00C231C0">
        <w:t>.</w:t>
      </w:r>
      <w:r w:rsidR="008D0B66" w:rsidRPr="00C231C0">
        <w:t xml:space="preserve"> </w:t>
      </w:r>
      <w:r w:rsidRPr="00C231C0">
        <w:t>Kellenberger</w:t>
      </w:r>
      <w:r w:rsidR="008D0B66" w:rsidRPr="00C231C0">
        <w:t xml:space="preserve"> supported. The motion passed unanimously. </w:t>
      </w:r>
    </w:p>
    <w:p w14:paraId="04F98591" w14:textId="7385C571" w:rsidR="00AF302D" w:rsidRDefault="00AF302D" w:rsidP="00633B45"/>
    <w:p w14:paraId="30BDFD5F" w14:textId="77777777" w:rsidR="00C6275A" w:rsidRPr="009F0A40" w:rsidRDefault="00C6275A" w:rsidP="00C6275A">
      <w:pPr>
        <w:rPr>
          <w:color w:val="FF0000"/>
        </w:rPr>
      </w:pPr>
    </w:p>
    <w:p w14:paraId="5F1331F5" w14:textId="3529EE0F" w:rsidR="00CF06E5" w:rsidRPr="00843247" w:rsidRDefault="0058394E" w:rsidP="00CF06E5">
      <w:pPr>
        <w:pStyle w:val="Heading1"/>
        <w:jc w:val="left"/>
        <w:rPr>
          <w:rFonts w:ascii="Times New Roman" w:hAnsi="Times New Roman" w:cs="Times New Roman"/>
        </w:rPr>
      </w:pPr>
      <w:r w:rsidRPr="00843247">
        <w:rPr>
          <w:rFonts w:ascii="Times New Roman" w:hAnsi="Times New Roman" w:cs="Times New Roman"/>
        </w:rPr>
        <w:t>Update of On-Site Reviews and Corrective Plans of Action Status</w:t>
      </w:r>
      <w:r w:rsidR="00633B45" w:rsidRPr="00843247">
        <w:rPr>
          <w:rFonts w:ascii="Times New Roman" w:hAnsi="Times New Roman" w:cs="Times New Roman"/>
        </w:rPr>
        <w:t xml:space="preserve"> – Jessie Jones</w:t>
      </w:r>
    </w:p>
    <w:p w14:paraId="61D944FF" w14:textId="74425FF4" w:rsidR="00633B45" w:rsidRPr="009F0A40" w:rsidRDefault="008D0B66" w:rsidP="00633B45">
      <w:pPr>
        <w:rPr>
          <w:color w:val="FF0000"/>
        </w:rPr>
      </w:pPr>
      <w:r w:rsidRPr="00843247">
        <w:t xml:space="preserve">Jones provided an overview of the </w:t>
      </w:r>
      <w:r w:rsidR="0058394E" w:rsidRPr="00843247">
        <w:t>Cycle Spreadsheet</w:t>
      </w:r>
      <w:r w:rsidRPr="00843247">
        <w:t>s</w:t>
      </w:r>
      <w:r w:rsidR="0058394E" w:rsidRPr="00843247">
        <w:t>/Update of CPA Status</w:t>
      </w:r>
      <w:r w:rsidRPr="009F0A40">
        <w:rPr>
          <w:color w:val="FF0000"/>
        </w:rPr>
        <w:t>.</w:t>
      </w:r>
      <w:r w:rsidR="00843247">
        <w:rPr>
          <w:color w:val="FF0000"/>
        </w:rPr>
        <w:t xml:space="preserve"> </w:t>
      </w:r>
      <w:r w:rsidR="001D47A6" w:rsidRPr="009F0A40">
        <w:rPr>
          <w:color w:val="FF0000"/>
        </w:rPr>
        <w:t xml:space="preserve">  </w:t>
      </w:r>
    </w:p>
    <w:p w14:paraId="72CAED53" w14:textId="77777777" w:rsidR="0058394E" w:rsidRPr="009F0A40" w:rsidRDefault="0058394E" w:rsidP="00633B45">
      <w:pPr>
        <w:rPr>
          <w:color w:val="FF0000"/>
        </w:rPr>
      </w:pPr>
    </w:p>
    <w:p w14:paraId="42B70CF5" w14:textId="1D5B80C2" w:rsidR="00AF302D" w:rsidRPr="00CA7519" w:rsidRDefault="00A400DE" w:rsidP="00AF302D">
      <w:r>
        <w:t>Next, Jones reviewed the health departments that are ready to be recommended for Accredited status.</w:t>
      </w:r>
    </w:p>
    <w:p w14:paraId="0378F64A" w14:textId="77777777" w:rsidR="00AF302D" w:rsidRPr="009F0A40" w:rsidRDefault="00AF302D" w:rsidP="00AF302D">
      <w:pPr>
        <w:rPr>
          <w:color w:val="FF0000"/>
        </w:rPr>
      </w:pPr>
    </w:p>
    <w:p w14:paraId="528D1BD8" w14:textId="37D13C19" w:rsidR="00AF302D" w:rsidRPr="005E662D" w:rsidRDefault="008716EC" w:rsidP="00AF302D">
      <w:r>
        <w:t>Sanilac</w:t>
      </w:r>
      <w:r w:rsidR="00AF302D" w:rsidRPr="005E662D">
        <w:t xml:space="preserve"> </w:t>
      </w:r>
      <w:r w:rsidR="00A400DE">
        <w:t xml:space="preserve">County </w:t>
      </w:r>
      <w:r w:rsidR="00AF302D" w:rsidRPr="005E662D">
        <w:t xml:space="preserve">Health </w:t>
      </w:r>
      <w:r w:rsidR="00AF302D" w:rsidRPr="00090386">
        <w:t>Department -10/</w:t>
      </w:r>
      <w:r w:rsidR="00090386" w:rsidRPr="00090386">
        <w:t>22</w:t>
      </w:r>
      <w:r w:rsidR="00AF302D" w:rsidRPr="00090386">
        <w:t>/2018</w:t>
      </w:r>
    </w:p>
    <w:p w14:paraId="0A7218B2" w14:textId="6580F374" w:rsidR="00AF302D" w:rsidRPr="00C231C0" w:rsidRDefault="00090386" w:rsidP="00090386">
      <w:pPr>
        <w:pStyle w:val="ListParagraph"/>
        <w:numPr>
          <w:ilvl w:val="0"/>
          <w:numId w:val="2"/>
        </w:numPr>
      </w:pPr>
      <w:r w:rsidRPr="00C231C0">
        <w:t>Eight</w:t>
      </w:r>
      <w:r w:rsidR="00AF302D" w:rsidRPr="00C231C0">
        <w:t xml:space="preserve"> missed indicators – CPA</w:t>
      </w:r>
      <w:r w:rsidR="00F0774D" w:rsidRPr="00C231C0">
        <w:t>s</w:t>
      </w:r>
      <w:r w:rsidR="00AF302D" w:rsidRPr="00C231C0">
        <w:t xml:space="preserve"> fully implemented</w:t>
      </w:r>
      <w:r w:rsidRPr="00C231C0">
        <w:t xml:space="preserve"> </w:t>
      </w:r>
    </w:p>
    <w:p w14:paraId="562A155E" w14:textId="77777777" w:rsidR="00AF302D" w:rsidRPr="00C231C0" w:rsidRDefault="00AF302D" w:rsidP="00AF302D">
      <w:pPr>
        <w:pStyle w:val="ListParagraph"/>
        <w:numPr>
          <w:ilvl w:val="0"/>
          <w:numId w:val="2"/>
        </w:numPr>
      </w:pPr>
      <w:r w:rsidRPr="00C231C0">
        <w:t>Did not participate in QIS</w:t>
      </w:r>
    </w:p>
    <w:p w14:paraId="27829389" w14:textId="5A6765CC" w:rsidR="00AF302D" w:rsidRPr="00C231C0" w:rsidRDefault="00090386" w:rsidP="00AF302D">
      <w:pPr>
        <w:pStyle w:val="ListParagraph"/>
        <w:numPr>
          <w:ilvl w:val="0"/>
          <w:numId w:val="2"/>
        </w:numPr>
      </w:pPr>
      <w:r w:rsidRPr="00C231C0">
        <w:t>Three</w:t>
      </w:r>
      <w:r w:rsidR="00AF302D" w:rsidRPr="00C231C0">
        <w:t xml:space="preserve"> repeat Missed Indicators</w:t>
      </w:r>
      <w:r w:rsidR="00F0774D" w:rsidRPr="00C231C0">
        <w:t xml:space="preserve"> between</w:t>
      </w:r>
      <w:r w:rsidR="00AF302D" w:rsidRPr="00C231C0">
        <w:t xml:space="preserve"> Cycles 6 &amp; 7 </w:t>
      </w:r>
      <w:r w:rsidR="00C231C0" w:rsidRPr="00C231C0">
        <w:t>(OSW 1.3, CSHCS 3.2</w:t>
      </w:r>
      <w:r w:rsidR="00A400DE">
        <w:t xml:space="preserve"> &amp;</w:t>
      </w:r>
      <w:r w:rsidR="00C231C0" w:rsidRPr="00C231C0">
        <w:t xml:space="preserve"> 6.6)</w:t>
      </w:r>
    </w:p>
    <w:p w14:paraId="5762C72F" w14:textId="5AA55F8A" w:rsidR="00AF302D" w:rsidRPr="00C231C0" w:rsidRDefault="00AF302D" w:rsidP="00AF302D">
      <w:pPr>
        <w:pStyle w:val="ListParagraph"/>
        <w:numPr>
          <w:ilvl w:val="0"/>
          <w:numId w:val="2"/>
        </w:numPr>
      </w:pPr>
      <w:r w:rsidRPr="00C231C0">
        <w:t>Motion</w:t>
      </w:r>
      <w:r w:rsidR="00090386" w:rsidRPr="00C231C0">
        <w:t xml:space="preserve"> </w:t>
      </w:r>
      <w:r w:rsidR="00C231C0" w:rsidRPr="00C231C0">
        <w:t>Lyon-Callo</w:t>
      </w:r>
      <w:r w:rsidRPr="00C231C0">
        <w:t>: Recommendation for Accreditation</w:t>
      </w:r>
      <w:r w:rsidR="00A400DE">
        <w:t>.</w:t>
      </w:r>
      <w:r w:rsidRPr="00C231C0">
        <w:t xml:space="preserve"> </w:t>
      </w:r>
      <w:r w:rsidR="00090386" w:rsidRPr="00C231C0">
        <w:t>Ridella</w:t>
      </w:r>
      <w:r w:rsidRPr="00C231C0">
        <w:t xml:space="preserve"> support</w:t>
      </w:r>
      <w:r w:rsidR="00A400DE">
        <w:t>.</w:t>
      </w:r>
      <w:r w:rsidRPr="00C231C0">
        <w:t xml:space="preserve"> </w:t>
      </w:r>
      <w:r w:rsidR="00A400DE">
        <w:t>M</w:t>
      </w:r>
      <w:r w:rsidRPr="00C231C0">
        <w:t>otion passed with zero opposed.</w:t>
      </w:r>
    </w:p>
    <w:p w14:paraId="68D30780" w14:textId="77777777" w:rsidR="00AF302D" w:rsidRPr="00CA7519" w:rsidRDefault="00AF302D" w:rsidP="00AF302D">
      <w:pPr>
        <w:pStyle w:val="ListParagraph"/>
      </w:pPr>
    </w:p>
    <w:p w14:paraId="03803CCE" w14:textId="0169E33B" w:rsidR="00AF302D" w:rsidRPr="00090386" w:rsidRDefault="008716EC" w:rsidP="00AF302D">
      <w:r w:rsidRPr="00090386">
        <w:t>Detroit Health Department</w:t>
      </w:r>
      <w:r w:rsidR="00AF302D" w:rsidRPr="00090386">
        <w:t xml:space="preserve"> – </w:t>
      </w:r>
      <w:r w:rsidR="00090386" w:rsidRPr="00090386">
        <w:t>2/25/2019</w:t>
      </w:r>
    </w:p>
    <w:p w14:paraId="69A95F6F" w14:textId="1F089830" w:rsidR="00AF302D" w:rsidRPr="00090386" w:rsidRDefault="00F0774D" w:rsidP="00AF302D">
      <w:pPr>
        <w:pStyle w:val="ListParagraph"/>
        <w:numPr>
          <w:ilvl w:val="0"/>
          <w:numId w:val="2"/>
        </w:numPr>
      </w:pPr>
      <w:r w:rsidRPr="00090386">
        <w:t>Four</w:t>
      </w:r>
      <w:r w:rsidR="00AF302D" w:rsidRPr="00090386">
        <w:t xml:space="preserve"> missed indicators –CPA</w:t>
      </w:r>
      <w:r w:rsidRPr="00090386">
        <w:t>s</w:t>
      </w:r>
      <w:r w:rsidR="00AF302D" w:rsidRPr="00090386">
        <w:t xml:space="preserve"> fully implemented</w:t>
      </w:r>
    </w:p>
    <w:p w14:paraId="21BF12CC" w14:textId="1A61D379" w:rsidR="00AF302D" w:rsidRPr="00090386" w:rsidRDefault="00AF302D" w:rsidP="00AF302D">
      <w:pPr>
        <w:pStyle w:val="ListParagraph"/>
        <w:numPr>
          <w:ilvl w:val="0"/>
          <w:numId w:val="2"/>
        </w:numPr>
      </w:pPr>
      <w:r w:rsidRPr="00090386">
        <w:t xml:space="preserve">Did </w:t>
      </w:r>
      <w:r w:rsidR="007C7E0A" w:rsidRPr="00090386">
        <w:t xml:space="preserve">not </w:t>
      </w:r>
      <w:r w:rsidRPr="00090386">
        <w:t>participate in QIS</w:t>
      </w:r>
    </w:p>
    <w:p w14:paraId="3A40DE0C" w14:textId="154F22BA" w:rsidR="00AF302D" w:rsidRPr="00090386" w:rsidRDefault="00090386" w:rsidP="00AF302D">
      <w:pPr>
        <w:pStyle w:val="ListParagraph"/>
        <w:numPr>
          <w:ilvl w:val="0"/>
          <w:numId w:val="2"/>
        </w:numPr>
      </w:pPr>
      <w:r w:rsidRPr="00090386">
        <w:t xml:space="preserve">Two </w:t>
      </w:r>
      <w:r w:rsidR="00AF302D" w:rsidRPr="00090386">
        <w:t xml:space="preserve">repeat Missed Indicators </w:t>
      </w:r>
      <w:r w:rsidR="00F0774D" w:rsidRPr="00090386">
        <w:t xml:space="preserve">between </w:t>
      </w:r>
      <w:r w:rsidR="00AF302D" w:rsidRPr="00090386">
        <w:t>Cycles 6 &amp; 7 (</w:t>
      </w:r>
      <w:r w:rsidR="00F0774D" w:rsidRPr="00090386">
        <w:t xml:space="preserve">CSHCS </w:t>
      </w:r>
      <w:r w:rsidR="00AF302D" w:rsidRPr="00090386">
        <w:t>Indicator</w:t>
      </w:r>
      <w:r w:rsidR="00A400DE">
        <w:t>s</w:t>
      </w:r>
      <w:r w:rsidR="00AF302D" w:rsidRPr="00090386">
        <w:t xml:space="preserve"> 2.3</w:t>
      </w:r>
      <w:r w:rsidR="00A400DE">
        <w:t xml:space="preserve"> &amp;</w:t>
      </w:r>
      <w:r w:rsidRPr="00090386">
        <w:t xml:space="preserve"> 3.2</w:t>
      </w:r>
      <w:r w:rsidR="00AF302D" w:rsidRPr="00090386">
        <w:t>)</w:t>
      </w:r>
    </w:p>
    <w:p w14:paraId="65934634" w14:textId="4E054ABD" w:rsidR="00AF302D" w:rsidRPr="00090386" w:rsidRDefault="00AF302D" w:rsidP="00AF302D">
      <w:pPr>
        <w:pStyle w:val="ListParagraph"/>
        <w:numPr>
          <w:ilvl w:val="0"/>
          <w:numId w:val="2"/>
        </w:numPr>
      </w:pPr>
      <w:r w:rsidRPr="00090386">
        <w:lastRenderedPageBreak/>
        <w:t>Motion Dunleavy: Recommendation for Accreditation</w:t>
      </w:r>
      <w:r w:rsidR="00A400DE">
        <w:t>.</w:t>
      </w:r>
      <w:r w:rsidRPr="00090386">
        <w:t xml:space="preserve"> </w:t>
      </w:r>
      <w:r w:rsidR="00090386" w:rsidRPr="00090386">
        <w:t>Kellenberger</w:t>
      </w:r>
      <w:r w:rsidRPr="00090386">
        <w:t xml:space="preserve"> support</w:t>
      </w:r>
      <w:r w:rsidR="00A400DE">
        <w:t>.</w:t>
      </w:r>
      <w:r w:rsidRPr="00090386">
        <w:t xml:space="preserve"> </w:t>
      </w:r>
      <w:r w:rsidR="00A400DE">
        <w:t>M</w:t>
      </w:r>
      <w:r w:rsidRPr="00090386">
        <w:t>otion passed with zero opposed.</w:t>
      </w:r>
    </w:p>
    <w:p w14:paraId="5DF91C8B" w14:textId="77777777" w:rsidR="00AF302D" w:rsidRDefault="00AF302D" w:rsidP="00AF302D"/>
    <w:p w14:paraId="38C8F0AA" w14:textId="3C1122F5" w:rsidR="00AF302D" w:rsidRPr="00090386" w:rsidRDefault="008716EC" w:rsidP="00AF302D">
      <w:r w:rsidRPr="00090386">
        <w:t>Kent County</w:t>
      </w:r>
      <w:r w:rsidR="00AF302D" w:rsidRPr="00090386">
        <w:t xml:space="preserve"> Health Department – </w:t>
      </w:r>
      <w:r w:rsidR="00090386" w:rsidRPr="00090386">
        <w:t>8/26/2019</w:t>
      </w:r>
    </w:p>
    <w:p w14:paraId="0FC58061" w14:textId="5541791D" w:rsidR="00AF302D" w:rsidRPr="00090386" w:rsidRDefault="00090386" w:rsidP="00AF302D">
      <w:pPr>
        <w:pStyle w:val="ListParagraph"/>
        <w:numPr>
          <w:ilvl w:val="0"/>
          <w:numId w:val="2"/>
        </w:numPr>
      </w:pPr>
      <w:r w:rsidRPr="00090386">
        <w:t>One</w:t>
      </w:r>
      <w:r w:rsidR="00AF302D" w:rsidRPr="00090386">
        <w:t xml:space="preserve"> missed </w:t>
      </w:r>
      <w:r w:rsidR="00C231C0" w:rsidRPr="00090386">
        <w:t>indicator</w:t>
      </w:r>
      <w:r w:rsidR="00AF302D" w:rsidRPr="00090386">
        <w:t xml:space="preserve"> </w:t>
      </w:r>
      <w:r w:rsidR="00C231C0">
        <w:t>–</w:t>
      </w:r>
      <w:r w:rsidR="00C231C0" w:rsidRPr="00C231C0">
        <w:t xml:space="preserve"> </w:t>
      </w:r>
      <w:r w:rsidR="00AF302D" w:rsidRPr="00C231C0">
        <w:t>CPA</w:t>
      </w:r>
      <w:r w:rsidR="00C231C0">
        <w:t xml:space="preserve"> </w:t>
      </w:r>
      <w:r w:rsidR="00AF302D" w:rsidRPr="00090386">
        <w:t>fully implemented</w:t>
      </w:r>
    </w:p>
    <w:p w14:paraId="26DABBD1" w14:textId="7876D2DD" w:rsidR="00AF302D" w:rsidRPr="00090386" w:rsidRDefault="00A400DE" w:rsidP="00AF302D">
      <w:pPr>
        <w:pStyle w:val="ListParagraph"/>
        <w:numPr>
          <w:ilvl w:val="0"/>
          <w:numId w:val="2"/>
        </w:numPr>
      </w:pPr>
      <w:r>
        <w:t>Participate</w:t>
      </w:r>
      <w:r w:rsidR="00AF302D" w:rsidRPr="00090386">
        <w:t xml:space="preserve"> in QIS </w:t>
      </w:r>
    </w:p>
    <w:p w14:paraId="30640BB5" w14:textId="22EF460F" w:rsidR="00AF302D" w:rsidRPr="00090386" w:rsidRDefault="00090386" w:rsidP="00AF302D">
      <w:pPr>
        <w:pStyle w:val="ListParagraph"/>
        <w:numPr>
          <w:ilvl w:val="0"/>
          <w:numId w:val="2"/>
        </w:numPr>
      </w:pPr>
      <w:r w:rsidRPr="00090386">
        <w:t xml:space="preserve">No </w:t>
      </w:r>
      <w:r w:rsidR="00AF302D" w:rsidRPr="00090386">
        <w:t xml:space="preserve">repeat Missed Indicators </w:t>
      </w:r>
      <w:r w:rsidR="00F0774D" w:rsidRPr="00090386">
        <w:t xml:space="preserve">between </w:t>
      </w:r>
      <w:r w:rsidR="00AF302D" w:rsidRPr="00090386">
        <w:t xml:space="preserve">Cycles 6 &amp; 7 </w:t>
      </w:r>
    </w:p>
    <w:p w14:paraId="0921DCE0" w14:textId="28A210AE" w:rsidR="00AF302D" w:rsidRPr="00090386" w:rsidRDefault="00AF302D" w:rsidP="00AF302D">
      <w:pPr>
        <w:pStyle w:val="ListParagraph"/>
        <w:numPr>
          <w:ilvl w:val="0"/>
          <w:numId w:val="2"/>
        </w:numPr>
      </w:pPr>
      <w:r w:rsidRPr="00090386">
        <w:t xml:space="preserve">Motion </w:t>
      </w:r>
      <w:r w:rsidR="00945E88">
        <w:t>Kellenberger</w:t>
      </w:r>
      <w:r w:rsidRPr="00090386">
        <w:t>: Recommendation for Accreditation</w:t>
      </w:r>
      <w:r w:rsidR="00090386" w:rsidRPr="00090386">
        <w:t xml:space="preserve"> with Commendation</w:t>
      </w:r>
      <w:r w:rsidR="00A400DE">
        <w:t>.</w:t>
      </w:r>
      <w:r w:rsidRPr="00090386">
        <w:t xml:space="preserve"> </w:t>
      </w:r>
      <w:r w:rsidR="00090386" w:rsidRPr="00090386">
        <w:t xml:space="preserve">Ridella </w:t>
      </w:r>
      <w:r w:rsidRPr="00090386">
        <w:t>support</w:t>
      </w:r>
      <w:r w:rsidR="00A400DE">
        <w:t>.</w:t>
      </w:r>
      <w:r w:rsidRPr="00090386">
        <w:t xml:space="preserve"> </w:t>
      </w:r>
      <w:r w:rsidR="00A400DE">
        <w:t>M</w:t>
      </w:r>
      <w:r w:rsidRPr="00090386">
        <w:t>otion passed with zero opposed.</w:t>
      </w:r>
    </w:p>
    <w:p w14:paraId="732320BD" w14:textId="77777777" w:rsidR="00AF302D" w:rsidRDefault="00AF302D" w:rsidP="00AF302D"/>
    <w:p w14:paraId="25ABE8AD" w14:textId="4D3BAAC6" w:rsidR="00AF302D" w:rsidRPr="005E662D" w:rsidRDefault="008716EC" w:rsidP="00AF302D">
      <w:r>
        <w:t>Dickinson-Iron District Health Department</w:t>
      </w:r>
      <w:r w:rsidR="00AF302D">
        <w:t xml:space="preserve"> </w:t>
      </w:r>
      <w:r w:rsidR="00AF302D" w:rsidRPr="00945E88">
        <w:t xml:space="preserve">– </w:t>
      </w:r>
      <w:r w:rsidR="00945E88" w:rsidRPr="00945E88">
        <w:t>09/16/2019</w:t>
      </w:r>
    </w:p>
    <w:p w14:paraId="4F09EB9F" w14:textId="062901D1" w:rsidR="00AF302D" w:rsidRPr="00945E88" w:rsidRDefault="00945E88" w:rsidP="00AF302D">
      <w:pPr>
        <w:pStyle w:val="ListParagraph"/>
        <w:numPr>
          <w:ilvl w:val="0"/>
          <w:numId w:val="2"/>
        </w:numPr>
      </w:pPr>
      <w:r>
        <w:t>Three</w:t>
      </w:r>
      <w:r w:rsidR="00AF302D" w:rsidRPr="00945E88">
        <w:t xml:space="preserve"> missed indicator</w:t>
      </w:r>
      <w:r w:rsidR="00A400DE">
        <w:t>s</w:t>
      </w:r>
      <w:r w:rsidR="00AF302D" w:rsidRPr="00945E88">
        <w:t xml:space="preserve"> –CPA</w:t>
      </w:r>
      <w:r w:rsidR="00C231C0">
        <w:t>s</w:t>
      </w:r>
      <w:r w:rsidR="00AF302D" w:rsidRPr="00945E88">
        <w:t xml:space="preserve"> fully implemented</w:t>
      </w:r>
    </w:p>
    <w:p w14:paraId="4AA10422" w14:textId="5712DFE8" w:rsidR="00AF302D" w:rsidRPr="00945E88" w:rsidRDefault="00AF302D" w:rsidP="00AF302D">
      <w:pPr>
        <w:pStyle w:val="ListParagraph"/>
        <w:numPr>
          <w:ilvl w:val="0"/>
          <w:numId w:val="2"/>
        </w:numPr>
      </w:pPr>
      <w:r w:rsidRPr="00945E88">
        <w:t xml:space="preserve">Did </w:t>
      </w:r>
      <w:r w:rsidR="00EF303F" w:rsidRPr="00945E88">
        <w:t xml:space="preserve">not </w:t>
      </w:r>
      <w:r w:rsidRPr="00945E88">
        <w:t>participate in QIS</w:t>
      </w:r>
    </w:p>
    <w:p w14:paraId="1E28703C" w14:textId="6C669A35" w:rsidR="00AF302D" w:rsidRPr="00945E88" w:rsidRDefault="00945E88" w:rsidP="00AF302D">
      <w:pPr>
        <w:pStyle w:val="ListParagraph"/>
        <w:numPr>
          <w:ilvl w:val="0"/>
          <w:numId w:val="2"/>
        </w:numPr>
      </w:pPr>
      <w:r w:rsidRPr="00945E88">
        <w:t>Three</w:t>
      </w:r>
      <w:r w:rsidR="00AF302D" w:rsidRPr="00945E88">
        <w:t xml:space="preserve"> repeat Missed Indicators</w:t>
      </w:r>
      <w:r w:rsidR="00F0774D" w:rsidRPr="00945E88">
        <w:t xml:space="preserve"> between Cycles 6 &amp; 7</w:t>
      </w:r>
      <w:r w:rsidRPr="00945E88">
        <w:t xml:space="preserve"> (</w:t>
      </w:r>
      <w:r w:rsidR="00A400DE">
        <w:t xml:space="preserve">CSHCS Indicators </w:t>
      </w:r>
      <w:r w:rsidRPr="00945E88">
        <w:t xml:space="preserve">2.3, 5.2, </w:t>
      </w:r>
      <w:r w:rsidR="00A400DE">
        <w:t xml:space="preserve">&amp; </w:t>
      </w:r>
      <w:r w:rsidRPr="00945E88">
        <w:t>5.3)</w:t>
      </w:r>
    </w:p>
    <w:p w14:paraId="10666625" w14:textId="27FD4671" w:rsidR="00AF302D" w:rsidRPr="00945E88" w:rsidRDefault="00AF302D" w:rsidP="00AF302D">
      <w:pPr>
        <w:pStyle w:val="ListParagraph"/>
        <w:numPr>
          <w:ilvl w:val="0"/>
          <w:numId w:val="2"/>
        </w:numPr>
      </w:pPr>
      <w:r w:rsidRPr="00945E88">
        <w:t xml:space="preserve">Motion </w:t>
      </w:r>
      <w:r w:rsidR="00945E88" w:rsidRPr="00945E88">
        <w:t>Hale</w:t>
      </w:r>
      <w:r w:rsidRPr="00945E88">
        <w:t>: Recommendation for Accreditation</w:t>
      </w:r>
      <w:r w:rsidR="00A400DE">
        <w:t>.</w:t>
      </w:r>
      <w:r w:rsidRPr="00945E88">
        <w:t xml:space="preserve"> </w:t>
      </w:r>
      <w:r w:rsidR="00945E88" w:rsidRPr="00945E88">
        <w:t xml:space="preserve">Dunleavy </w:t>
      </w:r>
      <w:r w:rsidRPr="00945E88">
        <w:t>support</w:t>
      </w:r>
      <w:r w:rsidR="00A400DE">
        <w:t>.</w:t>
      </w:r>
      <w:r w:rsidRPr="00945E88">
        <w:t xml:space="preserve"> </w:t>
      </w:r>
      <w:r w:rsidR="00A400DE">
        <w:t>M</w:t>
      </w:r>
      <w:r w:rsidRPr="00945E88">
        <w:t>otion passed with zero opposed.</w:t>
      </w:r>
    </w:p>
    <w:p w14:paraId="436963B2" w14:textId="77777777" w:rsidR="00AF302D" w:rsidRPr="008716EC" w:rsidRDefault="00AF302D" w:rsidP="00AF302D">
      <w:pPr>
        <w:rPr>
          <w:color w:val="FF0000"/>
        </w:rPr>
      </w:pPr>
    </w:p>
    <w:p w14:paraId="3D227DBA" w14:textId="13042223" w:rsidR="00AF302D" w:rsidRPr="00945E88" w:rsidRDefault="008716EC" w:rsidP="00AF302D">
      <w:r w:rsidRPr="00945E88">
        <w:t>Benzie-Leelanau District Health Department</w:t>
      </w:r>
      <w:r w:rsidR="00AF302D" w:rsidRPr="00945E88">
        <w:t xml:space="preserve"> – </w:t>
      </w:r>
      <w:r w:rsidR="00945E88" w:rsidRPr="00945E88">
        <w:t>09/23/2019</w:t>
      </w:r>
    </w:p>
    <w:p w14:paraId="6F3E2F25" w14:textId="26569CE3" w:rsidR="00AF302D" w:rsidRPr="00945E88" w:rsidRDefault="00945E88" w:rsidP="00AF302D">
      <w:pPr>
        <w:pStyle w:val="ListParagraph"/>
        <w:numPr>
          <w:ilvl w:val="0"/>
          <w:numId w:val="2"/>
        </w:numPr>
      </w:pPr>
      <w:r w:rsidRPr="00945E88">
        <w:t>Three</w:t>
      </w:r>
      <w:r w:rsidR="00AF302D" w:rsidRPr="00945E88">
        <w:t xml:space="preserve"> missed indicators</w:t>
      </w:r>
      <w:r w:rsidRPr="00945E88">
        <w:t xml:space="preserve">– CPAs fully implemented </w:t>
      </w:r>
    </w:p>
    <w:p w14:paraId="3FA391D5" w14:textId="78B14EBF" w:rsidR="00AF302D" w:rsidRPr="00945E88" w:rsidRDefault="00A400DE" w:rsidP="00AF302D">
      <w:pPr>
        <w:pStyle w:val="ListParagraph"/>
        <w:numPr>
          <w:ilvl w:val="0"/>
          <w:numId w:val="2"/>
        </w:numPr>
      </w:pPr>
      <w:r>
        <w:t>Participated in QIS</w:t>
      </w:r>
    </w:p>
    <w:p w14:paraId="011E67BB" w14:textId="5A0F7D28" w:rsidR="00AF302D" w:rsidRPr="00945E88" w:rsidRDefault="00F0774D" w:rsidP="00AF302D">
      <w:pPr>
        <w:pStyle w:val="ListParagraph"/>
        <w:numPr>
          <w:ilvl w:val="0"/>
          <w:numId w:val="2"/>
        </w:numPr>
      </w:pPr>
      <w:r w:rsidRPr="00945E88">
        <w:t>No repeat Missed Indicators between Cycles 6 &amp; 7</w:t>
      </w:r>
    </w:p>
    <w:p w14:paraId="067E3220" w14:textId="5109D9A2" w:rsidR="00AF302D" w:rsidRPr="00945E88" w:rsidRDefault="00AF302D" w:rsidP="00AF302D">
      <w:pPr>
        <w:pStyle w:val="ListParagraph"/>
        <w:numPr>
          <w:ilvl w:val="0"/>
          <w:numId w:val="2"/>
        </w:numPr>
      </w:pPr>
      <w:r w:rsidRPr="00945E88">
        <w:t xml:space="preserve">Motion </w:t>
      </w:r>
      <w:r w:rsidR="00945E88">
        <w:t>Kellenberger</w:t>
      </w:r>
      <w:r w:rsidRPr="00945E88">
        <w:t>: Recommendation for Accreditation</w:t>
      </w:r>
      <w:r w:rsidR="00A400DE">
        <w:t>.</w:t>
      </w:r>
      <w:r w:rsidRPr="00945E88">
        <w:t xml:space="preserve"> Hale support</w:t>
      </w:r>
      <w:r w:rsidR="00A400DE">
        <w:t>. M</w:t>
      </w:r>
      <w:r w:rsidRPr="00945E88">
        <w:t>otion passed with zero opposed.</w:t>
      </w:r>
    </w:p>
    <w:p w14:paraId="3255AA27" w14:textId="77777777" w:rsidR="00AF302D" w:rsidRDefault="00AF302D" w:rsidP="00AF302D"/>
    <w:p w14:paraId="1B6D65CE" w14:textId="4E0091DE" w:rsidR="00AF302D" w:rsidRPr="005E662D" w:rsidRDefault="008716EC" w:rsidP="00AF302D">
      <w:r>
        <w:t>Western Upper Peninsula</w:t>
      </w:r>
      <w:r w:rsidR="00AF302D">
        <w:t xml:space="preserve"> Health Department – </w:t>
      </w:r>
      <w:r w:rsidR="00945E88">
        <w:t xml:space="preserve">11/11/2019 </w:t>
      </w:r>
    </w:p>
    <w:p w14:paraId="4EE75CE6" w14:textId="2E42E6A2" w:rsidR="00AF302D" w:rsidRPr="00945E88" w:rsidRDefault="00F0774D" w:rsidP="00AF302D">
      <w:pPr>
        <w:pStyle w:val="ListParagraph"/>
        <w:numPr>
          <w:ilvl w:val="0"/>
          <w:numId w:val="2"/>
        </w:numPr>
      </w:pPr>
      <w:r w:rsidRPr="00945E88">
        <w:t>Zero</w:t>
      </w:r>
      <w:r w:rsidR="00AF302D" w:rsidRPr="00945E88">
        <w:t xml:space="preserve"> missed indicators</w:t>
      </w:r>
    </w:p>
    <w:p w14:paraId="1CE3C992" w14:textId="7E434E70" w:rsidR="00AF302D" w:rsidRPr="00945E88" w:rsidRDefault="00AF302D" w:rsidP="00AF302D">
      <w:pPr>
        <w:pStyle w:val="ListParagraph"/>
        <w:numPr>
          <w:ilvl w:val="0"/>
          <w:numId w:val="2"/>
        </w:numPr>
      </w:pPr>
      <w:r w:rsidRPr="00945E88">
        <w:t xml:space="preserve">Did </w:t>
      </w:r>
      <w:r w:rsidR="00945E88" w:rsidRPr="00945E88">
        <w:t xml:space="preserve">not </w:t>
      </w:r>
      <w:r w:rsidRPr="00945E88">
        <w:t xml:space="preserve">participate in QIS </w:t>
      </w:r>
    </w:p>
    <w:p w14:paraId="69B8B84F" w14:textId="435D6CFB" w:rsidR="00AF302D" w:rsidRPr="00945E88" w:rsidRDefault="00F0774D" w:rsidP="00AF302D">
      <w:pPr>
        <w:pStyle w:val="ListParagraph"/>
        <w:numPr>
          <w:ilvl w:val="0"/>
          <w:numId w:val="2"/>
        </w:numPr>
      </w:pPr>
      <w:r w:rsidRPr="00945E88">
        <w:t>N</w:t>
      </w:r>
      <w:r w:rsidR="00AF302D" w:rsidRPr="00945E88">
        <w:t xml:space="preserve">o repeat Missed Indicators </w:t>
      </w:r>
      <w:r w:rsidRPr="00945E88">
        <w:t>between Cycles 6 &amp; 7</w:t>
      </w:r>
    </w:p>
    <w:p w14:paraId="6E839978" w14:textId="73B90A76" w:rsidR="00AF302D" w:rsidRPr="00B5472F" w:rsidRDefault="00AF302D" w:rsidP="00AF302D">
      <w:pPr>
        <w:pStyle w:val="ListParagraph"/>
        <w:numPr>
          <w:ilvl w:val="0"/>
          <w:numId w:val="2"/>
        </w:numPr>
      </w:pPr>
      <w:r w:rsidRPr="00B5472F">
        <w:t>Motion Dun</w:t>
      </w:r>
      <w:r w:rsidR="00945E88" w:rsidRPr="00B5472F">
        <w:t>leavy</w:t>
      </w:r>
      <w:r w:rsidR="00F0774D" w:rsidRPr="00B5472F">
        <w:t>:</w:t>
      </w:r>
      <w:r w:rsidRPr="00B5472F">
        <w:t xml:space="preserve"> Recommendation for Accreditation</w:t>
      </w:r>
      <w:r w:rsidR="00D77254">
        <w:t>.</w:t>
      </w:r>
      <w:r w:rsidRPr="00B5472F">
        <w:t xml:space="preserve"> </w:t>
      </w:r>
      <w:r w:rsidR="00945E88" w:rsidRPr="00B5472F">
        <w:t xml:space="preserve">Ridella </w:t>
      </w:r>
      <w:r w:rsidRPr="00B5472F">
        <w:t>support</w:t>
      </w:r>
      <w:r w:rsidR="00D77254">
        <w:t>.</w:t>
      </w:r>
      <w:r w:rsidRPr="00B5472F">
        <w:t xml:space="preserve"> </w:t>
      </w:r>
      <w:r w:rsidR="00D77254">
        <w:t>M</w:t>
      </w:r>
      <w:r w:rsidRPr="00B5472F">
        <w:t>otion passed with zero opposed.</w:t>
      </w:r>
    </w:p>
    <w:p w14:paraId="22081E84" w14:textId="77777777" w:rsidR="00AF302D" w:rsidRPr="008716EC" w:rsidRDefault="00AF302D" w:rsidP="00AF302D">
      <w:pPr>
        <w:rPr>
          <w:color w:val="FF0000"/>
        </w:rPr>
      </w:pPr>
    </w:p>
    <w:p w14:paraId="2C87841F" w14:textId="1CD34D1A" w:rsidR="00AF302D" w:rsidRPr="00C724D2" w:rsidRDefault="00AF302D" w:rsidP="00AF302D">
      <w:r w:rsidRPr="00C724D2">
        <w:t>Other LHD On-Site Review Updates – the following LHD</w:t>
      </w:r>
      <w:r w:rsidR="00D77254">
        <w:t>s</w:t>
      </w:r>
      <w:r w:rsidRPr="00C724D2">
        <w:t xml:space="preserve"> </w:t>
      </w:r>
      <w:r w:rsidR="00E75BEB">
        <w:t>completed</w:t>
      </w:r>
      <w:r w:rsidR="00E75BEB" w:rsidRPr="00C724D2">
        <w:t xml:space="preserve"> </w:t>
      </w:r>
      <w:r w:rsidRPr="00C724D2">
        <w:t>their On-Site Review</w:t>
      </w:r>
      <w:r w:rsidR="00E75BEB">
        <w:t>s</w:t>
      </w:r>
      <w:r w:rsidR="00F0774D">
        <w:t xml:space="preserve"> since the previous commission meeting</w:t>
      </w:r>
      <w:r w:rsidRPr="00C724D2">
        <w:t xml:space="preserve"> and are in the process of completing their CPAs.</w:t>
      </w:r>
    </w:p>
    <w:p w14:paraId="65E46EC1" w14:textId="77777777" w:rsidR="00AF302D" w:rsidRPr="009F0A40" w:rsidRDefault="00AF302D" w:rsidP="00AF302D">
      <w:pPr>
        <w:rPr>
          <w:color w:val="FF0000"/>
        </w:rPr>
      </w:pPr>
    </w:p>
    <w:p w14:paraId="0779C59F" w14:textId="7B82F0D5" w:rsidR="00AF302D" w:rsidRPr="00682598" w:rsidRDefault="008716EC" w:rsidP="00AF302D">
      <w:pPr>
        <w:textAlignment w:val="center"/>
        <w:rPr>
          <w:rFonts w:eastAsia="Calibri"/>
        </w:rPr>
      </w:pPr>
      <w:r w:rsidRPr="00682598">
        <w:t>Allegan County Health Department</w:t>
      </w:r>
      <w:r w:rsidR="00AF302D" w:rsidRPr="00682598">
        <w:t xml:space="preserve"> – </w:t>
      </w:r>
      <w:r w:rsidR="00945E88" w:rsidRPr="00682598">
        <w:t>09/09/2019</w:t>
      </w:r>
    </w:p>
    <w:p w14:paraId="659F20A1" w14:textId="4F194D35" w:rsidR="00AF302D" w:rsidRPr="00682598" w:rsidRDefault="00F0774D" w:rsidP="00AF302D">
      <w:pPr>
        <w:pStyle w:val="ListParagraph"/>
        <w:numPr>
          <w:ilvl w:val="0"/>
          <w:numId w:val="1"/>
        </w:numPr>
      </w:pPr>
      <w:r w:rsidRPr="00682598">
        <w:t>Four</w:t>
      </w:r>
      <w:r w:rsidR="00AF302D" w:rsidRPr="00682598">
        <w:t xml:space="preserve"> missed indicators (OSW, </w:t>
      </w:r>
      <w:r w:rsidR="00945E88" w:rsidRPr="00682598">
        <w:t>CSHCS)</w:t>
      </w:r>
    </w:p>
    <w:p w14:paraId="24B39F59" w14:textId="69809858" w:rsidR="00AF302D" w:rsidRPr="00682598" w:rsidRDefault="00AF302D" w:rsidP="00AF302D">
      <w:pPr>
        <w:pStyle w:val="ListParagraph"/>
        <w:numPr>
          <w:ilvl w:val="0"/>
          <w:numId w:val="1"/>
        </w:numPr>
      </w:pPr>
      <w:r w:rsidRPr="00682598">
        <w:t>Working through CPAs</w:t>
      </w:r>
      <w:r w:rsidR="00945E88" w:rsidRPr="00682598">
        <w:t xml:space="preserve"> </w:t>
      </w:r>
    </w:p>
    <w:p w14:paraId="6EE16E00" w14:textId="71419836" w:rsidR="00945E88" w:rsidRPr="00682598" w:rsidRDefault="00945E88" w:rsidP="00AF302D">
      <w:pPr>
        <w:pStyle w:val="ListParagraph"/>
        <w:numPr>
          <w:ilvl w:val="0"/>
          <w:numId w:val="1"/>
        </w:numPr>
      </w:pPr>
      <w:r w:rsidRPr="00682598">
        <w:t xml:space="preserve">One repeat missed indicator </w:t>
      </w:r>
      <w:r w:rsidR="00B5472F">
        <w:t>(</w:t>
      </w:r>
      <w:r w:rsidRPr="00682598">
        <w:t>CSHCS 2.3)</w:t>
      </w:r>
    </w:p>
    <w:p w14:paraId="19F4F186" w14:textId="553A1A23" w:rsidR="00AF302D" w:rsidRPr="00682598" w:rsidRDefault="00E75BEB" w:rsidP="00AF302D">
      <w:pPr>
        <w:pStyle w:val="ListParagraph"/>
        <w:numPr>
          <w:ilvl w:val="0"/>
          <w:numId w:val="1"/>
        </w:numPr>
      </w:pPr>
      <w:r>
        <w:t>Participated in</w:t>
      </w:r>
      <w:r w:rsidR="00AF302D" w:rsidRPr="00682598">
        <w:t xml:space="preserve"> QI</w:t>
      </w:r>
      <w:r w:rsidR="008716EC" w:rsidRPr="00682598">
        <w:t>S</w:t>
      </w:r>
    </w:p>
    <w:p w14:paraId="0549CC7A" w14:textId="77777777" w:rsidR="008716EC" w:rsidRPr="00682598" w:rsidRDefault="008716EC" w:rsidP="008716EC">
      <w:pPr>
        <w:pStyle w:val="ListParagraph"/>
      </w:pPr>
    </w:p>
    <w:p w14:paraId="6F6E12DD" w14:textId="7383FCA9" w:rsidR="008716EC" w:rsidRPr="00682598" w:rsidRDefault="008716EC" w:rsidP="008716EC">
      <w:pPr>
        <w:textAlignment w:val="center"/>
        <w:rPr>
          <w:rFonts w:eastAsia="Calibri"/>
        </w:rPr>
      </w:pPr>
      <w:r w:rsidRPr="00682598">
        <w:t xml:space="preserve">Jackson County Health Department – </w:t>
      </w:r>
      <w:r w:rsidR="00945E88" w:rsidRPr="00682598">
        <w:t>10/21/2019</w:t>
      </w:r>
    </w:p>
    <w:p w14:paraId="6CD69335" w14:textId="0FAAD318" w:rsidR="008716EC" w:rsidRPr="00682598" w:rsidRDefault="00400A05" w:rsidP="008716EC">
      <w:pPr>
        <w:pStyle w:val="ListParagraph"/>
        <w:numPr>
          <w:ilvl w:val="0"/>
          <w:numId w:val="1"/>
        </w:numPr>
      </w:pPr>
      <w:r w:rsidRPr="00682598">
        <w:t>Two</w:t>
      </w:r>
      <w:r w:rsidR="008716EC" w:rsidRPr="00682598">
        <w:t xml:space="preserve"> missed indicators (FS, </w:t>
      </w:r>
      <w:r w:rsidRPr="00682598">
        <w:t>CSHCS</w:t>
      </w:r>
      <w:r w:rsidR="008716EC" w:rsidRPr="00682598">
        <w:t>)</w:t>
      </w:r>
    </w:p>
    <w:p w14:paraId="7EDA39E2" w14:textId="77777777" w:rsidR="008716EC" w:rsidRPr="00682598" w:rsidRDefault="008716EC" w:rsidP="008716EC">
      <w:pPr>
        <w:pStyle w:val="ListParagraph"/>
        <w:numPr>
          <w:ilvl w:val="0"/>
          <w:numId w:val="1"/>
        </w:numPr>
      </w:pPr>
      <w:r w:rsidRPr="00682598">
        <w:t>Working through CPAs</w:t>
      </w:r>
    </w:p>
    <w:p w14:paraId="14EB8705" w14:textId="2D4B660A" w:rsidR="008716EC" w:rsidRPr="00682598" w:rsidRDefault="008716EC" w:rsidP="008716EC">
      <w:pPr>
        <w:pStyle w:val="ListParagraph"/>
        <w:numPr>
          <w:ilvl w:val="0"/>
          <w:numId w:val="1"/>
        </w:numPr>
      </w:pPr>
      <w:r w:rsidRPr="00682598">
        <w:t>Did</w:t>
      </w:r>
      <w:r w:rsidR="00400A05" w:rsidRPr="00682598">
        <w:t xml:space="preserve"> not</w:t>
      </w:r>
      <w:r w:rsidRPr="00682598">
        <w:t xml:space="preserve"> participate QIS</w:t>
      </w:r>
    </w:p>
    <w:p w14:paraId="40965989" w14:textId="3109860F" w:rsidR="00400A05" w:rsidRPr="00682598" w:rsidRDefault="00400A05" w:rsidP="008716EC">
      <w:pPr>
        <w:pStyle w:val="ListParagraph"/>
        <w:numPr>
          <w:ilvl w:val="0"/>
          <w:numId w:val="1"/>
        </w:numPr>
      </w:pPr>
      <w:r w:rsidRPr="00682598">
        <w:t xml:space="preserve">No repeat missed indicators </w:t>
      </w:r>
    </w:p>
    <w:p w14:paraId="67C5618D" w14:textId="77777777" w:rsidR="008716EC" w:rsidRDefault="008716EC" w:rsidP="008716EC">
      <w:pPr>
        <w:pStyle w:val="ListParagraph"/>
        <w:rPr>
          <w:color w:val="FF0000"/>
        </w:rPr>
      </w:pPr>
    </w:p>
    <w:p w14:paraId="38C785EE" w14:textId="3CEE69B8" w:rsidR="008716EC" w:rsidRPr="00C724D2" w:rsidRDefault="008716EC" w:rsidP="008716EC">
      <w:pPr>
        <w:textAlignment w:val="center"/>
        <w:rPr>
          <w:rFonts w:eastAsia="Calibri"/>
        </w:rPr>
      </w:pPr>
      <w:r>
        <w:t xml:space="preserve">Berrien County Health Department – </w:t>
      </w:r>
      <w:r w:rsidR="00400A05">
        <w:t>11/04/2019</w:t>
      </w:r>
    </w:p>
    <w:p w14:paraId="5969BC7F" w14:textId="215A973B" w:rsidR="008716EC" w:rsidRPr="00682598" w:rsidRDefault="008716EC" w:rsidP="008716EC">
      <w:pPr>
        <w:pStyle w:val="ListParagraph"/>
        <w:numPr>
          <w:ilvl w:val="0"/>
          <w:numId w:val="1"/>
        </w:numPr>
      </w:pPr>
      <w:r w:rsidRPr="00682598">
        <w:t>Four missed indicators (FP)</w:t>
      </w:r>
    </w:p>
    <w:p w14:paraId="48714773" w14:textId="606ABE2F" w:rsidR="008716EC" w:rsidRPr="00682598" w:rsidRDefault="008716EC" w:rsidP="008716EC">
      <w:pPr>
        <w:pStyle w:val="ListParagraph"/>
        <w:numPr>
          <w:ilvl w:val="0"/>
          <w:numId w:val="1"/>
        </w:numPr>
      </w:pPr>
      <w:r w:rsidRPr="00682598">
        <w:t>Working through CPAs</w:t>
      </w:r>
    </w:p>
    <w:p w14:paraId="7A0EFB05" w14:textId="1C9BE35D" w:rsidR="00400A05" w:rsidRPr="00682598" w:rsidRDefault="00400A05" w:rsidP="008716EC">
      <w:pPr>
        <w:pStyle w:val="ListParagraph"/>
        <w:numPr>
          <w:ilvl w:val="0"/>
          <w:numId w:val="1"/>
        </w:numPr>
      </w:pPr>
      <w:r w:rsidRPr="00682598">
        <w:t xml:space="preserve">No repeat missed indicators </w:t>
      </w:r>
    </w:p>
    <w:p w14:paraId="3CCEF586" w14:textId="2B686EAD" w:rsidR="008716EC" w:rsidRPr="00682598" w:rsidRDefault="008716EC" w:rsidP="008716EC">
      <w:pPr>
        <w:pStyle w:val="ListParagraph"/>
        <w:numPr>
          <w:ilvl w:val="0"/>
          <w:numId w:val="1"/>
        </w:numPr>
      </w:pPr>
      <w:r w:rsidRPr="00682598">
        <w:t>Did participate QIS</w:t>
      </w:r>
      <w:r w:rsidR="00400A05" w:rsidRPr="00682598">
        <w:t xml:space="preserve"> </w:t>
      </w:r>
    </w:p>
    <w:p w14:paraId="1B523E35" w14:textId="77777777" w:rsidR="003F540A" w:rsidRPr="009F0A40" w:rsidRDefault="003F540A" w:rsidP="00290AD1">
      <w:pPr>
        <w:rPr>
          <w:color w:val="FF0000"/>
        </w:rPr>
      </w:pPr>
    </w:p>
    <w:p w14:paraId="6B5452E9" w14:textId="21397CF4" w:rsidR="00CF06E5" w:rsidRPr="00C724D2" w:rsidRDefault="0058394E" w:rsidP="00CF06E5">
      <w:pPr>
        <w:pStyle w:val="Heading1"/>
        <w:jc w:val="left"/>
        <w:rPr>
          <w:rFonts w:ascii="Times New Roman" w:hAnsi="Times New Roman" w:cs="Times New Roman"/>
        </w:rPr>
      </w:pPr>
      <w:r w:rsidRPr="00C724D2">
        <w:rPr>
          <w:rFonts w:ascii="Times New Roman" w:hAnsi="Times New Roman" w:cs="Times New Roman"/>
        </w:rPr>
        <w:t>Correspondence</w:t>
      </w:r>
      <w:r w:rsidR="00060F32" w:rsidRPr="00C724D2">
        <w:rPr>
          <w:rFonts w:ascii="Times New Roman" w:hAnsi="Times New Roman" w:cs="Times New Roman"/>
        </w:rPr>
        <w:t xml:space="preserve"> – Jessie Jones</w:t>
      </w:r>
    </w:p>
    <w:p w14:paraId="17FF8DB3" w14:textId="191316DF" w:rsidR="007D415A" w:rsidRDefault="0058394E" w:rsidP="00DC19C4">
      <w:r w:rsidRPr="00C724D2">
        <w:t>Full Accreditation Notification Letters</w:t>
      </w:r>
      <w:r w:rsidR="00DC19C4" w:rsidRPr="00C724D2">
        <w:t xml:space="preserve"> were included in the meeting binder</w:t>
      </w:r>
      <w:r w:rsidRPr="00C724D2">
        <w:t xml:space="preserve"> </w:t>
      </w:r>
      <w:r w:rsidR="00DC19C4" w:rsidRPr="00C724D2">
        <w:t>for health departments that were recommended for Accred</w:t>
      </w:r>
      <w:r w:rsidR="00FB692E" w:rsidRPr="00C724D2">
        <w:t>itation at the previous meeting:</w:t>
      </w:r>
    </w:p>
    <w:p w14:paraId="52AFD318" w14:textId="77777777" w:rsidR="00B5472F" w:rsidRPr="00B5472F" w:rsidRDefault="00B5472F" w:rsidP="00B5472F">
      <w:pPr>
        <w:pStyle w:val="ListParagraph"/>
        <w:numPr>
          <w:ilvl w:val="0"/>
          <w:numId w:val="5"/>
        </w:numPr>
      </w:pPr>
      <w:r w:rsidRPr="00B5472F">
        <w:t>Van Buren</w:t>
      </w:r>
    </w:p>
    <w:p w14:paraId="3E4233A2" w14:textId="77777777" w:rsidR="00B5472F" w:rsidRPr="00B5472F" w:rsidRDefault="00B5472F" w:rsidP="00B5472F">
      <w:pPr>
        <w:pStyle w:val="ListParagraph"/>
        <w:numPr>
          <w:ilvl w:val="0"/>
          <w:numId w:val="5"/>
        </w:numPr>
      </w:pPr>
      <w:r w:rsidRPr="00B5472F">
        <w:t>DHD #4</w:t>
      </w:r>
    </w:p>
    <w:p w14:paraId="0CC3A79E" w14:textId="77777777" w:rsidR="00B5472F" w:rsidRPr="00B5472F" w:rsidRDefault="00B5472F" w:rsidP="00B5472F">
      <w:pPr>
        <w:pStyle w:val="ListParagraph"/>
        <w:numPr>
          <w:ilvl w:val="0"/>
          <w:numId w:val="5"/>
        </w:numPr>
      </w:pPr>
      <w:r w:rsidRPr="00B5472F">
        <w:t>Mid-Michigan</w:t>
      </w:r>
    </w:p>
    <w:p w14:paraId="4902231A" w14:textId="77777777" w:rsidR="00B5472F" w:rsidRPr="00B5472F" w:rsidRDefault="00B5472F" w:rsidP="00B5472F">
      <w:pPr>
        <w:pStyle w:val="ListParagraph"/>
        <w:numPr>
          <w:ilvl w:val="0"/>
          <w:numId w:val="5"/>
        </w:numPr>
      </w:pPr>
      <w:r w:rsidRPr="00B5472F">
        <w:t>Northwest</w:t>
      </w:r>
    </w:p>
    <w:p w14:paraId="720979F4" w14:textId="77777777" w:rsidR="00B5472F" w:rsidRPr="00B5472F" w:rsidRDefault="00B5472F" w:rsidP="00B5472F">
      <w:pPr>
        <w:pStyle w:val="ListParagraph"/>
        <w:numPr>
          <w:ilvl w:val="0"/>
          <w:numId w:val="5"/>
        </w:numPr>
      </w:pPr>
      <w:r w:rsidRPr="00B5472F">
        <w:t>Shiawassee</w:t>
      </w:r>
    </w:p>
    <w:p w14:paraId="709879DA" w14:textId="77777777" w:rsidR="00B5472F" w:rsidRPr="00B5472F" w:rsidRDefault="00B5472F" w:rsidP="00B5472F">
      <w:pPr>
        <w:pStyle w:val="ListParagraph"/>
        <w:numPr>
          <w:ilvl w:val="0"/>
          <w:numId w:val="5"/>
        </w:numPr>
      </w:pPr>
      <w:r w:rsidRPr="00B5472F">
        <w:t>Washtenaw</w:t>
      </w:r>
    </w:p>
    <w:p w14:paraId="03E9F941" w14:textId="1433B0D6" w:rsidR="00842F7E" w:rsidRPr="009F0A40" w:rsidRDefault="00842F7E" w:rsidP="00842F7E">
      <w:pPr>
        <w:rPr>
          <w:color w:val="FF0000"/>
        </w:rPr>
      </w:pPr>
    </w:p>
    <w:p w14:paraId="12CC4DD0" w14:textId="035D3B0E" w:rsidR="00EA4C6F" w:rsidRPr="00AF302D" w:rsidRDefault="009F0A40" w:rsidP="00EA4C6F">
      <w:pPr>
        <w:pStyle w:val="Heading1"/>
        <w:jc w:val="left"/>
        <w:rPr>
          <w:rFonts w:ascii="Times New Roman" w:hAnsi="Times New Roman" w:cs="Times New Roman"/>
        </w:rPr>
      </w:pPr>
      <w:r w:rsidRPr="00AF302D">
        <w:rPr>
          <w:rFonts w:ascii="Times New Roman" w:hAnsi="Times New Roman" w:cs="Times New Roman"/>
        </w:rPr>
        <w:t>Accreditation Data Reports</w:t>
      </w:r>
      <w:r w:rsidR="00060F32" w:rsidRPr="00AF302D">
        <w:rPr>
          <w:rFonts w:ascii="Times New Roman" w:hAnsi="Times New Roman" w:cs="Times New Roman"/>
        </w:rPr>
        <w:t xml:space="preserve"> – Jessie Jones</w:t>
      </w:r>
    </w:p>
    <w:p w14:paraId="5629C474" w14:textId="77777777" w:rsidR="00400A05" w:rsidRDefault="00AF302D" w:rsidP="00AF302D">
      <w:pPr>
        <w:tabs>
          <w:tab w:val="left" w:pos="2850"/>
        </w:tabs>
        <w:rPr>
          <w:b/>
        </w:rPr>
      </w:pPr>
      <w:r w:rsidRPr="00F0774D">
        <w:rPr>
          <w:b/>
        </w:rPr>
        <w:t>Cumulative Accreditation Cycle 7 Missed Indicators Report</w:t>
      </w:r>
    </w:p>
    <w:p w14:paraId="26E1A973" w14:textId="5568C304" w:rsidR="00B5472F" w:rsidRPr="00B5472F" w:rsidRDefault="00E75BEB" w:rsidP="00B5472F">
      <w:pPr>
        <w:tabs>
          <w:tab w:val="left" w:pos="2850"/>
        </w:tabs>
      </w:pPr>
      <w:r>
        <w:t xml:space="preserve">Jones presented the indicators that have been most frequently missed during the current cycle. Commissioners discussed the </w:t>
      </w:r>
      <w:r w:rsidR="00B5472F" w:rsidRPr="00B5472F">
        <w:t>Family Planning</w:t>
      </w:r>
      <w:r>
        <w:t xml:space="preserve"> indicators on this list, as Family Planning did not have indicators on this list during the previous cycle. </w:t>
      </w:r>
    </w:p>
    <w:p w14:paraId="3A2E75BF" w14:textId="77777777" w:rsidR="00B5472F" w:rsidRPr="00B5472F" w:rsidRDefault="00B5472F" w:rsidP="00B5472F">
      <w:pPr>
        <w:tabs>
          <w:tab w:val="left" w:pos="2850"/>
        </w:tabs>
      </w:pPr>
    </w:p>
    <w:p w14:paraId="2367F97B" w14:textId="77777777" w:rsidR="00B5472F" w:rsidRPr="00B5472F" w:rsidRDefault="00B5472F" w:rsidP="00B5472F">
      <w:pPr>
        <w:tabs>
          <w:tab w:val="left" w:pos="2850"/>
        </w:tabs>
      </w:pPr>
      <w:r w:rsidRPr="00B5472F">
        <w:t xml:space="preserve">Ridella shared that the CSHCS department has been having meetings with Southeast (Cross-Jurisdictional – 8 counties) to make improvements to the program.  </w:t>
      </w:r>
    </w:p>
    <w:p w14:paraId="29638D88" w14:textId="77777777" w:rsidR="00AF302D" w:rsidRPr="00AF302D" w:rsidRDefault="00AF302D" w:rsidP="00AF302D">
      <w:pPr>
        <w:tabs>
          <w:tab w:val="left" w:pos="2850"/>
        </w:tabs>
      </w:pPr>
    </w:p>
    <w:p w14:paraId="79CE97A2" w14:textId="77777777" w:rsidR="00B5472F" w:rsidRDefault="00AF302D" w:rsidP="00AF302D">
      <w:pPr>
        <w:tabs>
          <w:tab w:val="left" w:pos="2850"/>
        </w:tabs>
        <w:rPr>
          <w:b/>
        </w:rPr>
      </w:pPr>
      <w:r w:rsidRPr="00F0774D">
        <w:rPr>
          <w:b/>
        </w:rPr>
        <w:t xml:space="preserve">Cumulative Quality Improvement Supplement (QIS) </w:t>
      </w:r>
    </w:p>
    <w:p w14:paraId="2A595A3A" w14:textId="5AEB147D" w:rsidR="00AF302D" w:rsidRPr="00B5472F" w:rsidRDefault="00AF302D" w:rsidP="00AF302D">
      <w:pPr>
        <w:tabs>
          <w:tab w:val="left" w:pos="2850"/>
        </w:tabs>
      </w:pPr>
      <w:r w:rsidRPr="00D923A8">
        <w:t xml:space="preserve">Jones discussed the current </w:t>
      </w:r>
      <w:r w:rsidR="00E75BEB">
        <w:t>participation in the QIS and results</w:t>
      </w:r>
      <w:r w:rsidRPr="00D923A8">
        <w:t xml:space="preserve">. </w:t>
      </w:r>
      <w:r w:rsidR="00E75BEB">
        <w:t>(Thirty-two) 3</w:t>
      </w:r>
      <w:r w:rsidR="00B5472F" w:rsidRPr="00B5472F">
        <w:t>2 On</w:t>
      </w:r>
      <w:r w:rsidR="00E75BEB">
        <w:t>-S</w:t>
      </w:r>
      <w:r w:rsidR="00B5472F" w:rsidRPr="00B5472F">
        <w:t xml:space="preserve">ite Reviews have been completed so far, </w:t>
      </w:r>
      <w:r w:rsidR="00E75BEB">
        <w:t>and of those</w:t>
      </w:r>
      <w:r w:rsidR="00B5472F" w:rsidRPr="00B5472F">
        <w:t>12 LHDs have completed the QIS and</w:t>
      </w:r>
      <w:r w:rsidR="00E75BEB">
        <w:t xml:space="preserve"> all 12</w:t>
      </w:r>
      <w:r w:rsidR="00B5472F" w:rsidRPr="00B5472F">
        <w:t xml:space="preserve"> met 9/9 of the indicators.  </w:t>
      </w:r>
    </w:p>
    <w:p w14:paraId="3F7358BB" w14:textId="026BB056" w:rsidR="00D923A8" w:rsidRPr="00D923A8" w:rsidRDefault="00D923A8" w:rsidP="00AF302D">
      <w:pPr>
        <w:tabs>
          <w:tab w:val="left" w:pos="2850"/>
        </w:tabs>
      </w:pPr>
    </w:p>
    <w:p w14:paraId="40E73471" w14:textId="1B45A8C0" w:rsidR="00AF302D" w:rsidRPr="00F0774D" w:rsidRDefault="00F0774D" w:rsidP="00AF302D">
      <w:pPr>
        <w:tabs>
          <w:tab w:val="left" w:pos="2850"/>
        </w:tabs>
        <w:rPr>
          <w:b/>
        </w:rPr>
      </w:pPr>
      <w:r>
        <w:rPr>
          <w:b/>
        </w:rPr>
        <w:t>Review Evaluation Summary</w:t>
      </w:r>
    </w:p>
    <w:p w14:paraId="65D91B92" w14:textId="077DD415" w:rsidR="00E75BEB" w:rsidRDefault="00B5472F" w:rsidP="00B5472F">
      <w:r w:rsidRPr="00B5472F">
        <w:t>Gonzalez and Edgerton are working on revising th</w:t>
      </w:r>
      <w:r w:rsidR="00E75BEB">
        <w:t>e Review</w:t>
      </w:r>
      <w:r w:rsidRPr="00B5472F">
        <w:t xml:space="preserve"> Evaluation</w:t>
      </w:r>
      <w:r w:rsidR="00E75BEB">
        <w:t xml:space="preserve"> tool</w:t>
      </w:r>
      <w:r w:rsidRPr="00B5472F">
        <w:t>.</w:t>
      </w:r>
    </w:p>
    <w:p w14:paraId="457FD40D" w14:textId="24D3A120" w:rsidR="00B5472F" w:rsidRPr="00B5472F" w:rsidRDefault="00B5472F" w:rsidP="00B5472F">
      <w:r w:rsidRPr="00B5472F">
        <w:t xml:space="preserve">  </w:t>
      </w:r>
    </w:p>
    <w:p w14:paraId="53F6DC40" w14:textId="5182CB9B" w:rsidR="00B5472F" w:rsidRPr="00B5472F" w:rsidRDefault="00B5472F" w:rsidP="00B5472F">
      <w:r w:rsidRPr="00B5472F">
        <w:t xml:space="preserve">Jones </w:t>
      </w:r>
      <w:r w:rsidR="00E75BEB">
        <w:t>shared</w:t>
      </w:r>
      <w:r w:rsidR="00E75BEB" w:rsidRPr="00B5472F">
        <w:t xml:space="preserve"> </w:t>
      </w:r>
      <w:r w:rsidRPr="00B5472F">
        <w:t xml:space="preserve">that HIV Program has paid for updates to the </w:t>
      </w:r>
      <w:r w:rsidR="00E75BEB">
        <w:t>w</w:t>
      </w:r>
      <w:r w:rsidRPr="00B5472F">
        <w:t xml:space="preserve">eb </w:t>
      </w:r>
      <w:r w:rsidR="00E75BEB">
        <w:t>m</w:t>
      </w:r>
      <w:r w:rsidRPr="00B5472F">
        <w:t xml:space="preserve">odule, so that  Reviewers have access to the LHD staff email </w:t>
      </w:r>
      <w:r w:rsidR="00EF4C8F" w:rsidRPr="00B5472F">
        <w:t>addresses and</w:t>
      </w:r>
      <w:r w:rsidR="00E75BEB">
        <w:t xml:space="preserve"> can use these</w:t>
      </w:r>
      <w:r w:rsidRPr="00B5472F">
        <w:t xml:space="preserve"> to encourage participation of all programs in the </w:t>
      </w:r>
      <w:r w:rsidR="00E75BEB">
        <w:t xml:space="preserve">review </w:t>
      </w:r>
      <w:r w:rsidRPr="00B5472F">
        <w:t xml:space="preserve">evaluation.  </w:t>
      </w:r>
    </w:p>
    <w:p w14:paraId="734F46C5" w14:textId="77777777" w:rsidR="00526ECC" w:rsidRPr="009F0A40" w:rsidRDefault="00526ECC" w:rsidP="00526ECC">
      <w:pPr>
        <w:rPr>
          <w:color w:val="FF0000"/>
        </w:rPr>
      </w:pPr>
    </w:p>
    <w:p w14:paraId="7E722B8C" w14:textId="67580F5A" w:rsidR="00D47B5B" w:rsidRPr="00F06D9B" w:rsidRDefault="0046515C" w:rsidP="00D47B5B">
      <w:pPr>
        <w:pStyle w:val="Heading1"/>
        <w:rPr>
          <w:rFonts w:ascii="Times New Roman" w:hAnsi="Times New Roman" w:cs="Times New Roman"/>
        </w:rPr>
      </w:pPr>
      <w:r w:rsidRPr="00F06D9B">
        <w:rPr>
          <w:rFonts w:ascii="Times New Roman" w:hAnsi="Times New Roman" w:cs="Times New Roman"/>
        </w:rPr>
        <w:t>PHAC Updates</w:t>
      </w:r>
    </w:p>
    <w:p w14:paraId="0C391C86" w14:textId="2010D900" w:rsidR="00B5472F" w:rsidRPr="00B5472F" w:rsidRDefault="00B5472F" w:rsidP="00B5472F">
      <w:r w:rsidRPr="00B5472F">
        <w:t>The funding mechanism has been sent out to the LHDs, the FAQ will be live so that as new questions come in, they will be addressed.  The new funding $6 million will be set to be released soon</w:t>
      </w:r>
      <w:r w:rsidR="00E75BEB">
        <w:t>.</w:t>
      </w:r>
      <w:r w:rsidRPr="00B5472F">
        <w:t xml:space="preserve"> </w:t>
      </w:r>
    </w:p>
    <w:p w14:paraId="060805C4" w14:textId="77777777" w:rsidR="00B5472F" w:rsidRPr="00B5472F" w:rsidRDefault="00B5472F" w:rsidP="00B5472F"/>
    <w:p w14:paraId="7CD1F5CF" w14:textId="467CE612" w:rsidR="00B5472F" w:rsidRPr="00B5472F" w:rsidRDefault="00B5472F" w:rsidP="00B5472F">
      <w:r w:rsidRPr="00B5472F">
        <w:t xml:space="preserve">Dunleavy </w:t>
      </w:r>
      <w:r w:rsidR="00E75BEB">
        <w:t>inquired</w:t>
      </w:r>
      <w:r w:rsidR="00E75BEB" w:rsidRPr="00B5472F">
        <w:t xml:space="preserve"> </w:t>
      </w:r>
      <w:r w:rsidRPr="00B5472F">
        <w:t xml:space="preserve">how this money will be used, since there is an additional $10 million coming out in FY2020. Todd mentioned </w:t>
      </w:r>
      <w:r w:rsidR="00E75BEB">
        <w:t>they have not prescribed for</w:t>
      </w:r>
      <w:r w:rsidRPr="00B5472F">
        <w:t xml:space="preserve"> the LHDs  how the funding is </w:t>
      </w:r>
      <w:r w:rsidR="00E75BEB">
        <w:t xml:space="preserve">to be </w:t>
      </w:r>
      <w:r w:rsidRPr="00B5472F">
        <w:t xml:space="preserve">spent.  Cheatham mentioned that he has a board of health </w:t>
      </w:r>
      <w:r w:rsidR="00E75BEB">
        <w:t>approved</w:t>
      </w:r>
      <w:r w:rsidRPr="00B5472F">
        <w:t xml:space="preserve"> strategic plan, </w:t>
      </w:r>
      <w:r w:rsidR="00E75BEB">
        <w:t xml:space="preserve">and </w:t>
      </w:r>
      <w:r w:rsidRPr="00B5472F">
        <w:t xml:space="preserve">they </w:t>
      </w:r>
      <w:r w:rsidR="00E75BEB">
        <w:t xml:space="preserve">are </w:t>
      </w:r>
      <w:r w:rsidR="00E75BEB">
        <w:lastRenderedPageBreak/>
        <w:t>planning to</w:t>
      </w:r>
      <w:r w:rsidRPr="00B5472F">
        <w:t xml:space="preserve"> use the funding to address items in the strategic plan.  Derusha offered that they have been very underfunded, he appreciates that the LHDs and local board of health will be glad to have the funding without </w:t>
      </w:r>
      <w:r w:rsidR="00E75BEB">
        <w:t xml:space="preserve">spending </w:t>
      </w:r>
      <w:r w:rsidRPr="00B5472F">
        <w:t>requirements.  Ridella</w:t>
      </w:r>
      <w:r w:rsidR="00E75BEB">
        <w:t xml:space="preserve"> shared</w:t>
      </w:r>
      <w:r w:rsidRPr="00B5472F">
        <w:t xml:space="preserve"> these funds will not be used to s</w:t>
      </w:r>
      <w:r>
        <w:t>upplant</w:t>
      </w:r>
      <w:r w:rsidRPr="00B5472F">
        <w:t xml:space="preserve"> other local services, the money will be for enhancing or addressing emerging issues in the county.  Dunleavy </w:t>
      </w:r>
      <w:r w:rsidR="00E75BEB">
        <w:t>inquired about</w:t>
      </w:r>
      <w:r w:rsidRPr="00B5472F">
        <w:t xml:space="preserve"> best practices</w:t>
      </w:r>
      <w:r w:rsidR="00A7394F">
        <w:t>, as</w:t>
      </w:r>
      <w:r w:rsidRPr="00B5472F">
        <w:t xml:space="preserve"> he was hoping they were going to work together to meet the needs of multiple counties with this money.  </w:t>
      </w:r>
    </w:p>
    <w:p w14:paraId="1DCFFC97" w14:textId="77777777" w:rsidR="00B5472F" w:rsidRPr="00B5472F" w:rsidRDefault="00B5472F" w:rsidP="00B5472F"/>
    <w:p w14:paraId="4F19E008" w14:textId="40931881" w:rsidR="00B5472F" w:rsidRPr="00B5472F" w:rsidRDefault="00B5472F" w:rsidP="00B5472F">
      <w:r w:rsidRPr="00B5472F">
        <w:t>Stefanovsky did send an email</w:t>
      </w:r>
      <w:r w:rsidR="00A7394F">
        <w:t xml:space="preserve"> regarding</w:t>
      </w:r>
      <w:r w:rsidRPr="00B5472F">
        <w:t xml:space="preserve"> ELPHS programs, she added to the FAQ to ensure that she can get clear understanding of the intent of the funds.  De la Rambelje will revisit this with the SOM legal department.  Cheat</w:t>
      </w:r>
      <w:r>
        <w:t>h</w:t>
      </w:r>
      <w:r w:rsidRPr="00B5472F">
        <w:t xml:space="preserve">am mentioned that the perinatal collaboratives are giving great information, but we struggle to cover these costs.  De la Rambelje said that she recognizes that this funding is just to help LHDs and that this is not extra.  </w:t>
      </w:r>
    </w:p>
    <w:p w14:paraId="7BE94DC4" w14:textId="77777777" w:rsidR="0046515C" w:rsidRPr="009F0A40" w:rsidRDefault="0046515C" w:rsidP="0046515C">
      <w:pPr>
        <w:rPr>
          <w:color w:val="FF0000"/>
        </w:rPr>
      </w:pPr>
    </w:p>
    <w:p w14:paraId="1E760A25" w14:textId="63284C4B" w:rsidR="00BC72C0" w:rsidRPr="00CA1229" w:rsidRDefault="00A66CA2" w:rsidP="00060F32">
      <w:pPr>
        <w:pStyle w:val="Heading1"/>
        <w:rPr>
          <w:rFonts w:ascii="Times New Roman" w:hAnsi="Times New Roman" w:cs="Times New Roman"/>
        </w:rPr>
      </w:pPr>
      <w:r w:rsidRPr="00CA1229">
        <w:rPr>
          <w:rFonts w:ascii="Times New Roman" w:hAnsi="Times New Roman" w:cs="Times New Roman"/>
        </w:rPr>
        <w:t xml:space="preserve">Accreditation Quality Improvement Initiative </w:t>
      </w:r>
      <w:r w:rsidR="002C4CCD" w:rsidRPr="00CA1229">
        <w:rPr>
          <w:rFonts w:ascii="Times New Roman" w:hAnsi="Times New Roman" w:cs="Times New Roman"/>
        </w:rPr>
        <w:t>(AQII)</w:t>
      </w:r>
      <w:r w:rsidR="002D578B" w:rsidRPr="00CA1229">
        <w:rPr>
          <w:rFonts w:ascii="Times New Roman" w:hAnsi="Times New Roman" w:cs="Times New Roman"/>
        </w:rPr>
        <w:t xml:space="preserve"> Update </w:t>
      </w:r>
      <w:r w:rsidR="00D0065E" w:rsidRPr="00CA1229">
        <w:rPr>
          <w:rFonts w:ascii="Times New Roman" w:hAnsi="Times New Roman" w:cs="Times New Roman"/>
        </w:rPr>
        <w:t xml:space="preserve">– </w:t>
      </w:r>
      <w:r w:rsidR="00D0065E" w:rsidRPr="00AF302D">
        <w:rPr>
          <w:rFonts w:ascii="Times New Roman" w:hAnsi="Times New Roman" w:cs="Times New Roman"/>
        </w:rPr>
        <w:t>Jessie Jones</w:t>
      </w:r>
    </w:p>
    <w:p w14:paraId="6515134D" w14:textId="77777777" w:rsidR="00B5472F" w:rsidRPr="00B5472F" w:rsidRDefault="00B5472F" w:rsidP="00B5472F">
      <w:r w:rsidRPr="00B5472F">
        <w:t xml:space="preserve">PPT presentation – </w:t>
      </w:r>
    </w:p>
    <w:p w14:paraId="74925380" w14:textId="77777777" w:rsidR="00B5472F" w:rsidRPr="00B5472F" w:rsidRDefault="00B5472F" w:rsidP="00B5472F"/>
    <w:p w14:paraId="2C9A503C" w14:textId="77777777" w:rsidR="00B5472F" w:rsidRPr="00B5472F" w:rsidRDefault="00B5472F" w:rsidP="00B5472F">
      <w:pPr>
        <w:textAlignment w:val="center"/>
      </w:pPr>
      <w:r w:rsidRPr="00B5472F">
        <w:t>Three main Recommendations that came out of the AQII Sub-Committee</w:t>
      </w:r>
    </w:p>
    <w:p w14:paraId="3704D5A7" w14:textId="724C88C4" w:rsidR="00B5472F" w:rsidRPr="00B5472F" w:rsidRDefault="00B5472F" w:rsidP="00B5472F">
      <w:pPr>
        <w:pStyle w:val="ListParagraph"/>
        <w:numPr>
          <w:ilvl w:val="0"/>
          <w:numId w:val="6"/>
        </w:numPr>
        <w:textAlignment w:val="center"/>
      </w:pPr>
      <w:r w:rsidRPr="00B5472F">
        <w:t>QI</w:t>
      </w:r>
      <w:r w:rsidR="00A7394F">
        <w:t xml:space="preserve"> MPR and indicators will be added to the Powers and Duties portion of the On-Site Review, asking for three examples of QI work (not requiring QI projects) - </w:t>
      </w:r>
      <w:r w:rsidRPr="00B5472F">
        <w:t xml:space="preserve"> administrative, personal health, environmental health</w:t>
      </w:r>
      <w:r w:rsidR="00A7394F">
        <w:t>.</w:t>
      </w:r>
    </w:p>
    <w:p w14:paraId="4F8548ED" w14:textId="76F4D6BC" w:rsidR="00B5472F" w:rsidRPr="00B5472F" w:rsidRDefault="00B5472F" w:rsidP="00B5472F">
      <w:pPr>
        <w:pStyle w:val="ListParagraph"/>
        <w:numPr>
          <w:ilvl w:val="0"/>
          <w:numId w:val="6"/>
        </w:numPr>
        <w:textAlignment w:val="center"/>
      </w:pPr>
      <w:r w:rsidRPr="00B5472F">
        <w:t>Make the</w:t>
      </w:r>
      <w:r w:rsidR="00A7394F">
        <w:t xml:space="preserve"> proposed indicators</w:t>
      </w:r>
      <w:r w:rsidRPr="00B5472F">
        <w:t xml:space="preserve"> </w:t>
      </w:r>
      <w:r w:rsidR="00A7394F">
        <w:t>“I</w:t>
      </w:r>
      <w:r w:rsidRPr="00B5472F">
        <w:t>mportant</w:t>
      </w:r>
      <w:r w:rsidR="00A7394F">
        <w:t>”</w:t>
      </w:r>
      <w:r w:rsidRPr="00B5472F">
        <w:t xml:space="preserve"> indicators for Cycle 8</w:t>
      </w:r>
    </w:p>
    <w:p w14:paraId="474B7D18" w14:textId="6946F1B1" w:rsidR="00B5472F" w:rsidRPr="00B5472F" w:rsidRDefault="00B5472F" w:rsidP="00B5472F">
      <w:pPr>
        <w:pStyle w:val="ListParagraph"/>
        <w:numPr>
          <w:ilvl w:val="0"/>
          <w:numId w:val="6"/>
        </w:numPr>
        <w:textAlignment w:val="center"/>
      </w:pPr>
      <w:r w:rsidRPr="00B5472F">
        <w:t xml:space="preserve">Reformat and edit the </w:t>
      </w:r>
      <w:r w:rsidR="00A7394F">
        <w:t>I</w:t>
      </w:r>
      <w:r w:rsidRPr="00B5472F">
        <w:t>ndicator guides for clarity</w:t>
      </w:r>
    </w:p>
    <w:p w14:paraId="360AE91F" w14:textId="77777777" w:rsidR="00B5472F" w:rsidRPr="00B5472F" w:rsidRDefault="00B5472F" w:rsidP="00B5472F">
      <w:pPr>
        <w:textAlignment w:val="center"/>
      </w:pPr>
    </w:p>
    <w:p w14:paraId="7AF86BE0" w14:textId="503D853E" w:rsidR="006B5FDC" w:rsidRPr="00B5472F" w:rsidRDefault="00B5472F" w:rsidP="00F22A5B">
      <w:pPr>
        <w:textAlignment w:val="center"/>
      </w:pPr>
      <w:r w:rsidRPr="00B5472F">
        <w:t xml:space="preserve">De la Rambelje this could make sure that we have inter-rater reliability.  Jones indicated that MPHI will make changes to the documents, the next step is for this to be come taken to Standards Review and MALPH.  </w:t>
      </w:r>
    </w:p>
    <w:p w14:paraId="2C991B35" w14:textId="77777777" w:rsidR="006B5FDC" w:rsidRPr="00CA1229" w:rsidRDefault="006B5FDC" w:rsidP="00F22A5B">
      <w:pPr>
        <w:textAlignment w:val="center"/>
      </w:pPr>
    </w:p>
    <w:p w14:paraId="5086EF48" w14:textId="58DBC3FF" w:rsidR="009754AF" w:rsidRPr="009754AF" w:rsidRDefault="009754AF" w:rsidP="009754AF">
      <w:pPr>
        <w:pStyle w:val="Heading1"/>
        <w:jc w:val="left"/>
        <w:rPr>
          <w:rFonts w:ascii="Times New Roman" w:hAnsi="Times New Roman" w:cs="Times New Roman"/>
        </w:rPr>
      </w:pPr>
      <w:r w:rsidRPr="009754AF">
        <w:rPr>
          <w:rFonts w:ascii="Times New Roman" w:hAnsi="Times New Roman" w:cs="Times New Roman"/>
        </w:rPr>
        <w:t xml:space="preserve">Meeting National Standards: Capacity Building – </w:t>
      </w:r>
      <w:r>
        <w:rPr>
          <w:rFonts w:ascii="Times New Roman" w:hAnsi="Times New Roman" w:cs="Times New Roman"/>
        </w:rPr>
        <w:t>Jones</w:t>
      </w:r>
    </w:p>
    <w:p w14:paraId="61CB64A7" w14:textId="61B2FD3F" w:rsidR="00B5472F" w:rsidRPr="00B5472F" w:rsidRDefault="00B5472F" w:rsidP="00B5472F">
      <w:r w:rsidRPr="00B5472F">
        <w:t xml:space="preserve">Updates – RFP’s have gone to the LHDs, they are due back January 31.  Award announcements will be made February 7, 2020.  Technical Assistance bank of hours offered to LHDs to build capacity. </w:t>
      </w:r>
      <w:r w:rsidR="00A7394F">
        <w:t xml:space="preserve"> To date, </w:t>
      </w:r>
      <w:r w:rsidRPr="00B5472F">
        <w:t xml:space="preserve">6 LHDs have requested assistance, we are underway with all 6 of those requests.  QI Train the Trainer will take place again late this summer.  </w:t>
      </w:r>
    </w:p>
    <w:p w14:paraId="3B6D6DC8" w14:textId="77777777" w:rsidR="00F20C36" w:rsidRPr="009F0A40" w:rsidRDefault="00F20C36" w:rsidP="0058394E">
      <w:pPr>
        <w:rPr>
          <w:color w:val="FF0000"/>
        </w:rPr>
      </w:pPr>
    </w:p>
    <w:p w14:paraId="22402797" w14:textId="43C5A5F5" w:rsidR="00D35EC5" w:rsidRPr="00F06D9B" w:rsidRDefault="00D35EC5" w:rsidP="00D35EC5">
      <w:pPr>
        <w:pStyle w:val="Heading1"/>
        <w:jc w:val="left"/>
        <w:rPr>
          <w:rFonts w:ascii="Times New Roman" w:hAnsi="Times New Roman" w:cs="Times New Roman"/>
        </w:rPr>
      </w:pPr>
      <w:r w:rsidRPr="00F06D9B">
        <w:rPr>
          <w:rFonts w:ascii="Times New Roman" w:hAnsi="Times New Roman" w:cs="Times New Roman"/>
        </w:rPr>
        <w:t xml:space="preserve">New Business – </w:t>
      </w:r>
      <w:r w:rsidR="0058394E" w:rsidRPr="00F06D9B">
        <w:rPr>
          <w:rFonts w:ascii="Times New Roman" w:hAnsi="Times New Roman" w:cs="Times New Roman"/>
        </w:rPr>
        <w:t>Good of the Order</w:t>
      </w:r>
      <w:r w:rsidRPr="00F06D9B">
        <w:rPr>
          <w:rFonts w:ascii="Times New Roman" w:hAnsi="Times New Roman" w:cs="Times New Roman"/>
        </w:rPr>
        <w:t xml:space="preserve">    </w:t>
      </w:r>
    </w:p>
    <w:p w14:paraId="1F1F61CC" w14:textId="2AAA53F2" w:rsidR="004A665E" w:rsidRPr="00040ADB" w:rsidRDefault="00B5472F" w:rsidP="0058394E">
      <w:r w:rsidRPr="00B5472F">
        <w:t xml:space="preserve">Todd shared that Jean Ingersoll will be presented as the Accreditation Commission </w:t>
      </w:r>
      <w:r w:rsidR="00A7394F">
        <w:t>C</w:t>
      </w:r>
      <w:r w:rsidR="00A7394F" w:rsidRPr="00B5472F">
        <w:t>hair</w:t>
      </w:r>
      <w:r w:rsidRPr="00B5472F">
        <w:t>.  Ingersoll shared that there is a plan to create a Bureau of Infection Disease</w:t>
      </w:r>
      <w:r w:rsidR="00A7394F">
        <w:t xml:space="preserve"> within the Public Health Administration at MDHHS</w:t>
      </w:r>
      <w:r w:rsidRPr="00B5472F">
        <w:t xml:space="preserve">.  The BID Director position has posted and will close at the end of next week.  </w:t>
      </w:r>
    </w:p>
    <w:p w14:paraId="6922AB92" w14:textId="77777777" w:rsidR="004A665E" w:rsidRPr="00040ADB" w:rsidRDefault="004A665E" w:rsidP="0058394E"/>
    <w:p w14:paraId="7B4A1B3D" w14:textId="07A92A3A" w:rsidR="00D56938" w:rsidRPr="00040ADB" w:rsidRDefault="0058394E" w:rsidP="00BC72C0">
      <w:r w:rsidRPr="00040ADB">
        <w:t>Motion</w:t>
      </w:r>
      <w:r w:rsidR="00BC72C0" w:rsidRPr="00040ADB">
        <w:t xml:space="preserve"> to adjourn the meeting by</w:t>
      </w:r>
      <w:r w:rsidRPr="00040ADB">
        <w:t xml:space="preserve"> </w:t>
      </w:r>
      <w:r w:rsidR="00B5472F" w:rsidRPr="00040ADB">
        <w:t>Kellenberger</w:t>
      </w:r>
      <w:r w:rsidR="006D1D61" w:rsidRPr="00040ADB">
        <w:t xml:space="preserve">, seconded by </w:t>
      </w:r>
      <w:r w:rsidR="00D93B13" w:rsidRPr="00040ADB">
        <w:t>Dunleavy</w:t>
      </w:r>
      <w:r w:rsidR="0096027E" w:rsidRPr="00040ADB">
        <w:t xml:space="preserve">.  </w:t>
      </w:r>
      <w:r w:rsidR="00BC72C0" w:rsidRPr="00040ADB">
        <w:t>M</w:t>
      </w:r>
      <w:r w:rsidR="00D56938" w:rsidRPr="00040ADB">
        <w:t>otion passed</w:t>
      </w:r>
      <w:r w:rsidR="00BC72C0" w:rsidRPr="00040ADB">
        <w:t>.</w:t>
      </w:r>
      <w:r w:rsidR="00D56938" w:rsidRPr="00040ADB">
        <w:t xml:space="preserve"> </w:t>
      </w:r>
    </w:p>
    <w:p w14:paraId="71B1306B" w14:textId="77777777" w:rsidR="00473A72" w:rsidRPr="00040ADB" w:rsidRDefault="00473A72" w:rsidP="0087760C"/>
    <w:p w14:paraId="42618D11" w14:textId="49ACE513" w:rsidR="003E6698" w:rsidRPr="00040ADB" w:rsidRDefault="00AA67DF" w:rsidP="0087760C">
      <w:r w:rsidRPr="00040ADB">
        <w:t>Meeting adjourned at</w:t>
      </w:r>
      <w:r w:rsidR="00F93F12" w:rsidRPr="00040ADB">
        <w:t xml:space="preserve"> </w:t>
      </w:r>
      <w:r w:rsidR="00040ADB" w:rsidRPr="00040ADB">
        <w:t>11:00</w:t>
      </w:r>
      <w:r w:rsidR="006D1D61" w:rsidRPr="00040ADB">
        <w:t xml:space="preserve"> </w:t>
      </w:r>
      <w:r w:rsidR="00D56938" w:rsidRPr="00040ADB">
        <w:t>am</w:t>
      </w:r>
      <w:r w:rsidR="0096027E" w:rsidRPr="00040ADB">
        <w:t xml:space="preserve"> by </w:t>
      </w:r>
      <w:r w:rsidR="007C05BD" w:rsidRPr="00040ADB">
        <w:t>Marcus Cheatham</w:t>
      </w:r>
      <w:r w:rsidR="00D93B13" w:rsidRPr="00040ADB">
        <w:t xml:space="preserve">. </w:t>
      </w:r>
    </w:p>
    <w:p w14:paraId="65605FB2" w14:textId="42D98418" w:rsidR="00C4250C" w:rsidRPr="009F0A40" w:rsidRDefault="00C4250C" w:rsidP="0087760C">
      <w:pPr>
        <w:rPr>
          <w:color w:val="FF0000"/>
        </w:rPr>
      </w:pPr>
    </w:p>
    <w:sectPr w:rsidR="00C4250C" w:rsidRPr="009F0A40" w:rsidSect="007E75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F4B0C" w14:textId="77777777" w:rsidR="00703BB8" w:rsidRDefault="00703BB8" w:rsidP="006B3090">
      <w:r>
        <w:separator/>
      </w:r>
    </w:p>
    <w:p w14:paraId="22BEE859" w14:textId="77777777" w:rsidR="00703BB8" w:rsidRDefault="00703BB8"/>
    <w:p w14:paraId="10E461C5" w14:textId="77777777" w:rsidR="00703BB8" w:rsidRDefault="00703BB8" w:rsidP="000C54D1"/>
  </w:endnote>
  <w:endnote w:type="continuationSeparator" w:id="0">
    <w:p w14:paraId="7E85B61C" w14:textId="77777777" w:rsidR="00703BB8" w:rsidRDefault="00703BB8" w:rsidP="006B3090">
      <w:r>
        <w:continuationSeparator/>
      </w:r>
    </w:p>
    <w:p w14:paraId="6AA847D5" w14:textId="77777777" w:rsidR="00703BB8" w:rsidRDefault="00703BB8"/>
    <w:p w14:paraId="54D8935D" w14:textId="77777777" w:rsidR="00703BB8" w:rsidRDefault="00703BB8" w:rsidP="000C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1642" w14:textId="77777777" w:rsidR="00C94C09" w:rsidRDefault="00C94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CDC1" w14:textId="5335F3CE" w:rsidR="00234947" w:rsidRPr="00316A63" w:rsidRDefault="00234947" w:rsidP="004D6DA2">
    <w:pPr>
      <w:pStyle w:val="Footer"/>
      <w:tabs>
        <w:tab w:val="clear" w:pos="9360"/>
        <w:tab w:val="right" w:pos="10800"/>
      </w:tabs>
      <w:rPr>
        <w:rFonts w:ascii="Arial" w:hAnsi="Arial" w:cs="Arial"/>
        <w:sz w:val="20"/>
        <w:szCs w:val="20"/>
      </w:rPr>
    </w:pPr>
    <w:r>
      <w:rPr>
        <w:rFonts w:ascii="Arial" w:hAnsi="Arial" w:cs="Arial"/>
        <w:sz w:val="20"/>
        <w:szCs w:val="20"/>
      </w:rPr>
      <w:t xml:space="preserve">Minutes prepared by: MPHI, Office of Accreditation &amp; Quality Improvement </w:t>
    </w:r>
    <w:r>
      <w:rPr>
        <w:rFonts w:ascii="Arial" w:hAnsi="Arial" w:cs="Arial"/>
        <w:sz w:val="20"/>
        <w:szCs w:val="20"/>
      </w:rPr>
      <w:tab/>
      <w:t xml:space="preserve">Page </w:t>
    </w:r>
    <w:r w:rsidRPr="00316A63">
      <w:rPr>
        <w:rFonts w:ascii="Arial" w:hAnsi="Arial" w:cs="Arial"/>
        <w:sz w:val="20"/>
        <w:szCs w:val="20"/>
      </w:rPr>
      <w:fldChar w:fldCharType="begin"/>
    </w:r>
    <w:r w:rsidRPr="00316A63">
      <w:rPr>
        <w:rFonts w:ascii="Arial" w:hAnsi="Arial" w:cs="Arial"/>
        <w:sz w:val="20"/>
        <w:szCs w:val="20"/>
      </w:rPr>
      <w:instrText xml:space="preserve"> PAGE   \* MERGEFORMAT </w:instrText>
    </w:r>
    <w:r w:rsidRPr="00316A63">
      <w:rPr>
        <w:rFonts w:ascii="Arial" w:hAnsi="Arial" w:cs="Arial"/>
        <w:sz w:val="20"/>
        <w:szCs w:val="20"/>
      </w:rPr>
      <w:fldChar w:fldCharType="separate"/>
    </w:r>
    <w:r>
      <w:rPr>
        <w:rFonts w:ascii="Arial" w:hAnsi="Arial" w:cs="Arial"/>
        <w:noProof/>
        <w:sz w:val="20"/>
        <w:szCs w:val="20"/>
      </w:rPr>
      <w:t>4</w:t>
    </w:r>
    <w:r w:rsidRPr="00316A63">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7A21" w14:textId="77777777" w:rsidR="00C94C09" w:rsidRDefault="00C94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1EA2" w14:textId="77777777" w:rsidR="00703BB8" w:rsidRDefault="00703BB8" w:rsidP="006B3090">
      <w:r>
        <w:separator/>
      </w:r>
    </w:p>
    <w:p w14:paraId="6CCD0A49" w14:textId="77777777" w:rsidR="00703BB8" w:rsidRDefault="00703BB8"/>
    <w:p w14:paraId="11107FC5" w14:textId="77777777" w:rsidR="00703BB8" w:rsidRDefault="00703BB8" w:rsidP="000C54D1"/>
  </w:footnote>
  <w:footnote w:type="continuationSeparator" w:id="0">
    <w:p w14:paraId="11A06E89" w14:textId="77777777" w:rsidR="00703BB8" w:rsidRDefault="00703BB8" w:rsidP="006B3090">
      <w:r>
        <w:continuationSeparator/>
      </w:r>
    </w:p>
    <w:p w14:paraId="52BD31B2" w14:textId="77777777" w:rsidR="00703BB8" w:rsidRDefault="00703BB8"/>
    <w:p w14:paraId="3F284EC8" w14:textId="77777777" w:rsidR="00703BB8" w:rsidRDefault="00703BB8" w:rsidP="000C5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7E8EB" w14:textId="77777777" w:rsidR="00C94C09" w:rsidRDefault="00C94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2661" w14:textId="77777777" w:rsidR="00C94C09" w:rsidRDefault="00C94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7846" w14:textId="77777777" w:rsidR="00C94C09" w:rsidRDefault="00C94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A1CEA"/>
    <w:multiLevelType w:val="hybridMultilevel"/>
    <w:tmpl w:val="EA9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514A4"/>
    <w:multiLevelType w:val="hybridMultilevel"/>
    <w:tmpl w:val="E49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37A9B"/>
    <w:multiLevelType w:val="hybridMultilevel"/>
    <w:tmpl w:val="BDA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B0A0C"/>
    <w:multiLevelType w:val="hybridMultilevel"/>
    <w:tmpl w:val="20B2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66E8B"/>
    <w:multiLevelType w:val="hybridMultilevel"/>
    <w:tmpl w:val="2B88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E3514"/>
    <w:multiLevelType w:val="hybridMultilevel"/>
    <w:tmpl w:val="E154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21"/>
    <w:rsid w:val="00001A73"/>
    <w:rsid w:val="00001B98"/>
    <w:rsid w:val="00004661"/>
    <w:rsid w:val="00005554"/>
    <w:rsid w:val="000058B8"/>
    <w:rsid w:val="00005C6A"/>
    <w:rsid w:val="00006CA4"/>
    <w:rsid w:val="00007355"/>
    <w:rsid w:val="00010582"/>
    <w:rsid w:val="00010C42"/>
    <w:rsid w:val="00012019"/>
    <w:rsid w:val="00012DB6"/>
    <w:rsid w:val="00013A23"/>
    <w:rsid w:val="00014767"/>
    <w:rsid w:val="00014D9C"/>
    <w:rsid w:val="00016003"/>
    <w:rsid w:val="00020CAB"/>
    <w:rsid w:val="00024357"/>
    <w:rsid w:val="000250DF"/>
    <w:rsid w:val="0002551A"/>
    <w:rsid w:val="00025BD5"/>
    <w:rsid w:val="0002752F"/>
    <w:rsid w:val="0003006F"/>
    <w:rsid w:val="000307CE"/>
    <w:rsid w:val="00032F6A"/>
    <w:rsid w:val="000332CB"/>
    <w:rsid w:val="00034E15"/>
    <w:rsid w:val="00035798"/>
    <w:rsid w:val="00036972"/>
    <w:rsid w:val="00040ADB"/>
    <w:rsid w:val="0004195A"/>
    <w:rsid w:val="000425D4"/>
    <w:rsid w:val="00042685"/>
    <w:rsid w:val="0004273D"/>
    <w:rsid w:val="00043A79"/>
    <w:rsid w:val="000457C3"/>
    <w:rsid w:val="00047FBE"/>
    <w:rsid w:val="000500B8"/>
    <w:rsid w:val="0005014B"/>
    <w:rsid w:val="0005127A"/>
    <w:rsid w:val="000518C5"/>
    <w:rsid w:val="00051CCD"/>
    <w:rsid w:val="00053594"/>
    <w:rsid w:val="00056086"/>
    <w:rsid w:val="00056819"/>
    <w:rsid w:val="00060049"/>
    <w:rsid w:val="00060F32"/>
    <w:rsid w:val="0006103E"/>
    <w:rsid w:val="0006147D"/>
    <w:rsid w:val="00061664"/>
    <w:rsid w:val="0006208E"/>
    <w:rsid w:val="00063CEB"/>
    <w:rsid w:val="00064CC8"/>
    <w:rsid w:val="00065C1B"/>
    <w:rsid w:val="0006625D"/>
    <w:rsid w:val="00071494"/>
    <w:rsid w:val="00071BE7"/>
    <w:rsid w:val="00072A60"/>
    <w:rsid w:val="00073057"/>
    <w:rsid w:val="000735B6"/>
    <w:rsid w:val="0007573E"/>
    <w:rsid w:val="00075E81"/>
    <w:rsid w:val="000760DB"/>
    <w:rsid w:val="00076C71"/>
    <w:rsid w:val="00077602"/>
    <w:rsid w:val="000776E9"/>
    <w:rsid w:val="00077C0A"/>
    <w:rsid w:val="00077F3A"/>
    <w:rsid w:val="00080F34"/>
    <w:rsid w:val="000810FB"/>
    <w:rsid w:val="0008362F"/>
    <w:rsid w:val="000842CD"/>
    <w:rsid w:val="00084935"/>
    <w:rsid w:val="00085811"/>
    <w:rsid w:val="00085AAF"/>
    <w:rsid w:val="00086DD2"/>
    <w:rsid w:val="00087677"/>
    <w:rsid w:val="00087B99"/>
    <w:rsid w:val="00090386"/>
    <w:rsid w:val="00090C0F"/>
    <w:rsid w:val="000917D2"/>
    <w:rsid w:val="00091A11"/>
    <w:rsid w:val="000942CA"/>
    <w:rsid w:val="00096126"/>
    <w:rsid w:val="000A040F"/>
    <w:rsid w:val="000A0AE6"/>
    <w:rsid w:val="000A1763"/>
    <w:rsid w:val="000A18DA"/>
    <w:rsid w:val="000A1DAF"/>
    <w:rsid w:val="000A1FA1"/>
    <w:rsid w:val="000A24E9"/>
    <w:rsid w:val="000A2D1F"/>
    <w:rsid w:val="000A3972"/>
    <w:rsid w:val="000A3E0A"/>
    <w:rsid w:val="000A4757"/>
    <w:rsid w:val="000A6816"/>
    <w:rsid w:val="000A76EF"/>
    <w:rsid w:val="000B06E1"/>
    <w:rsid w:val="000B0B32"/>
    <w:rsid w:val="000B1827"/>
    <w:rsid w:val="000B2D04"/>
    <w:rsid w:val="000B347D"/>
    <w:rsid w:val="000B35B0"/>
    <w:rsid w:val="000B3EE4"/>
    <w:rsid w:val="000B4834"/>
    <w:rsid w:val="000B4EEB"/>
    <w:rsid w:val="000B6E76"/>
    <w:rsid w:val="000C0A86"/>
    <w:rsid w:val="000C1D2C"/>
    <w:rsid w:val="000C217F"/>
    <w:rsid w:val="000C2853"/>
    <w:rsid w:val="000C54D1"/>
    <w:rsid w:val="000C570B"/>
    <w:rsid w:val="000C651F"/>
    <w:rsid w:val="000C6F09"/>
    <w:rsid w:val="000C796A"/>
    <w:rsid w:val="000D02FE"/>
    <w:rsid w:val="000D06C2"/>
    <w:rsid w:val="000D090C"/>
    <w:rsid w:val="000D18BD"/>
    <w:rsid w:val="000D1BE2"/>
    <w:rsid w:val="000D2664"/>
    <w:rsid w:val="000D30BD"/>
    <w:rsid w:val="000D33EC"/>
    <w:rsid w:val="000D5BA0"/>
    <w:rsid w:val="000D640A"/>
    <w:rsid w:val="000E293D"/>
    <w:rsid w:val="000E444B"/>
    <w:rsid w:val="000E5A44"/>
    <w:rsid w:val="000E6857"/>
    <w:rsid w:val="000E74D1"/>
    <w:rsid w:val="000F0814"/>
    <w:rsid w:val="000F108E"/>
    <w:rsid w:val="000F1520"/>
    <w:rsid w:val="000F3C68"/>
    <w:rsid w:val="000F400B"/>
    <w:rsid w:val="000F4915"/>
    <w:rsid w:val="000F58DD"/>
    <w:rsid w:val="000F6004"/>
    <w:rsid w:val="000F7A37"/>
    <w:rsid w:val="000F7AAF"/>
    <w:rsid w:val="00100FDD"/>
    <w:rsid w:val="00107190"/>
    <w:rsid w:val="00107534"/>
    <w:rsid w:val="00107881"/>
    <w:rsid w:val="00107C15"/>
    <w:rsid w:val="00107F69"/>
    <w:rsid w:val="00107F98"/>
    <w:rsid w:val="001114DA"/>
    <w:rsid w:val="0011198E"/>
    <w:rsid w:val="00112173"/>
    <w:rsid w:val="00112C98"/>
    <w:rsid w:val="00112ECE"/>
    <w:rsid w:val="00113728"/>
    <w:rsid w:val="001138E3"/>
    <w:rsid w:val="0011550B"/>
    <w:rsid w:val="00116AF3"/>
    <w:rsid w:val="0012250B"/>
    <w:rsid w:val="00122CD0"/>
    <w:rsid w:val="00126E8B"/>
    <w:rsid w:val="00130E29"/>
    <w:rsid w:val="00131320"/>
    <w:rsid w:val="0013156F"/>
    <w:rsid w:val="00131C49"/>
    <w:rsid w:val="00132841"/>
    <w:rsid w:val="00132E24"/>
    <w:rsid w:val="001333AB"/>
    <w:rsid w:val="00133987"/>
    <w:rsid w:val="001339FE"/>
    <w:rsid w:val="001341C9"/>
    <w:rsid w:val="00135260"/>
    <w:rsid w:val="00135B63"/>
    <w:rsid w:val="00135EA8"/>
    <w:rsid w:val="00136243"/>
    <w:rsid w:val="0013720E"/>
    <w:rsid w:val="0013738D"/>
    <w:rsid w:val="00140189"/>
    <w:rsid w:val="0014056C"/>
    <w:rsid w:val="00140686"/>
    <w:rsid w:val="00144249"/>
    <w:rsid w:val="0014493A"/>
    <w:rsid w:val="00144A21"/>
    <w:rsid w:val="001450D9"/>
    <w:rsid w:val="0014618D"/>
    <w:rsid w:val="0014651E"/>
    <w:rsid w:val="00146E85"/>
    <w:rsid w:val="00151E91"/>
    <w:rsid w:val="0015343E"/>
    <w:rsid w:val="001548AB"/>
    <w:rsid w:val="00154CE2"/>
    <w:rsid w:val="001555BF"/>
    <w:rsid w:val="001557FB"/>
    <w:rsid w:val="001568A7"/>
    <w:rsid w:val="00156BD2"/>
    <w:rsid w:val="00156F20"/>
    <w:rsid w:val="00157D95"/>
    <w:rsid w:val="00160C73"/>
    <w:rsid w:val="00161B7D"/>
    <w:rsid w:val="00162691"/>
    <w:rsid w:val="00162E42"/>
    <w:rsid w:val="001634C0"/>
    <w:rsid w:val="00164DFA"/>
    <w:rsid w:val="00166577"/>
    <w:rsid w:val="00166AA8"/>
    <w:rsid w:val="00166FCA"/>
    <w:rsid w:val="00167090"/>
    <w:rsid w:val="001670AA"/>
    <w:rsid w:val="00170C99"/>
    <w:rsid w:val="00170D1F"/>
    <w:rsid w:val="00171B10"/>
    <w:rsid w:val="0017255A"/>
    <w:rsid w:val="00172B99"/>
    <w:rsid w:val="00172F3B"/>
    <w:rsid w:val="0017301B"/>
    <w:rsid w:val="001731EF"/>
    <w:rsid w:val="0017457F"/>
    <w:rsid w:val="00175525"/>
    <w:rsid w:val="00181C1D"/>
    <w:rsid w:val="00181EE6"/>
    <w:rsid w:val="00182789"/>
    <w:rsid w:val="00182FEB"/>
    <w:rsid w:val="001845EF"/>
    <w:rsid w:val="0018464D"/>
    <w:rsid w:val="00184ADB"/>
    <w:rsid w:val="00185CCD"/>
    <w:rsid w:val="0018780F"/>
    <w:rsid w:val="00187AAE"/>
    <w:rsid w:val="00187AF7"/>
    <w:rsid w:val="00191B3D"/>
    <w:rsid w:val="001924D0"/>
    <w:rsid w:val="00192CF5"/>
    <w:rsid w:val="00192F19"/>
    <w:rsid w:val="00194D89"/>
    <w:rsid w:val="00194E97"/>
    <w:rsid w:val="00195BB3"/>
    <w:rsid w:val="00195F91"/>
    <w:rsid w:val="00196343"/>
    <w:rsid w:val="00196CAB"/>
    <w:rsid w:val="001979ED"/>
    <w:rsid w:val="00197D9C"/>
    <w:rsid w:val="001A1961"/>
    <w:rsid w:val="001A1F4F"/>
    <w:rsid w:val="001A28B6"/>
    <w:rsid w:val="001A3D9A"/>
    <w:rsid w:val="001A40B1"/>
    <w:rsid w:val="001A44FA"/>
    <w:rsid w:val="001A4CF0"/>
    <w:rsid w:val="001A5C4F"/>
    <w:rsid w:val="001A5C81"/>
    <w:rsid w:val="001A6C50"/>
    <w:rsid w:val="001A6E4E"/>
    <w:rsid w:val="001A7735"/>
    <w:rsid w:val="001B0DB3"/>
    <w:rsid w:val="001B0E03"/>
    <w:rsid w:val="001B1942"/>
    <w:rsid w:val="001B2959"/>
    <w:rsid w:val="001B3E79"/>
    <w:rsid w:val="001B3F66"/>
    <w:rsid w:val="001B53E8"/>
    <w:rsid w:val="001B64F2"/>
    <w:rsid w:val="001C0192"/>
    <w:rsid w:val="001C0BFD"/>
    <w:rsid w:val="001C19BA"/>
    <w:rsid w:val="001C229D"/>
    <w:rsid w:val="001C2473"/>
    <w:rsid w:val="001C265A"/>
    <w:rsid w:val="001C35AB"/>
    <w:rsid w:val="001C4829"/>
    <w:rsid w:val="001C4D4A"/>
    <w:rsid w:val="001C5746"/>
    <w:rsid w:val="001C6CAB"/>
    <w:rsid w:val="001C78A7"/>
    <w:rsid w:val="001D0398"/>
    <w:rsid w:val="001D0529"/>
    <w:rsid w:val="001D0748"/>
    <w:rsid w:val="001D0BBD"/>
    <w:rsid w:val="001D1489"/>
    <w:rsid w:val="001D1AEF"/>
    <w:rsid w:val="001D1DEB"/>
    <w:rsid w:val="001D3C3C"/>
    <w:rsid w:val="001D407A"/>
    <w:rsid w:val="001D421E"/>
    <w:rsid w:val="001D47A6"/>
    <w:rsid w:val="001D7023"/>
    <w:rsid w:val="001D7C08"/>
    <w:rsid w:val="001E163F"/>
    <w:rsid w:val="001E4381"/>
    <w:rsid w:val="001E453C"/>
    <w:rsid w:val="001E47A1"/>
    <w:rsid w:val="001E6020"/>
    <w:rsid w:val="001E7546"/>
    <w:rsid w:val="001E7D19"/>
    <w:rsid w:val="001F03D8"/>
    <w:rsid w:val="001F054B"/>
    <w:rsid w:val="001F1881"/>
    <w:rsid w:val="001F2250"/>
    <w:rsid w:val="001F2B89"/>
    <w:rsid w:val="001F3841"/>
    <w:rsid w:val="001F4C7D"/>
    <w:rsid w:val="001F7EA0"/>
    <w:rsid w:val="00200653"/>
    <w:rsid w:val="00201D09"/>
    <w:rsid w:val="0020317D"/>
    <w:rsid w:val="00203F51"/>
    <w:rsid w:val="00204006"/>
    <w:rsid w:val="00204077"/>
    <w:rsid w:val="00204958"/>
    <w:rsid w:val="00205527"/>
    <w:rsid w:val="00207941"/>
    <w:rsid w:val="0021153D"/>
    <w:rsid w:val="00211953"/>
    <w:rsid w:val="00211D07"/>
    <w:rsid w:val="00212BE3"/>
    <w:rsid w:val="00213803"/>
    <w:rsid w:val="00213C25"/>
    <w:rsid w:val="00213CEA"/>
    <w:rsid w:val="00214EBF"/>
    <w:rsid w:val="00215B2C"/>
    <w:rsid w:val="002175BC"/>
    <w:rsid w:val="0022449F"/>
    <w:rsid w:val="00224F27"/>
    <w:rsid w:val="002267F0"/>
    <w:rsid w:val="002305E4"/>
    <w:rsid w:val="0023092E"/>
    <w:rsid w:val="002312F7"/>
    <w:rsid w:val="002317D6"/>
    <w:rsid w:val="00231B83"/>
    <w:rsid w:val="00231BC4"/>
    <w:rsid w:val="00233BE2"/>
    <w:rsid w:val="0023475F"/>
    <w:rsid w:val="00234947"/>
    <w:rsid w:val="002375A9"/>
    <w:rsid w:val="00237DBB"/>
    <w:rsid w:val="00240962"/>
    <w:rsid w:val="002410C4"/>
    <w:rsid w:val="00242988"/>
    <w:rsid w:val="002437D2"/>
    <w:rsid w:val="002447E2"/>
    <w:rsid w:val="00244AD8"/>
    <w:rsid w:val="00244C17"/>
    <w:rsid w:val="002452D0"/>
    <w:rsid w:val="0024726F"/>
    <w:rsid w:val="00247600"/>
    <w:rsid w:val="00251715"/>
    <w:rsid w:val="002524CE"/>
    <w:rsid w:val="00253104"/>
    <w:rsid w:val="0025397A"/>
    <w:rsid w:val="002539C7"/>
    <w:rsid w:val="0025500A"/>
    <w:rsid w:val="0025771E"/>
    <w:rsid w:val="002608FF"/>
    <w:rsid w:val="00260DC9"/>
    <w:rsid w:val="00261C68"/>
    <w:rsid w:val="0026246F"/>
    <w:rsid w:val="0026270B"/>
    <w:rsid w:val="00262CDB"/>
    <w:rsid w:val="002631B1"/>
    <w:rsid w:val="00263834"/>
    <w:rsid w:val="002648FE"/>
    <w:rsid w:val="00265338"/>
    <w:rsid w:val="00265FFC"/>
    <w:rsid w:val="00266190"/>
    <w:rsid w:val="002671BA"/>
    <w:rsid w:val="002716BF"/>
    <w:rsid w:val="002725F4"/>
    <w:rsid w:val="00272A31"/>
    <w:rsid w:val="00273177"/>
    <w:rsid w:val="002745BA"/>
    <w:rsid w:val="00275876"/>
    <w:rsid w:val="00280DB6"/>
    <w:rsid w:val="0028375D"/>
    <w:rsid w:val="0028394F"/>
    <w:rsid w:val="00283FDD"/>
    <w:rsid w:val="00284752"/>
    <w:rsid w:val="00286649"/>
    <w:rsid w:val="00287451"/>
    <w:rsid w:val="00290843"/>
    <w:rsid w:val="00290AD1"/>
    <w:rsid w:val="00291345"/>
    <w:rsid w:val="00293497"/>
    <w:rsid w:val="0029401A"/>
    <w:rsid w:val="002961AF"/>
    <w:rsid w:val="00296980"/>
    <w:rsid w:val="0029706B"/>
    <w:rsid w:val="00297600"/>
    <w:rsid w:val="002A0E11"/>
    <w:rsid w:val="002A219F"/>
    <w:rsid w:val="002A2B79"/>
    <w:rsid w:val="002A3E37"/>
    <w:rsid w:val="002A5B98"/>
    <w:rsid w:val="002A6C9B"/>
    <w:rsid w:val="002A7AF1"/>
    <w:rsid w:val="002B01D1"/>
    <w:rsid w:val="002B0B97"/>
    <w:rsid w:val="002B1004"/>
    <w:rsid w:val="002B16D5"/>
    <w:rsid w:val="002B25AB"/>
    <w:rsid w:val="002B4B04"/>
    <w:rsid w:val="002B6230"/>
    <w:rsid w:val="002B62F0"/>
    <w:rsid w:val="002C1A6F"/>
    <w:rsid w:val="002C2B95"/>
    <w:rsid w:val="002C39C0"/>
    <w:rsid w:val="002C4A54"/>
    <w:rsid w:val="002C4CCD"/>
    <w:rsid w:val="002C538C"/>
    <w:rsid w:val="002C5CB9"/>
    <w:rsid w:val="002D04C2"/>
    <w:rsid w:val="002D24F9"/>
    <w:rsid w:val="002D2508"/>
    <w:rsid w:val="002D2792"/>
    <w:rsid w:val="002D2891"/>
    <w:rsid w:val="002D3B09"/>
    <w:rsid w:val="002D3C06"/>
    <w:rsid w:val="002D4B57"/>
    <w:rsid w:val="002D578B"/>
    <w:rsid w:val="002D66CC"/>
    <w:rsid w:val="002D690A"/>
    <w:rsid w:val="002D7F03"/>
    <w:rsid w:val="002E17AE"/>
    <w:rsid w:val="002E28A7"/>
    <w:rsid w:val="002E2BF3"/>
    <w:rsid w:val="002E2C70"/>
    <w:rsid w:val="002E324C"/>
    <w:rsid w:val="002E3452"/>
    <w:rsid w:val="002E397F"/>
    <w:rsid w:val="002E43B0"/>
    <w:rsid w:val="002E53C1"/>
    <w:rsid w:val="002E595D"/>
    <w:rsid w:val="002E5A38"/>
    <w:rsid w:val="002F0196"/>
    <w:rsid w:val="002F0450"/>
    <w:rsid w:val="002F250D"/>
    <w:rsid w:val="002F3FC1"/>
    <w:rsid w:val="002F4027"/>
    <w:rsid w:val="002F481F"/>
    <w:rsid w:val="002F4BC2"/>
    <w:rsid w:val="002F4C0C"/>
    <w:rsid w:val="002F4DAB"/>
    <w:rsid w:val="002F59C6"/>
    <w:rsid w:val="00300D4B"/>
    <w:rsid w:val="00301075"/>
    <w:rsid w:val="0030325A"/>
    <w:rsid w:val="003040E5"/>
    <w:rsid w:val="00304A4D"/>
    <w:rsid w:val="00305889"/>
    <w:rsid w:val="00305ACC"/>
    <w:rsid w:val="00305F0D"/>
    <w:rsid w:val="00306E7C"/>
    <w:rsid w:val="00307B77"/>
    <w:rsid w:val="00315046"/>
    <w:rsid w:val="00315F46"/>
    <w:rsid w:val="00316A63"/>
    <w:rsid w:val="00316E72"/>
    <w:rsid w:val="00317878"/>
    <w:rsid w:val="00317F2F"/>
    <w:rsid w:val="00321FA8"/>
    <w:rsid w:val="00322169"/>
    <w:rsid w:val="00323BA4"/>
    <w:rsid w:val="003255AE"/>
    <w:rsid w:val="003266BE"/>
    <w:rsid w:val="00326EED"/>
    <w:rsid w:val="00327A70"/>
    <w:rsid w:val="00327B82"/>
    <w:rsid w:val="0033055B"/>
    <w:rsid w:val="00330A19"/>
    <w:rsid w:val="003310B4"/>
    <w:rsid w:val="003311CD"/>
    <w:rsid w:val="00332A16"/>
    <w:rsid w:val="00332C47"/>
    <w:rsid w:val="00332FF8"/>
    <w:rsid w:val="00333E33"/>
    <w:rsid w:val="0033427D"/>
    <w:rsid w:val="0033504A"/>
    <w:rsid w:val="003355F5"/>
    <w:rsid w:val="003356E3"/>
    <w:rsid w:val="003357D9"/>
    <w:rsid w:val="0033609A"/>
    <w:rsid w:val="00336370"/>
    <w:rsid w:val="003377D7"/>
    <w:rsid w:val="0034122E"/>
    <w:rsid w:val="0034137F"/>
    <w:rsid w:val="0034190F"/>
    <w:rsid w:val="00342E41"/>
    <w:rsid w:val="003433AA"/>
    <w:rsid w:val="003438FE"/>
    <w:rsid w:val="00345703"/>
    <w:rsid w:val="003465C4"/>
    <w:rsid w:val="00346D23"/>
    <w:rsid w:val="00350FF6"/>
    <w:rsid w:val="00351005"/>
    <w:rsid w:val="00353A0A"/>
    <w:rsid w:val="00353A9E"/>
    <w:rsid w:val="00356B17"/>
    <w:rsid w:val="00360860"/>
    <w:rsid w:val="0036240B"/>
    <w:rsid w:val="003631D1"/>
    <w:rsid w:val="00363277"/>
    <w:rsid w:val="003632B3"/>
    <w:rsid w:val="003633EE"/>
    <w:rsid w:val="003647BE"/>
    <w:rsid w:val="003652A4"/>
    <w:rsid w:val="0036551C"/>
    <w:rsid w:val="00367C58"/>
    <w:rsid w:val="00370C3F"/>
    <w:rsid w:val="00370F4C"/>
    <w:rsid w:val="003711E3"/>
    <w:rsid w:val="00373149"/>
    <w:rsid w:val="00374802"/>
    <w:rsid w:val="00374AF8"/>
    <w:rsid w:val="00377125"/>
    <w:rsid w:val="00380970"/>
    <w:rsid w:val="00380DE2"/>
    <w:rsid w:val="00381F59"/>
    <w:rsid w:val="00385877"/>
    <w:rsid w:val="00385D5B"/>
    <w:rsid w:val="00385FA4"/>
    <w:rsid w:val="00386461"/>
    <w:rsid w:val="0039039E"/>
    <w:rsid w:val="00390F14"/>
    <w:rsid w:val="003913A5"/>
    <w:rsid w:val="0039207A"/>
    <w:rsid w:val="00392614"/>
    <w:rsid w:val="00393822"/>
    <w:rsid w:val="00394A3D"/>
    <w:rsid w:val="003A08D7"/>
    <w:rsid w:val="003A1836"/>
    <w:rsid w:val="003A22E8"/>
    <w:rsid w:val="003A30DD"/>
    <w:rsid w:val="003A3AA1"/>
    <w:rsid w:val="003A4062"/>
    <w:rsid w:val="003A4BEA"/>
    <w:rsid w:val="003A7D87"/>
    <w:rsid w:val="003B0342"/>
    <w:rsid w:val="003B1B1F"/>
    <w:rsid w:val="003B1C55"/>
    <w:rsid w:val="003B1D05"/>
    <w:rsid w:val="003B23F9"/>
    <w:rsid w:val="003B2591"/>
    <w:rsid w:val="003B2B44"/>
    <w:rsid w:val="003B2FB0"/>
    <w:rsid w:val="003B5816"/>
    <w:rsid w:val="003B6437"/>
    <w:rsid w:val="003B6804"/>
    <w:rsid w:val="003B743D"/>
    <w:rsid w:val="003C0A57"/>
    <w:rsid w:val="003C1139"/>
    <w:rsid w:val="003C1409"/>
    <w:rsid w:val="003C1805"/>
    <w:rsid w:val="003C2251"/>
    <w:rsid w:val="003C2E79"/>
    <w:rsid w:val="003C2EBA"/>
    <w:rsid w:val="003C37CD"/>
    <w:rsid w:val="003C438D"/>
    <w:rsid w:val="003C4A63"/>
    <w:rsid w:val="003D070B"/>
    <w:rsid w:val="003D216E"/>
    <w:rsid w:val="003D2579"/>
    <w:rsid w:val="003D3688"/>
    <w:rsid w:val="003D4FA5"/>
    <w:rsid w:val="003D733A"/>
    <w:rsid w:val="003D7973"/>
    <w:rsid w:val="003D7DA4"/>
    <w:rsid w:val="003E099C"/>
    <w:rsid w:val="003E159A"/>
    <w:rsid w:val="003E1783"/>
    <w:rsid w:val="003E39B7"/>
    <w:rsid w:val="003E4156"/>
    <w:rsid w:val="003E4A92"/>
    <w:rsid w:val="003E544E"/>
    <w:rsid w:val="003E57DB"/>
    <w:rsid w:val="003E6698"/>
    <w:rsid w:val="003E7F24"/>
    <w:rsid w:val="003F0E38"/>
    <w:rsid w:val="003F24B6"/>
    <w:rsid w:val="003F3DF5"/>
    <w:rsid w:val="003F4D80"/>
    <w:rsid w:val="003F540A"/>
    <w:rsid w:val="003F564A"/>
    <w:rsid w:val="003F5C40"/>
    <w:rsid w:val="003F65C4"/>
    <w:rsid w:val="003F6CC6"/>
    <w:rsid w:val="00400A05"/>
    <w:rsid w:val="00401130"/>
    <w:rsid w:val="00401285"/>
    <w:rsid w:val="00402647"/>
    <w:rsid w:val="00403175"/>
    <w:rsid w:val="004061E3"/>
    <w:rsid w:val="004066C1"/>
    <w:rsid w:val="00407D75"/>
    <w:rsid w:val="0041052A"/>
    <w:rsid w:val="004117BD"/>
    <w:rsid w:val="00411BB3"/>
    <w:rsid w:val="00414A91"/>
    <w:rsid w:val="00414D49"/>
    <w:rsid w:val="00416A06"/>
    <w:rsid w:val="00416D69"/>
    <w:rsid w:val="0042018E"/>
    <w:rsid w:val="00420339"/>
    <w:rsid w:val="0042218A"/>
    <w:rsid w:val="0042267A"/>
    <w:rsid w:val="00423267"/>
    <w:rsid w:val="0042370A"/>
    <w:rsid w:val="00424DC4"/>
    <w:rsid w:val="004257DD"/>
    <w:rsid w:val="004259AC"/>
    <w:rsid w:val="0042672D"/>
    <w:rsid w:val="00426D10"/>
    <w:rsid w:val="00426ECD"/>
    <w:rsid w:val="004270A9"/>
    <w:rsid w:val="004276DA"/>
    <w:rsid w:val="00427AF5"/>
    <w:rsid w:val="00430720"/>
    <w:rsid w:val="004313D6"/>
    <w:rsid w:val="00431B9B"/>
    <w:rsid w:val="0043286B"/>
    <w:rsid w:val="00434097"/>
    <w:rsid w:val="00434FD8"/>
    <w:rsid w:val="00436B20"/>
    <w:rsid w:val="004400F5"/>
    <w:rsid w:val="00440220"/>
    <w:rsid w:val="0044196F"/>
    <w:rsid w:val="0044355B"/>
    <w:rsid w:val="00443A8C"/>
    <w:rsid w:val="00445303"/>
    <w:rsid w:val="00446AE9"/>
    <w:rsid w:val="00450079"/>
    <w:rsid w:val="00450CAB"/>
    <w:rsid w:val="004514B5"/>
    <w:rsid w:val="00451B3F"/>
    <w:rsid w:val="00451D18"/>
    <w:rsid w:val="004522C9"/>
    <w:rsid w:val="004532B7"/>
    <w:rsid w:val="00454195"/>
    <w:rsid w:val="00454904"/>
    <w:rsid w:val="00455311"/>
    <w:rsid w:val="0045596C"/>
    <w:rsid w:val="00455EAD"/>
    <w:rsid w:val="0045688A"/>
    <w:rsid w:val="00457626"/>
    <w:rsid w:val="0046011B"/>
    <w:rsid w:val="00461F33"/>
    <w:rsid w:val="00463738"/>
    <w:rsid w:val="00464840"/>
    <w:rsid w:val="0046515C"/>
    <w:rsid w:val="004656BA"/>
    <w:rsid w:val="00465A74"/>
    <w:rsid w:val="00467889"/>
    <w:rsid w:val="00472C00"/>
    <w:rsid w:val="00473025"/>
    <w:rsid w:val="00473A72"/>
    <w:rsid w:val="00473EDB"/>
    <w:rsid w:val="0047408E"/>
    <w:rsid w:val="00474972"/>
    <w:rsid w:val="00474B1F"/>
    <w:rsid w:val="00474C08"/>
    <w:rsid w:val="0047527B"/>
    <w:rsid w:val="004759CD"/>
    <w:rsid w:val="004769A4"/>
    <w:rsid w:val="00477A27"/>
    <w:rsid w:val="00480779"/>
    <w:rsid w:val="004812A9"/>
    <w:rsid w:val="00481701"/>
    <w:rsid w:val="0048226D"/>
    <w:rsid w:val="00483160"/>
    <w:rsid w:val="00484D6D"/>
    <w:rsid w:val="004864A0"/>
    <w:rsid w:val="00486EDB"/>
    <w:rsid w:val="0048715E"/>
    <w:rsid w:val="00487B7E"/>
    <w:rsid w:val="00487E6B"/>
    <w:rsid w:val="00490A58"/>
    <w:rsid w:val="00490F91"/>
    <w:rsid w:val="00493ED9"/>
    <w:rsid w:val="00494533"/>
    <w:rsid w:val="00495272"/>
    <w:rsid w:val="004967E9"/>
    <w:rsid w:val="00496901"/>
    <w:rsid w:val="00496BCE"/>
    <w:rsid w:val="004A006B"/>
    <w:rsid w:val="004A0225"/>
    <w:rsid w:val="004A11E9"/>
    <w:rsid w:val="004A1F14"/>
    <w:rsid w:val="004A2E52"/>
    <w:rsid w:val="004A314E"/>
    <w:rsid w:val="004A4BE5"/>
    <w:rsid w:val="004A6648"/>
    <w:rsid w:val="004A665E"/>
    <w:rsid w:val="004A76C5"/>
    <w:rsid w:val="004B0075"/>
    <w:rsid w:val="004B08EA"/>
    <w:rsid w:val="004B09B6"/>
    <w:rsid w:val="004B123D"/>
    <w:rsid w:val="004B126F"/>
    <w:rsid w:val="004B1907"/>
    <w:rsid w:val="004B1D23"/>
    <w:rsid w:val="004B2B48"/>
    <w:rsid w:val="004B3465"/>
    <w:rsid w:val="004B37B8"/>
    <w:rsid w:val="004B4576"/>
    <w:rsid w:val="004B465F"/>
    <w:rsid w:val="004B4826"/>
    <w:rsid w:val="004B6CB9"/>
    <w:rsid w:val="004B7161"/>
    <w:rsid w:val="004B71E8"/>
    <w:rsid w:val="004B763B"/>
    <w:rsid w:val="004B7CC6"/>
    <w:rsid w:val="004C27AD"/>
    <w:rsid w:val="004C2AB5"/>
    <w:rsid w:val="004C3CB1"/>
    <w:rsid w:val="004C3E82"/>
    <w:rsid w:val="004C484D"/>
    <w:rsid w:val="004C74CD"/>
    <w:rsid w:val="004D1183"/>
    <w:rsid w:val="004D195C"/>
    <w:rsid w:val="004D3A3A"/>
    <w:rsid w:val="004D3FBD"/>
    <w:rsid w:val="004D5D2D"/>
    <w:rsid w:val="004D62F4"/>
    <w:rsid w:val="004D6DA2"/>
    <w:rsid w:val="004D71D1"/>
    <w:rsid w:val="004E037B"/>
    <w:rsid w:val="004E04A8"/>
    <w:rsid w:val="004E0CFD"/>
    <w:rsid w:val="004E1D13"/>
    <w:rsid w:val="004E1DFE"/>
    <w:rsid w:val="004E2690"/>
    <w:rsid w:val="004E3215"/>
    <w:rsid w:val="004E704A"/>
    <w:rsid w:val="004E773E"/>
    <w:rsid w:val="004F0D4D"/>
    <w:rsid w:val="004F181A"/>
    <w:rsid w:val="004F1C23"/>
    <w:rsid w:val="004F2DE9"/>
    <w:rsid w:val="004F35AC"/>
    <w:rsid w:val="004F3740"/>
    <w:rsid w:val="004F3B98"/>
    <w:rsid w:val="004F4623"/>
    <w:rsid w:val="004F48C2"/>
    <w:rsid w:val="004F53D3"/>
    <w:rsid w:val="004F60A9"/>
    <w:rsid w:val="00500C95"/>
    <w:rsid w:val="00502D22"/>
    <w:rsid w:val="005039E9"/>
    <w:rsid w:val="00503E00"/>
    <w:rsid w:val="005043AA"/>
    <w:rsid w:val="00504438"/>
    <w:rsid w:val="0050448D"/>
    <w:rsid w:val="0050457C"/>
    <w:rsid w:val="00505382"/>
    <w:rsid w:val="0050593D"/>
    <w:rsid w:val="00506B09"/>
    <w:rsid w:val="0050747E"/>
    <w:rsid w:val="00510333"/>
    <w:rsid w:val="00510EFF"/>
    <w:rsid w:val="005122F5"/>
    <w:rsid w:val="00514FB5"/>
    <w:rsid w:val="005173AA"/>
    <w:rsid w:val="00517471"/>
    <w:rsid w:val="00520210"/>
    <w:rsid w:val="005211BF"/>
    <w:rsid w:val="00522CAA"/>
    <w:rsid w:val="00523329"/>
    <w:rsid w:val="0052557C"/>
    <w:rsid w:val="005256E7"/>
    <w:rsid w:val="00526ECC"/>
    <w:rsid w:val="005275F6"/>
    <w:rsid w:val="00527C2C"/>
    <w:rsid w:val="00527EB8"/>
    <w:rsid w:val="00531FEF"/>
    <w:rsid w:val="0053236F"/>
    <w:rsid w:val="005329EC"/>
    <w:rsid w:val="00532AFC"/>
    <w:rsid w:val="00534117"/>
    <w:rsid w:val="0053425D"/>
    <w:rsid w:val="0053477E"/>
    <w:rsid w:val="00535A52"/>
    <w:rsid w:val="005369F1"/>
    <w:rsid w:val="0053731D"/>
    <w:rsid w:val="005378C7"/>
    <w:rsid w:val="00540449"/>
    <w:rsid w:val="00540DCA"/>
    <w:rsid w:val="005411D7"/>
    <w:rsid w:val="005425DB"/>
    <w:rsid w:val="00542FBA"/>
    <w:rsid w:val="005431EB"/>
    <w:rsid w:val="005439BF"/>
    <w:rsid w:val="005454A4"/>
    <w:rsid w:val="005454D8"/>
    <w:rsid w:val="00545A5D"/>
    <w:rsid w:val="005468F3"/>
    <w:rsid w:val="00547C1E"/>
    <w:rsid w:val="00550912"/>
    <w:rsid w:val="00550AFB"/>
    <w:rsid w:val="00551CAD"/>
    <w:rsid w:val="005524FF"/>
    <w:rsid w:val="0055263B"/>
    <w:rsid w:val="005528A8"/>
    <w:rsid w:val="00553051"/>
    <w:rsid w:val="005536B1"/>
    <w:rsid w:val="0055433B"/>
    <w:rsid w:val="00555EA3"/>
    <w:rsid w:val="00556440"/>
    <w:rsid w:val="00556851"/>
    <w:rsid w:val="005579A6"/>
    <w:rsid w:val="00557E3C"/>
    <w:rsid w:val="00560238"/>
    <w:rsid w:val="005603B3"/>
    <w:rsid w:val="005604B8"/>
    <w:rsid w:val="005605AA"/>
    <w:rsid w:val="00566551"/>
    <w:rsid w:val="0057017D"/>
    <w:rsid w:val="00570C76"/>
    <w:rsid w:val="00570D1C"/>
    <w:rsid w:val="00572103"/>
    <w:rsid w:val="0057263F"/>
    <w:rsid w:val="0057313B"/>
    <w:rsid w:val="00573D7E"/>
    <w:rsid w:val="00574420"/>
    <w:rsid w:val="00574F64"/>
    <w:rsid w:val="005765EF"/>
    <w:rsid w:val="005803A2"/>
    <w:rsid w:val="00581C55"/>
    <w:rsid w:val="00582103"/>
    <w:rsid w:val="00582A5D"/>
    <w:rsid w:val="00582CDF"/>
    <w:rsid w:val="0058394E"/>
    <w:rsid w:val="00587647"/>
    <w:rsid w:val="00587698"/>
    <w:rsid w:val="00587950"/>
    <w:rsid w:val="005915A6"/>
    <w:rsid w:val="00593BCB"/>
    <w:rsid w:val="005948B5"/>
    <w:rsid w:val="00594BF5"/>
    <w:rsid w:val="0059555D"/>
    <w:rsid w:val="005965B3"/>
    <w:rsid w:val="0059773F"/>
    <w:rsid w:val="005A0604"/>
    <w:rsid w:val="005A0FC1"/>
    <w:rsid w:val="005A1E86"/>
    <w:rsid w:val="005A1F2A"/>
    <w:rsid w:val="005A1F88"/>
    <w:rsid w:val="005A262E"/>
    <w:rsid w:val="005A3285"/>
    <w:rsid w:val="005A4191"/>
    <w:rsid w:val="005A43BB"/>
    <w:rsid w:val="005A58A2"/>
    <w:rsid w:val="005A59A9"/>
    <w:rsid w:val="005A6DE0"/>
    <w:rsid w:val="005B0555"/>
    <w:rsid w:val="005B1703"/>
    <w:rsid w:val="005B1B2E"/>
    <w:rsid w:val="005B2BB2"/>
    <w:rsid w:val="005B5B02"/>
    <w:rsid w:val="005B6FA3"/>
    <w:rsid w:val="005C05E3"/>
    <w:rsid w:val="005C79D9"/>
    <w:rsid w:val="005D28E7"/>
    <w:rsid w:val="005D3D83"/>
    <w:rsid w:val="005D5681"/>
    <w:rsid w:val="005D657C"/>
    <w:rsid w:val="005D6AB9"/>
    <w:rsid w:val="005D6D89"/>
    <w:rsid w:val="005D76F0"/>
    <w:rsid w:val="005D7742"/>
    <w:rsid w:val="005D7E28"/>
    <w:rsid w:val="005E0727"/>
    <w:rsid w:val="005E0832"/>
    <w:rsid w:val="005E0C62"/>
    <w:rsid w:val="005E10F9"/>
    <w:rsid w:val="005E19CF"/>
    <w:rsid w:val="005E1A91"/>
    <w:rsid w:val="005E2ED6"/>
    <w:rsid w:val="005E2F3C"/>
    <w:rsid w:val="005E47DB"/>
    <w:rsid w:val="005E4A7E"/>
    <w:rsid w:val="005E4FAB"/>
    <w:rsid w:val="005E662D"/>
    <w:rsid w:val="005E6A39"/>
    <w:rsid w:val="005F01CF"/>
    <w:rsid w:val="005F06F1"/>
    <w:rsid w:val="005F0AF7"/>
    <w:rsid w:val="005F1F6C"/>
    <w:rsid w:val="005F3888"/>
    <w:rsid w:val="005F3ED2"/>
    <w:rsid w:val="005F4420"/>
    <w:rsid w:val="005F4570"/>
    <w:rsid w:val="005F4A75"/>
    <w:rsid w:val="005F53B3"/>
    <w:rsid w:val="005F5E1A"/>
    <w:rsid w:val="005F5ED2"/>
    <w:rsid w:val="005F7DE2"/>
    <w:rsid w:val="005F7F98"/>
    <w:rsid w:val="006023E5"/>
    <w:rsid w:val="00602A4D"/>
    <w:rsid w:val="00602E17"/>
    <w:rsid w:val="00602FC1"/>
    <w:rsid w:val="006049C6"/>
    <w:rsid w:val="00605F32"/>
    <w:rsid w:val="00605F50"/>
    <w:rsid w:val="00607066"/>
    <w:rsid w:val="00607400"/>
    <w:rsid w:val="00607AA5"/>
    <w:rsid w:val="006119CD"/>
    <w:rsid w:val="00612B1A"/>
    <w:rsid w:val="006132B1"/>
    <w:rsid w:val="00613F74"/>
    <w:rsid w:val="0061431B"/>
    <w:rsid w:val="00615977"/>
    <w:rsid w:val="006172D7"/>
    <w:rsid w:val="00617A24"/>
    <w:rsid w:val="00617CDC"/>
    <w:rsid w:val="00620710"/>
    <w:rsid w:val="0062413D"/>
    <w:rsid w:val="00625F84"/>
    <w:rsid w:val="00630762"/>
    <w:rsid w:val="0063190D"/>
    <w:rsid w:val="00631DD7"/>
    <w:rsid w:val="00632EC8"/>
    <w:rsid w:val="00632F66"/>
    <w:rsid w:val="00633244"/>
    <w:rsid w:val="00633979"/>
    <w:rsid w:val="00633B45"/>
    <w:rsid w:val="00633CF6"/>
    <w:rsid w:val="00633EB7"/>
    <w:rsid w:val="00634137"/>
    <w:rsid w:val="0063499E"/>
    <w:rsid w:val="00634ED1"/>
    <w:rsid w:val="00635027"/>
    <w:rsid w:val="00635C7E"/>
    <w:rsid w:val="00635EC5"/>
    <w:rsid w:val="0063615E"/>
    <w:rsid w:val="0063633F"/>
    <w:rsid w:val="00636A09"/>
    <w:rsid w:val="0063745B"/>
    <w:rsid w:val="00637906"/>
    <w:rsid w:val="00641D8C"/>
    <w:rsid w:val="00641F3D"/>
    <w:rsid w:val="00642129"/>
    <w:rsid w:val="00644B0C"/>
    <w:rsid w:val="00644FE7"/>
    <w:rsid w:val="0064586D"/>
    <w:rsid w:val="00646588"/>
    <w:rsid w:val="00646D44"/>
    <w:rsid w:val="006471C2"/>
    <w:rsid w:val="006474B3"/>
    <w:rsid w:val="00647EF7"/>
    <w:rsid w:val="00651F18"/>
    <w:rsid w:val="00660E2C"/>
    <w:rsid w:val="006631AF"/>
    <w:rsid w:val="00663B7E"/>
    <w:rsid w:val="00663D68"/>
    <w:rsid w:val="006661D5"/>
    <w:rsid w:val="00666321"/>
    <w:rsid w:val="006673D8"/>
    <w:rsid w:val="0066758C"/>
    <w:rsid w:val="0066759E"/>
    <w:rsid w:val="00670941"/>
    <w:rsid w:val="006719D4"/>
    <w:rsid w:val="006728CE"/>
    <w:rsid w:val="00672F43"/>
    <w:rsid w:val="006740DD"/>
    <w:rsid w:val="006745DC"/>
    <w:rsid w:val="00676EEA"/>
    <w:rsid w:val="0067785A"/>
    <w:rsid w:val="00677BE2"/>
    <w:rsid w:val="0068075D"/>
    <w:rsid w:val="006812C5"/>
    <w:rsid w:val="00681E8C"/>
    <w:rsid w:val="00682598"/>
    <w:rsid w:val="0068505F"/>
    <w:rsid w:val="006855FE"/>
    <w:rsid w:val="00687C20"/>
    <w:rsid w:val="0069078F"/>
    <w:rsid w:val="00690D1E"/>
    <w:rsid w:val="00692B2C"/>
    <w:rsid w:val="00692DD4"/>
    <w:rsid w:val="006945FF"/>
    <w:rsid w:val="00695484"/>
    <w:rsid w:val="006964D9"/>
    <w:rsid w:val="0069653D"/>
    <w:rsid w:val="006974F6"/>
    <w:rsid w:val="006A0988"/>
    <w:rsid w:val="006A1CD9"/>
    <w:rsid w:val="006A205B"/>
    <w:rsid w:val="006A3602"/>
    <w:rsid w:val="006A3D30"/>
    <w:rsid w:val="006A542F"/>
    <w:rsid w:val="006A7298"/>
    <w:rsid w:val="006A7DD0"/>
    <w:rsid w:val="006B0BAD"/>
    <w:rsid w:val="006B1FF3"/>
    <w:rsid w:val="006B2FBD"/>
    <w:rsid w:val="006B3090"/>
    <w:rsid w:val="006B3765"/>
    <w:rsid w:val="006B5FDC"/>
    <w:rsid w:val="006B60A3"/>
    <w:rsid w:val="006B638E"/>
    <w:rsid w:val="006B63F1"/>
    <w:rsid w:val="006C334C"/>
    <w:rsid w:val="006C3981"/>
    <w:rsid w:val="006C526B"/>
    <w:rsid w:val="006D1D61"/>
    <w:rsid w:val="006D2E55"/>
    <w:rsid w:val="006D34E4"/>
    <w:rsid w:val="006D3876"/>
    <w:rsid w:val="006D387D"/>
    <w:rsid w:val="006D3DDD"/>
    <w:rsid w:val="006D672C"/>
    <w:rsid w:val="006D6EFA"/>
    <w:rsid w:val="006E06F7"/>
    <w:rsid w:val="006E21DE"/>
    <w:rsid w:val="006E3956"/>
    <w:rsid w:val="006E3ACE"/>
    <w:rsid w:val="006E7CAE"/>
    <w:rsid w:val="006F05FA"/>
    <w:rsid w:val="006F09AB"/>
    <w:rsid w:val="006F1F45"/>
    <w:rsid w:val="006F4842"/>
    <w:rsid w:val="006F5F2C"/>
    <w:rsid w:val="00700873"/>
    <w:rsid w:val="00700DBA"/>
    <w:rsid w:val="00701370"/>
    <w:rsid w:val="00701D27"/>
    <w:rsid w:val="00702D1E"/>
    <w:rsid w:val="00703BB8"/>
    <w:rsid w:val="007051FD"/>
    <w:rsid w:val="007058A2"/>
    <w:rsid w:val="0070602D"/>
    <w:rsid w:val="007100C9"/>
    <w:rsid w:val="00710C68"/>
    <w:rsid w:val="007115F9"/>
    <w:rsid w:val="00714E52"/>
    <w:rsid w:val="00714F9A"/>
    <w:rsid w:val="007164A4"/>
    <w:rsid w:val="007169F6"/>
    <w:rsid w:val="00717BC8"/>
    <w:rsid w:val="0072228C"/>
    <w:rsid w:val="00722CF5"/>
    <w:rsid w:val="007241EF"/>
    <w:rsid w:val="00726822"/>
    <w:rsid w:val="00726EA4"/>
    <w:rsid w:val="007302EE"/>
    <w:rsid w:val="00731D2C"/>
    <w:rsid w:val="00733BB6"/>
    <w:rsid w:val="00733E7C"/>
    <w:rsid w:val="007357D0"/>
    <w:rsid w:val="00735BB7"/>
    <w:rsid w:val="007366BF"/>
    <w:rsid w:val="00736951"/>
    <w:rsid w:val="00736DD0"/>
    <w:rsid w:val="00737126"/>
    <w:rsid w:val="007403C8"/>
    <w:rsid w:val="00740593"/>
    <w:rsid w:val="00740905"/>
    <w:rsid w:val="007421AE"/>
    <w:rsid w:val="007434A0"/>
    <w:rsid w:val="00744508"/>
    <w:rsid w:val="00745068"/>
    <w:rsid w:val="0074535B"/>
    <w:rsid w:val="007519F3"/>
    <w:rsid w:val="00752357"/>
    <w:rsid w:val="00753BC7"/>
    <w:rsid w:val="00753F82"/>
    <w:rsid w:val="00754B76"/>
    <w:rsid w:val="00757470"/>
    <w:rsid w:val="00757E76"/>
    <w:rsid w:val="00760335"/>
    <w:rsid w:val="007606E0"/>
    <w:rsid w:val="00760E19"/>
    <w:rsid w:val="00761F0D"/>
    <w:rsid w:val="00762EEB"/>
    <w:rsid w:val="00764034"/>
    <w:rsid w:val="007648C6"/>
    <w:rsid w:val="00764C61"/>
    <w:rsid w:val="00764C9E"/>
    <w:rsid w:val="007675DC"/>
    <w:rsid w:val="007707F0"/>
    <w:rsid w:val="00771DFB"/>
    <w:rsid w:val="007723CD"/>
    <w:rsid w:val="0077353D"/>
    <w:rsid w:val="007743F4"/>
    <w:rsid w:val="007746EB"/>
    <w:rsid w:val="007749B2"/>
    <w:rsid w:val="00774A53"/>
    <w:rsid w:val="00774CBA"/>
    <w:rsid w:val="00776928"/>
    <w:rsid w:val="00777841"/>
    <w:rsid w:val="0077792D"/>
    <w:rsid w:val="007779B7"/>
    <w:rsid w:val="00777FAB"/>
    <w:rsid w:val="00780144"/>
    <w:rsid w:val="00781F68"/>
    <w:rsid w:val="007820F0"/>
    <w:rsid w:val="00784030"/>
    <w:rsid w:val="0078552E"/>
    <w:rsid w:val="0078621A"/>
    <w:rsid w:val="00786B71"/>
    <w:rsid w:val="00787223"/>
    <w:rsid w:val="00790E23"/>
    <w:rsid w:val="00792EEA"/>
    <w:rsid w:val="00793D77"/>
    <w:rsid w:val="00793E36"/>
    <w:rsid w:val="00794E82"/>
    <w:rsid w:val="007951C1"/>
    <w:rsid w:val="007A1978"/>
    <w:rsid w:val="007A3645"/>
    <w:rsid w:val="007A4969"/>
    <w:rsid w:val="007A6AD3"/>
    <w:rsid w:val="007A746C"/>
    <w:rsid w:val="007B1699"/>
    <w:rsid w:val="007B31DA"/>
    <w:rsid w:val="007B3750"/>
    <w:rsid w:val="007B412E"/>
    <w:rsid w:val="007B70AA"/>
    <w:rsid w:val="007B73EA"/>
    <w:rsid w:val="007B7AD9"/>
    <w:rsid w:val="007C00DD"/>
    <w:rsid w:val="007C05BD"/>
    <w:rsid w:val="007C07E5"/>
    <w:rsid w:val="007C2597"/>
    <w:rsid w:val="007C277C"/>
    <w:rsid w:val="007C4344"/>
    <w:rsid w:val="007C4E40"/>
    <w:rsid w:val="007C4F6B"/>
    <w:rsid w:val="007C5BCF"/>
    <w:rsid w:val="007C5E5E"/>
    <w:rsid w:val="007C66B7"/>
    <w:rsid w:val="007C6EBF"/>
    <w:rsid w:val="007C7919"/>
    <w:rsid w:val="007C7DA9"/>
    <w:rsid w:val="007C7E0A"/>
    <w:rsid w:val="007D0E86"/>
    <w:rsid w:val="007D1DDD"/>
    <w:rsid w:val="007D1F8A"/>
    <w:rsid w:val="007D2EEE"/>
    <w:rsid w:val="007D2F0C"/>
    <w:rsid w:val="007D3A6E"/>
    <w:rsid w:val="007D3BAB"/>
    <w:rsid w:val="007D415A"/>
    <w:rsid w:val="007D4387"/>
    <w:rsid w:val="007D7225"/>
    <w:rsid w:val="007E1697"/>
    <w:rsid w:val="007E2E1B"/>
    <w:rsid w:val="007E303D"/>
    <w:rsid w:val="007E3CCA"/>
    <w:rsid w:val="007E3CCF"/>
    <w:rsid w:val="007E59FC"/>
    <w:rsid w:val="007E757E"/>
    <w:rsid w:val="007F0E19"/>
    <w:rsid w:val="007F1049"/>
    <w:rsid w:val="007F155E"/>
    <w:rsid w:val="007F1729"/>
    <w:rsid w:val="007F1B3D"/>
    <w:rsid w:val="007F2AF3"/>
    <w:rsid w:val="007F3618"/>
    <w:rsid w:val="007F4C3E"/>
    <w:rsid w:val="007F5FF3"/>
    <w:rsid w:val="00803BDA"/>
    <w:rsid w:val="00803D44"/>
    <w:rsid w:val="00803EC3"/>
    <w:rsid w:val="008113F5"/>
    <w:rsid w:val="0081170D"/>
    <w:rsid w:val="00813DAD"/>
    <w:rsid w:val="00813F00"/>
    <w:rsid w:val="00814038"/>
    <w:rsid w:val="00814B11"/>
    <w:rsid w:val="008151C4"/>
    <w:rsid w:val="00815C97"/>
    <w:rsid w:val="00815F69"/>
    <w:rsid w:val="008202D5"/>
    <w:rsid w:val="00823662"/>
    <w:rsid w:val="00823E83"/>
    <w:rsid w:val="00824539"/>
    <w:rsid w:val="00826116"/>
    <w:rsid w:val="008265CD"/>
    <w:rsid w:val="008275BE"/>
    <w:rsid w:val="0083065B"/>
    <w:rsid w:val="00831072"/>
    <w:rsid w:val="00832548"/>
    <w:rsid w:val="00832A7E"/>
    <w:rsid w:val="00836339"/>
    <w:rsid w:val="008373E5"/>
    <w:rsid w:val="00837A1D"/>
    <w:rsid w:val="00837B81"/>
    <w:rsid w:val="0084019D"/>
    <w:rsid w:val="00840D53"/>
    <w:rsid w:val="0084160A"/>
    <w:rsid w:val="008416FE"/>
    <w:rsid w:val="0084194E"/>
    <w:rsid w:val="00841979"/>
    <w:rsid w:val="00842E93"/>
    <w:rsid w:val="00842F7E"/>
    <w:rsid w:val="00843247"/>
    <w:rsid w:val="00843F84"/>
    <w:rsid w:val="008448A9"/>
    <w:rsid w:val="00845196"/>
    <w:rsid w:val="00845332"/>
    <w:rsid w:val="00846AD4"/>
    <w:rsid w:val="008479F7"/>
    <w:rsid w:val="00850ABE"/>
    <w:rsid w:val="00851E61"/>
    <w:rsid w:val="00854B7A"/>
    <w:rsid w:val="008559D3"/>
    <w:rsid w:val="00855E4B"/>
    <w:rsid w:val="00857BD7"/>
    <w:rsid w:val="00857E1A"/>
    <w:rsid w:val="00860DE6"/>
    <w:rsid w:val="00862B0C"/>
    <w:rsid w:val="00862E91"/>
    <w:rsid w:val="00863C35"/>
    <w:rsid w:val="008642D5"/>
    <w:rsid w:val="00866201"/>
    <w:rsid w:val="008676FE"/>
    <w:rsid w:val="00870230"/>
    <w:rsid w:val="0087052F"/>
    <w:rsid w:val="008716EC"/>
    <w:rsid w:val="00871EFC"/>
    <w:rsid w:val="008728FB"/>
    <w:rsid w:val="008742F7"/>
    <w:rsid w:val="008763BE"/>
    <w:rsid w:val="008765C5"/>
    <w:rsid w:val="0087760C"/>
    <w:rsid w:val="00877C74"/>
    <w:rsid w:val="00881316"/>
    <w:rsid w:val="00881698"/>
    <w:rsid w:val="00881A73"/>
    <w:rsid w:val="00882C68"/>
    <w:rsid w:val="008836C2"/>
    <w:rsid w:val="008849E6"/>
    <w:rsid w:val="00884B80"/>
    <w:rsid w:val="008874DA"/>
    <w:rsid w:val="00887DA9"/>
    <w:rsid w:val="00887FF0"/>
    <w:rsid w:val="008973A0"/>
    <w:rsid w:val="00897C8D"/>
    <w:rsid w:val="008A02AD"/>
    <w:rsid w:val="008A1571"/>
    <w:rsid w:val="008A21E1"/>
    <w:rsid w:val="008A43D7"/>
    <w:rsid w:val="008A4418"/>
    <w:rsid w:val="008A6B5B"/>
    <w:rsid w:val="008B035A"/>
    <w:rsid w:val="008B2CB9"/>
    <w:rsid w:val="008B4198"/>
    <w:rsid w:val="008B4FDE"/>
    <w:rsid w:val="008B6E2C"/>
    <w:rsid w:val="008C044F"/>
    <w:rsid w:val="008C067D"/>
    <w:rsid w:val="008C0832"/>
    <w:rsid w:val="008C08B7"/>
    <w:rsid w:val="008C0C9D"/>
    <w:rsid w:val="008C0FC9"/>
    <w:rsid w:val="008C1477"/>
    <w:rsid w:val="008C1803"/>
    <w:rsid w:val="008C2914"/>
    <w:rsid w:val="008C399D"/>
    <w:rsid w:val="008C4CED"/>
    <w:rsid w:val="008C6117"/>
    <w:rsid w:val="008C7616"/>
    <w:rsid w:val="008C7C01"/>
    <w:rsid w:val="008C7E74"/>
    <w:rsid w:val="008D033E"/>
    <w:rsid w:val="008D0B66"/>
    <w:rsid w:val="008D0C50"/>
    <w:rsid w:val="008D18A1"/>
    <w:rsid w:val="008D1F3C"/>
    <w:rsid w:val="008D480F"/>
    <w:rsid w:val="008D540D"/>
    <w:rsid w:val="008D6EEB"/>
    <w:rsid w:val="008D6FEB"/>
    <w:rsid w:val="008D769A"/>
    <w:rsid w:val="008D7EE0"/>
    <w:rsid w:val="008E07EC"/>
    <w:rsid w:val="008E12A5"/>
    <w:rsid w:val="008E21F2"/>
    <w:rsid w:val="008E24CD"/>
    <w:rsid w:val="008E3BA6"/>
    <w:rsid w:val="008E5C12"/>
    <w:rsid w:val="008E7530"/>
    <w:rsid w:val="008E7C20"/>
    <w:rsid w:val="008F000D"/>
    <w:rsid w:val="008F080D"/>
    <w:rsid w:val="008F0FC3"/>
    <w:rsid w:val="008F5741"/>
    <w:rsid w:val="008F7482"/>
    <w:rsid w:val="008F7E06"/>
    <w:rsid w:val="008F7FC6"/>
    <w:rsid w:val="00900894"/>
    <w:rsid w:val="009015D2"/>
    <w:rsid w:val="00901BD4"/>
    <w:rsid w:val="009022F0"/>
    <w:rsid w:val="00903186"/>
    <w:rsid w:val="00903B3A"/>
    <w:rsid w:val="00903B9B"/>
    <w:rsid w:val="00904321"/>
    <w:rsid w:val="00904734"/>
    <w:rsid w:val="00907D9C"/>
    <w:rsid w:val="0091018D"/>
    <w:rsid w:val="00910544"/>
    <w:rsid w:val="00911BAE"/>
    <w:rsid w:val="009128D9"/>
    <w:rsid w:val="009131EB"/>
    <w:rsid w:val="00913781"/>
    <w:rsid w:val="00913839"/>
    <w:rsid w:val="00913E09"/>
    <w:rsid w:val="0091409E"/>
    <w:rsid w:val="00914245"/>
    <w:rsid w:val="00914307"/>
    <w:rsid w:val="00916C24"/>
    <w:rsid w:val="00920555"/>
    <w:rsid w:val="009217AC"/>
    <w:rsid w:val="00921C6D"/>
    <w:rsid w:val="0092354F"/>
    <w:rsid w:val="00923ED6"/>
    <w:rsid w:val="00925472"/>
    <w:rsid w:val="00925E4E"/>
    <w:rsid w:val="00927372"/>
    <w:rsid w:val="009274F7"/>
    <w:rsid w:val="00927BA4"/>
    <w:rsid w:val="009302D8"/>
    <w:rsid w:val="00931A92"/>
    <w:rsid w:val="00935DEC"/>
    <w:rsid w:val="009375B2"/>
    <w:rsid w:val="009405BB"/>
    <w:rsid w:val="00940A99"/>
    <w:rsid w:val="00941D67"/>
    <w:rsid w:val="00942F2A"/>
    <w:rsid w:val="00945E88"/>
    <w:rsid w:val="00946A81"/>
    <w:rsid w:val="009471D4"/>
    <w:rsid w:val="00951752"/>
    <w:rsid w:val="00953985"/>
    <w:rsid w:val="00954E60"/>
    <w:rsid w:val="0095552B"/>
    <w:rsid w:val="00955799"/>
    <w:rsid w:val="00955CCC"/>
    <w:rsid w:val="00956697"/>
    <w:rsid w:val="0095699C"/>
    <w:rsid w:val="00956C4C"/>
    <w:rsid w:val="0096027E"/>
    <w:rsid w:val="00960A1F"/>
    <w:rsid w:val="00961688"/>
    <w:rsid w:val="00961B42"/>
    <w:rsid w:val="00962170"/>
    <w:rsid w:val="00962B6F"/>
    <w:rsid w:val="00962DE4"/>
    <w:rsid w:val="009631FE"/>
    <w:rsid w:val="0096413C"/>
    <w:rsid w:val="009648D0"/>
    <w:rsid w:val="00965921"/>
    <w:rsid w:val="00965E17"/>
    <w:rsid w:val="00966159"/>
    <w:rsid w:val="00966834"/>
    <w:rsid w:val="00966FD7"/>
    <w:rsid w:val="00970623"/>
    <w:rsid w:val="00970BD9"/>
    <w:rsid w:val="009725E4"/>
    <w:rsid w:val="00972F1C"/>
    <w:rsid w:val="009731B3"/>
    <w:rsid w:val="009737FD"/>
    <w:rsid w:val="009750B8"/>
    <w:rsid w:val="009754AF"/>
    <w:rsid w:val="00976D42"/>
    <w:rsid w:val="009774D7"/>
    <w:rsid w:val="009801F4"/>
    <w:rsid w:val="00980208"/>
    <w:rsid w:val="00980306"/>
    <w:rsid w:val="009831A9"/>
    <w:rsid w:val="00983345"/>
    <w:rsid w:val="00986A0F"/>
    <w:rsid w:val="00990E95"/>
    <w:rsid w:val="00992051"/>
    <w:rsid w:val="009928E4"/>
    <w:rsid w:val="009937E5"/>
    <w:rsid w:val="009950CE"/>
    <w:rsid w:val="009A08A0"/>
    <w:rsid w:val="009A2346"/>
    <w:rsid w:val="009A2B78"/>
    <w:rsid w:val="009A2BEB"/>
    <w:rsid w:val="009A35DC"/>
    <w:rsid w:val="009A6299"/>
    <w:rsid w:val="009A66A4"/>
    <w:rsid w:val="009A7DE2"/>
    <w:rsid w:val="009A7E1A"/>
    <w:rsid w:val="009B09F0"/>
    <w:rsid w:val="009B3528"/>
    <w:rsid w:val="009B3978"/>
    <w:rsid w:val="009B7500"/>
    <w:rsid w:val="009C002F"/>
    <w:rsid w:val="009C1315"/>
    <w:rsid w:val="009C160F"/>
    <w:rsid w:val="009C2155"/>
    <w:rsid w:val="009C2EB1"/>
    <w:rsid w:val="009C3A93"/>
    <w:rsid w:val="009C5927"/>
    <w:rsid w:val="009C64D2"/>
    <w:rsid w:val="009C71C7"/>
    <w:rsid w:val="009D0500"/>
    <w:rsid w:val="009D073C"/>
    <w:rsid w:val="009D2C57"/>
    <w:rsid w:val="009D2D6F"/>
    <w:rsid w:val="009D3609"/>
    <w:rsid w:val="009D4B22"/>
    <w:rsid w:val="009D5BDF"/>
    <w:rsid w:val="009D5CEF"/>
    <w:rsid w:val="009D607C"/>
    <w:rsid w:val="009D684C"/>
    <w:rsid w:val="009E029E"/>
    <w:rsid w:val="009E046C"/>
    <w:rsid w:val="009E16F2"/>
    <w:rsid w:val="009E27A9"/>
    <w:rsid w:val="009E2AB5"/>
    <w:rsid w:val="009E2E24"/>
    <w:rsid w:val="009E2F48"/>
    <w:rsid w:val="009E35FB"/>
    <w:rsid w:val="009E36C0"/>
    <w:rsid w:val="009E377C"/>
    <w:rsid w:val="009E4328"/>
    <w:rsid w:val="009E5D0E"/>
    <w:rsid w:val="009E72A4"/>
    <w:rsid w:val="009F0A40"/>
    <w:rsid w:val="009F0A72"/>
    <w:rsid w:val="009F17DA"/>
    <w:rsid w:val="009F1944"/>
    <w:rsid w:val="009F2492"/>
    <w:rsid w:val="009F38EA"/>
    <w:rsid w:val="009F3BF7"/>
    <w:rsid w:val="009F4348"/>
    <w:rsid w:val="009F7713"/>
    <w:rsid w:val="009F7EA0"/>
    <w:rsid w:val="00A00022"/>
    <w:rsid w:val="00A0054E"/>
    <w:rsid w:val="00A0093B"/>
    <w:rsid w:val="00A02356"/>
    <w:rsid w:val="00A0238A"/>
    <w:rsid w:val="00A02FE5"/>
    <w:rsid w:val="00A03BBA"/>
    <w:rsid w:val="00A03CFA"/>
    <w:rsid w:val="00A03F8B"/>
    <w:rsid w:val="00A05367"/>
    <w:rsid w:val="00A07A9C"/>
    <w:rsid w:val="00A10E2B"/>
    <w:rsid w:val="00A11905"/>
    <w:rsid w:val="00A11B4C"/>
    <w:rsid w:val="00A1237C"/>
    <w:rsid w:val="00A1288A"/>
    <w:rsid w:val="00A13CD5"/>
    <w:rsid w:val="00A15B09"/>
    <w:rsid w:val="00A175E9"/>
    <w:rsid w:val="00A179C9"/>
    <w:rsid w:val="00A20486"/>
    <w:rsid w:val="00A27182"/>
    <w:rsid w:val="00A32877"/>
    <w:rsid w:val="00A3423F"/>
    <w:rsid w:val="00A34837"/>
    <w:rsid w:val="00A3567A"/>
    <w:rsid w:val="00A362E0"/>
    <w:rsid w:val="00A36C45"/>
    <w:rsid w:val="00A400DE"/>
    <w:rsid w:val="00A43057"/>
    <w:rsid w:val="00A44880"/>
    <w:rsid w:val="00A45008"/>
    <w:rsid w:val="00A450B0"/>
    <w:rsid w:val="00A456C8"/>
    <w:rsid w:val="00A4658F"/>
    <w:rsid w:val="00A50911"/>
    <w:rsid w:val="00A5286D"/>
    <w:rsid w:val="00A538D9"/>
    <w:rsid w:val="00A5475F"/>
    <w:rsid w:val="00A5571E"/>
    <w:rsid w:val="00A55C33"/>
    <w:rsid w:val="00A56638"/>
    <w:rsid w:val="00A56764"/>
    <w:rsid w:val="00A60186"/>
    <w:rsid w:val="00A60EDC"/>
    <w:rsid w:val="00A60EED"/>
    <w:rsid w:val="00A611D8"/>
    <w:rsid w:val="00A619B6"/>
    <w:rsid w:val="00A61B4F"/>
    <w:rsid w:val="00A63C95"/>
    <w:rsid w:val="00A63F41"/>
    <w:rsid w:val="00A655AF"/>
    <w:rsid w:val="00A66CA2"/>
    <w:rsid w:val="00A66D23"/>
    <w:rsid w:val="00A674EE"/>
    <w:rsid w:val="00A6794A"/>
    <w:rsid w:val="00A679C3"/>
    <w:rsid w:val="00A67BFE"/>
    <w:rsid w:val="00A70071"/>
    <w:rsid w:val="00A7061C"/>
    <w:rsid w:val="00A70BED"/>
    <w:rsid w:val="00A7251B"/>
    <w:rsid w:val="00A73857"/>
    <w:rsid w:val="00A7394F"/>
    <w:rsid w:val="00A7437D"/>
    <w:rsid w:val="00A759AB"/>
    <w:rsid w:val="00A779A5"/>
    <w:rsid w:val="00A77DAC"/>
    <w:rsid w:val="00A77EDF"/>
    <w:rsid w:val="00A8054D"/>
    <w:rsid w:val="00A80F6F"/>
    <w:rsid w:val="00A8121C"/>
    <w:rsid w:val="00A82566"/>
    <w:rsid w:val="00A827D2"/>
    <w:rsid w:val="00A83F3A"/>
    <w:rsid w:val="00A84AEA"/>
    <w:rsid w:val="00A85317"/>
    <w:rsid w:val="00A8657D"/>
    <w:rsid w:val="00A94CAF"/>
    <w:rsid w:val="00A96045"/>
    <w:rsid w:val="00A96C42"/>
    <w:rsid w:val="00A97BEC"/>
    <w:rsid w:val="00A97C06"/>
    <w:rsid w:val="00AA2044"/>
    <w:rsid w:val="00AA2FA2"/>
    <w:rsid w:val="00AA3E38"/>
    <w:rsid w:val="00AA4818"/>
    <w:rsid w:val="00AA586D"/>
    <w:rsid w:val="00AA5D03"/>
    <w:rsid w:val="00AA67DF"/>
    <w:rsid w:val="00AA6ADA"/>
    <w:rsid w:val="00AB097F"/>
    <w:rsid w:val="00AB1373"/>
    <w:rsid w:val="00AB1685"/>
    <w:rsid w:val="00AB1B00"/>
    <w:rsid w:val="00AB260A"/>
    <w:rsid w:val="00AB2EF1"/>
    <w:rsid w:val="00AB33F4"/>
    <w:rsid w:val="00AB38DF"/>
    <w:rsid w:val="00AB51F0"/>
    <w:rsid w:val="00AB7231"/>
    <w:rsid w:val="00AC000E"/>
    <w:rsid w:val="00AC08C9"/>
    <w:rsid w:val="00AC0E9A"/>
    <w:rsid w:val="00AC0F44"/>
    <w:rsid w:val="00AC16A9"/>
    <w:rsid w:val="00AC2026"/>
    <w:rsid w:val="00AC39B3"/>
    <w:rsid w:val="00AC5147"/>
    <w:rsid w:val="00AC78A2"/>
    <w:rsid w:val="00AC7A2D"/>
    <w:rsid w:val="00AD042A"/>
    <w:rsid w:val="00AD06E1"/>
    <w:rsid w:val="00AD252B"/>
    <w:rsid w:val="00AD378C"/>
    <w:rsid w:val="00AD3987"/>
    <w:rsid w:val="00AD3B84"/>
    <w:rsid w:val="00AD4DC9"/>
    <w:rsid w:val="00AD5092"/>
    <w:rsid w:val="00AD5706"/>
    <w:rsid w:val="00AD74F2"/>
    <w:rsid w:val="00AD7877"/>
    <w:rsid w:val="00AD7E85"/>
    <w:rsid w:val="00AE061B"/>
    <w:rsid w:val="00AE1BA8"/>
    <w:rsid w:val="00AE234E"/>
    <w:rsid w:val="00AE2ACB"/>
    <w:rsid w:val="00AE34EF"/>
    <w:rsid w:val="00AF1274"/>
    <w:rsid w:val="00AF27E8"/>
    <w:rsid w:val="00AF302D"/>
    <w:rsid w:val="00AF3B7C"/>
    <w:rsid w:val="00AF40C0"/>
    <w:rsid w:val="00AF4180"/>
    <w:rsid w:val="00AF5306"/>
    <w:rsid w:val="00AF7B7C"/>
    <w:rsid w:val="00AF7E9C"/>
    <w:rsid w:val="00B003FF"/>
    <w:rsid w:val="00B00A77"/>
    <w:rsid w:val="00B018AC"/>
    <w:rsid w:val="00B03952"/>
    <w:rsid w:val="00B04479"/>
    <w:rsid w:val="00B06F27"/>
    <w:rsid w:val="00B07925"/>
    <w:rsid w:val="00B10C45"/>
    <w:rsid w:val="00B11589"/>
    <w:rsid w:val="00B120E9"/>
    <w:rsid w:val="00B130F8"/>
    <w:rsid w:val="00B134E4"/>
    <w:rsid w:val="00B1377F"/>
    <w:rsid w:val="00B139C4"/>
    <w:rsid w:val="00B13CF4"/>
    <w:rsid w:val="00B147F8"/>
    <w:rsid w:val="00B1569F"/>
    <w:rsid w:val="00B17328"/>
    <w:rsid w:val="00B17925"/>
    <w:rsid w:val="00B20136"/>
    <w:rsid w:val="00B21E4B"/>
    <w:rsid w:val="00B225E0"/>
    <w:rsid w:val="00B22F70"/>
    <w:rsid w:val="00B23289"/>
    <w:rsid w:val="00B244E5"/>
    <w:rsid w:val="00B25DC9"/>
    <w:rsid w:val="00B27E9A"/>
    <w:rsid w:val="00B27F0A"/>
    <w:rsid w:val="00B304D6"/>
    <w:rsid w:val="00B30A0C"/>
    <w:rsid w:val="00B30B8B"/>
    <w:rsid w:val="00B30BFC"/>
    <w:rsid w:val="00B313B8"/>
    <w:rsid w:val="00B31BB9"/>
    <w:rsid w:val="00B320BF"/>
    <w:rsid w:val="00B33965"/>
    <w:rsid w:val="00B33D07"/>
    <w:rsid w:val="00B34450"/>
    <w:rsid w:val="00B3463C"/>
    <w:rsid w:val="00B36C3A"/>
    <w:rsid w:val="00B378B1"/>
    <w:rsid w:val="00B400AF"/>
    <w:rsid w:val="00B41CA3"/>
    <w:rsid w:val="00B43764"/>
    <w:rsid w:val="00B43C5D"/>
    <w:rsid w:val="00B43E73"/>
    <w:rsid w:val="00B454D5"/>
    <w:rsid w:val="00B461AD"/>
    <w:rsid w:val="00B47408"/>
    <w:rsid w:val="00B47B46"/>
    <w:rsid w:val="00B50318"/>
    <w:rsid w:val="00B50EF0"/>
    <w:rsid w:val="00B514D3"/>
    <w:rsid w:val="00B542C0"/>
    <w:rsid w:val="00B5433F"/>
    <w:rsid w:val="00B5472F"/>
    <w:rsid w:val="00B547D2"/>
    <w:rsid w:val="00B54AD3"/>
    <w:rsid w:val="00B55221"/>
    <w:rsid w:val="00B55445"/>
    <w:rsid w:val="00B571D1"/>
    <w:rsid w:val="00B57583"/>
    <w:rsid w:val="00B5777B"/>
    <w:rsid w:val="00B57E03"/>
    <w:rsid w:val="00B60447"/>
    <w:rsid w:val="00B60AD6"/>
    <w:rsid w:val="00B61714"/>
    <w:rsid w:val="00B61AE0"/>
    <w:rsid w:val="00B621F6"/>
    <w:rsid w:val="00B65A65"/>
    <w:rsid w:val="00B664E5"/>
    <w:rsid w:val="00B66D88"/>
    <w:rsid w:val="00B66E98"/>
    <w:rsid w:val="00B670B2"/>
    <w:rsid w:val="00B71A6D"/>
    <w:rsid w:val="00B73126"/>
    <w:rsid w:val="00B73544"/>
    <w:rsid w:val="00B7434D"/>
    <w:rsid w:val="00B76317"/>
    <w:rsid w:val="00B7665A"/>
    <w:rsid w:val="00B76E87"/>
    <w:rsid w:val="00B81696"/>
    <w:rsid w:val="00B82692"/>
    <w:rsid w:val="00B82A69"/>
    <w:rsid w:val="00B82FDF"/>
    <w:rsid w:val="00B8368D"/>
    <w:rsid w:val="00B83B80"/>
    <w:rsid w:val="00B85B6A"/>
    <w:rsid w:val="00B86156"/>
    <w:rsid w:val="00B861E0"/>
    <w:rsid w:val="00B86480"/>
    <w:rsid w:val="00B86FDD"/>
    <w:rsid w:val="00B87087"/>
    <w:rsid w:val="00B90DF3"/>
    <w:rsid w:val="00B93726"/>
    <w:rsid w:val="00B94D19"/>
    <w:rsid w:val="00B9666B"/>
    <w:rsid w:val="00B9693A"/>
    <w:rsid w:val="00B96E08"/>
    <w:rsid w:val="00BA13CA"/>
    <w:rsid w:val="00BA344E"/>
    <w:rsid w:val="00BA3476"/>
    <w:rsid w:val="00BA3513"/>
    <w:rsid w:val="00BA3531"/>
    <w:rsid w:val="00BA57DA"/>
    <w:rsid w:val="00BA59F4"/>
    <w:rsid w:val="00BA66DF"/>
    <w:rsid w:val="00BA718B"/>
    <w:rsid w:val="00BB027D"/>
    <w:rsid w:val="00BB03AE"/>
    <w:rsid w:val="00BB03CA"/>
    <w:rsid w:val="00BB0D6B"/>
    <w:rsid w:val="00BB17D4"/>
    <w:rsid w:val="00BB28AA"/>
    <w:rsid w:val="00BB295D"/>
    <w:rsid w:val="00BB46D5"/>
    <w:rsid w:val="00BB4925"/>
    <w:rsid w:val="00BB5366"/>
    <w:rsid w:val="00BB5652"/>
    <w:rsid w:val="00BB7245"/>
    <w:rsid w:val="00BC2B53"/>
    <w:rsid w:val="00BC324D"/>
    <w:rsid w:val="00BC3594"/>
    <w:rsid w:val="00BC395A"/>
    <w:rsid w:val="00BC4CDF"/>
    <w:rsid w:val="00BC5358"/>
    <w:rsid w:val="00BC5D02"/>
    <w:rsid w:val="00BC63D2"/>
    <w:rsid w:val="00BC642B"/>
    <w:rsid w:val="00BC6A52"/>
    <w:rsid w:val="00BC6B5D"/>
    <w:rsid w:val="00BC72C0"/>
    <w:rsid w:val="00BD056E"/>
    <w:rsid w:val="00BD0C4D"/>
    <w:rsid w:val="00BD107F"/>
    <w:rsid w:val="00BD2627"/>
    <w:rsid w:val="00BD2D41"/>
    <w:rsid w:val="00BD30BF"/>
    <w:rsid w:val="00BD3DAB"/>
    <w:rsid w:val="00BD3EE9"/>
    <w:rsid w:val="00BD43E6"/>
    <w:rsid w:val="00BD7716"/>
    <w:rsid w:val="00BE0155"/>
    <w:rsid w:val="00BE03A3"/>
    <w:rsid w:val="00BE210B"/>
    <w:rsid w:val="00BE2D85"/>
    <w:rsid w:val="00BE32B0"/>
    <w:rsid w:val="00BE5FE8"/>
    <w:rsid w:val="00BE6141"/>
    <w:rsid w:val="00BE6249"/>
    <w:rsid w:val="00BE7A4B"/>
    <w:rsid w:val="00BF071C"/>
    <w:rsid w:val="00BF0AA9"/>
    <w:rsid w:val="00BF0B9B"/>
    <w:rsid w:val="00BF468F"/>
    <w:rsid w:val="00BF46CD"/>
    <w:rsid w:val="00BF57EC"/>
    <w:rsid w:val="00BF64F2"/>
    <w:rsid w:val="00C00279"/>
    <w:rsid w:val="00C01124"/>
    <w:rsid w:val="00C0188A"/>
    <w:rsid w:val="00C040DB"/>
    <w:rsid w:val="00C0465F"/>
    <w:rsid w:val="00C04E7C"/>
    <w:rsid w:val="00C07D73"/>
    <w:rsid w:val="00C07D98"/>
    <w:rsid w:val="00C07F5F"/>
    <w:rsid w:val="00C1054A"/>
    <w:rsid w:val="00C11388"/>
    <w:rsid w:val="00C1317D"/>
    <w:rsid w:val="00C1375D"/>
    <w:rsid w:val="00C13C8C"/>
    <w:rsid w:val="00C1513E"/>
    <w:rsid w:val="00C1527F"/>
    <w:rsid w:val="00C153FC"/>
    <w:rsid w:val="00C16618"/>
    <w:rsid w:val="00C16B46"/>
    <w:rsid w:val="00C225CA"/>
    <w:rsid w:val="00C231C0"/>
    <w:rsid w:val="00C235D5"/>
    <w:rsid w:val="00C23649"/>
    <w:rsid w:val="00C238C7"/>
    <w:rsid w:val="00C24720"/>
    <w:rsid w:val="00C248EB"/>
    <w:rsid w:val="00C24A5A"/>
    <w:rsid w:val="00C24BF7"/>
    <w:rsid w:val="00C27603"/>
    <w:rsid w:val="00C3070B"/>
    <w:rsid w:val="00C32AF1"/>
    <w:rsid w:val="00C3457D"/>
    <w:rsid w:val="00C34AEF"/>
    <w:rsid w:val="00C34AF5"/>
    <w:rsid w:val="00C35391"/>
    <w:rsid w:val="00C35475"/>
    <w:rsid w:val="00C4135C"/>
    <w:rsid w:val="00C4250C"/>
    <w:rsid w:val="00C42668"/>
    <w:rsid w:val="00C42703"/>
    <w:rsid w:val="00C42D1F"/>
    <w:rsid w:val="00C45401"/>
    <w:rsid w:val="00C458DC"/>
    <w:rsid w:val="00C46494"/>
    <w:rsid w:val="00C46BE6"/>
    <w:rsid w:val="00C46C37"/>
    <w:rsid w:val="00C47824"/>
    <w:rsid w:val="00C50FB5"/>
    <w:rsid w:val="00C51227"/>
    <w:rsid w:val="00C522CB"/>
    <w:rsid w:val="00C52798"/>
    <w:rsid w:val="00C52BAD"/>
    <w:rsid w:val="00C566DE"/>
    <w:rsid w:val="00C56E7E"/>
    <w:rsid w:val="00C60056"/>
    <w:rsid w:val="00C60558"/>
    <w:rsid w:val="00C60996"/>
    <w:rsid w:val="00C62197"/>
    <w:rsid w:val="00C6275A"/>
    <w:rsid w:val="00C6354E"/>
    <w:rsid w:val="00C63625"/>
    <w:rsid w:val="00C63AC1"/>
    <w:rsid w:val="00C63AE4"/>
    <w:rsid w:val="00C65241"/>
    <w:rsid w:val="00C65982"/>
    <w:rsid w:val="00C65CBD"/>
    <w:rsid w:val="00C66726"/>
    <w:rsid w:val="00C66B34"/>
    <w:rsid w:val="00C67072"/>
    <w:rsid w:val="00C678C6"/>
    <w:rsid w:val="00C67FE1"/>
    <w:rsid w:val="00C702D0"/>
    <w:rsid w:val="00C70B42"/>
    <w:rsid w:val="00C724D2"/>
    <w:rsid w:val="00C73820"/>
    <w:rsid w:val="00C75E8A"/>
    <w:rsid w:val="00C76080"/>
    <w:rsid w:val="00C772BF"/>
    <w:rsid w:val="00C779DA"/>
    <w:rsid w:val="00C77E8E"/>
    <w:rsid w:val="00C81D8E"/>
    <w:rsid w:val="00C82223"/>
    <w:rsid w:val="00C82F11"/>
    <w:rsid w:val="00C82FA7"/>
    <w:rsid w:val="00C830D0"/>
    <w:rsid w:val="00C85CAC"/>
    <w:rsid w:val="00C9025B"/>
    <w:rsid w:val="00C90951"/>
    <w:rsid w:val="00C92956"/>
    <w:rsid w:val="00C92AA6"/>
    <w:rsid w:val="00C92F40"/>
    <w:rsid w:val="00C93251"/>
    <w:rsid w:val="00C932E0"/>
    <w:rsid w:val="00C939A9"/>
    <w:rsid w:val="00C94C09"/>
    <w:rsid w:val="00C95ACE"/>
    <w:rsid w:val="00C96F94"/>
    <w:rsid w:val="00C97B3A"/>
    <w:rsid w:val="00CA011A"/>
    <w:rsid w:val="00CA1229"/>
    <w:rsid w:val="00CA1D10"/>
    <w:rsid w:val="00CA2E7B"/>
    <w:rsid w:val="00CA2F1D"/>
    <w:rsid w:val="00CA33C1"/>
    <w:rsid w:val="00CA3BB4"/>
    <w:rsid w:val="00CA4016"/>
    <w:rsid w:val="00CA6729"/>
    <w:rsid w:val="00CA6CA8"/>
    <w:rsid w:val="00CA7DA8"/>
    <w:rsid w:val="00CB1079"/>
    <w:rsid w:val="00CB227D"/>
    <w:rsid w:val="00CB2848"/>
    <w:rsid w:val="00CB2D2F"/>
    <w:rsid w:val="00CB3CF6"/>
    <w:rsid w:val="00CC0DB4"/>
    <w:rsid w:val="00CC1180"/>
    <w:rsid w:val="00CC32C1"/>
    <w:rsid w:val="00CC384B"/>
    <w:rsid w:val="00CC412A"/>
    <w:rsid w:val="00CC5CF1"/>
    <w:rsid w:val="00CC7221"/>
    <w:rsid w:val="00CC79A1"/>
    <w:rsid w:val="00CD05D2"/>
    <w:rsid w:val="00CD05EA"/>
    <w:rsid w:val="00CD24FC"/>
    <w:rsid w:val="00CD2CE6"/>
    <w:rsid w:val="00CD4945"/>
    <w:rsid w:val="00CD5119"/>
    <w:rsid w:val="00CD51C7"/>
    <w:rsid w:val="00CD64FD"/>
    <w:rsid w:val="00CD6DD9"/>
    <w:rsid w:val="00CD747A"/>
    <w:rsid w:val="00CE057B"/>
    <w:rsid w:val="00CE0AB8"/>
    <w:rsid w:val="00CE2980"/>
    <w:rsid w:val="00CE2F38"/>
    <w:rsid w:val="00CE364C"/>
    <w:rsid w:val="00CE38AD"/>
    <w:rsid w:val="00CE53A3"/>
    <w:rsid w:val="00CE5C59"/>
    <w:rsid w:val="00CE6F77"/>
    <w:rsid w:val="00CE7506"/>
    <w:rsid w:val="00CF06E5"/>
    <w:rsid w:val="00CF16AE"/>
    <w:rsid w:val="00CF374B"/>
    <w:rsid w:val="00CF3E1A"/>
    <w:rsid w:val="00CF5C59"/>
    <w:rsid w:val="00CF6692"/>
    <w:rsid w:val="00CF7256"/>
    <w:rsid w:val="00D0065E"/>
    <w:rsid w:val="00D01C8E"/>
    <w:rsid w:val="00D02A49"/>
    <w:rsid w:val="00D03E1C"/>
    <w:rsid w:val="00D0411D"/>
    <w:rsid w:val="00D04A2D"/>
    <w:rsid w:val="00D06237"/>
    <w:rsid w:val="00D06D45"/>
    <w:rsid w:val="00D06F6E"/>
    <w:rsid w:val="00D070B0"/>
    <w:rsid w:val="00D07285"/>
    <w:rsid w:val="00D10422"/>
    <w:rsid w:val="00D109D6"/>
    <w:rsid w:val="00D10A72"/>
    <w:rsid w:val="00D110E4"/>
    <w:rsid w:val="00D11ED3"/>
    <w:rsid w:val="00D127C6"/>
    <w:rsid w:val="00D12C4A"/>
    <w:rsid w:val="00D15A3E"/>
    <w:rsid w:val="00D15B3B"/>
    <w:rsid w:val="00D16412"/>
    <w:rsid w:val="00D202DA"/>
    <w:rsid w:val="00D22998"/>
    <w:rsid w:val="00D250B0"/>
    <w:rsid w:val="00D25FDA"/>
    <w:rsid w:val="00D27673"/>
    <w:rsid w:val="00D310A0"/>
    <w:rsid w:val="00D34398"/>
    <w:rsid w:val="00D35EC5"/>
    <w:rsid w:val="00D36035"/>
    <w:rsid w:val="00D36194"/>
    <w:rsid w:val="00D41818"/>
    <w:rsid w:val="00D41F34"/>
    <w:rsid w:val="00D422C1"/>
    <w:rsid w:val="00D423C7"/>
    <w:rsid w:val="00D43829"/>
    <w:rsid w:val="00D44301"/>
    <w:rsid w:val="00D46B63"/>
    <w:rsid w:val="00D47B5B"/>
    <w:rsid w:val="00D47D3F"/>
    <w:rsid w:val="00D51035"/>
    <w:rsid w:val="00D512FD"/>
    <w:rsid w:val="00D51D10"/>
    <w:rsid w:val="00D521DA"/>
    <w:rsid w:val="00D52C22"/>
    <w:rsid w:val="00D53255"/>
    <w:rsid w:val="00D53360"/>
    <w:rsid w:val="00D56103"/>
    <w:rsid w:val="00D56938"/>
    <w:rsid w:val="00D56D0A"/>
    <w:rsid w:val="00D56F56"/>
    <w:rsid w:val="00D61B7E"/>
    <w:rsid w:val="00D64289"/>
    <w:rsid w:val="00D6563C"/>
    <w:rsid w:val="00D65ADD"/>
    <w:rsid w:val="00D65DA2"/>
    <w:rsid w:val="00D7010E"/>
    <w:rsid w:val="00D70323"/>
    <w:rsid w:val="00D707D8"/>
    <w:rsid w:val="00D7085F"/>
    <w:rsid w:val="00D711EF"/>
    <w:rsid w:val="00D71DBF"/>
    <w:rsid w:val="00D726A2"/>
    <w:rsid w:val="00D72DC5"/>
    <w:rsid w:val="00D73169"/>
    <w:rsid w:val="00D738B5"/>
    <w:rsid w:val="00D73AB2"/>
    <w:rsid w:val="00D74817"/>
    <w:rsid w:val="00D748DB"/>
    <w:rsid w:val="00D74E95"/>
    <w:rsid w:val="00D75310"/>
    <w:rsid w:val="00D76076"/>
    <w:rsid w:val="00D771CF"/>
    <w:rsid w:val="00D77254"/>
    <w:rsid w:val="00D77DC8"/>
    <w:rsid w:val="00D80359"/>
    <w:rsid w:val="00D80D63"/>
    <w:rsid w:val="00D815D0"/>
    <w:rsid w:val="00D81CE0"/>
    <w:rsid w:val="00D82014"/>
    <w:rsid w:val="00D838B2"/>
    <w:rsid w:val="00D83A35"/>
    <w:rsid w:val="00D84DBE"/>
    <w:rsid w:val="00D85F39"/>
    <w:rsid w:val="00D8702B"/>
    <w:rsid w:val="00D902F3"/>
    <w:rsid w:val="00D923A8"/>
    <w:rsid w:val="00D9257F"/>
    <w:rsid w:val="00D927FA"/>
    <w:rsid w:val="00D936FD"/>
    <w:rsid w:val="00D93881"/>
    <w:rsid w:val="00D93B13"/>
    <w:rsid w:val="00D94D50"/>
    <w:rsid w:val="00D9599C"/>
    <w:rsid w:val="00D95A91"/>
    <w:rsid w:val="00D9634F"/>
    <w:rsid w:val="00D96666"/>
    <w:rsid w:val="00D972E0"/>
    <w:rsid w:val="00D976E5"/>
    <w:rsid w:val="00DA063A"/>
    <w:rsid w:val="00DA072E"/>
    <w:rsid w:val="00DA0A87"/>
    <w:rsid w:val="00DA270F"/>
    <w:rsid w:val="00DA2FC0"/>
    <w:rsid w:val="00DA338A"/>
    <w:rsid w:val="00DA33E4"/>
    <w:rsid w:val="00DA39AC"/>
    <w:rsid w:val="00DA4C90"/>
    <w:rsid w:val="00DA4CCD"/>
    <w:rsid w:val="00DA5048"/>
    <w:rsid w:val="00DA515A"/>
    <w:rsid w:val="00DA5D82"/>
    <w:rsid w:val="00DA6496"/>
    <w:rsid w:val="00DA6A82"/>
    <w:rsid w:val="00DB2D7A"/>
    <w:rsid w:val="00DB3D29"/>
    <w:rsid w:val="00DB3EBF"/>
    <w:rsid w:val="00DB4CFD"/>
    <w:rsid w:val="00DB66A7"/>
    <w:rsid w:val="00DB7EC9"/>
    <w:rsid w:val="00DC19C4"/>
    <w:rsid w:val="00DC21D1"/>
    <w:rsid w:val="00DC2D0B"/>
    <w:rsid w:val="00DC2ECA"/>
    <w:rsid w:val="00DC367B"/>
    <w:rsid w:val="00DC624D"/>
    <w:rsid w:val="00DC7351"/>
    <w:rsid w:val="00DC795C"/>
    <w:rsid w:val="00DD0119"/>
    <w:rsid w:val="00DD208C"/>
    <w:rsid w:val="00DD3D92"/>
    <w:rsid w:val="00DD47A4"/>
    <w:rsid w:val="00DD492B"/>
    <w:rsid w:val="00DD49B1"/>
    <w:rsid w:val="00DD678C"/>
    <w:rsid w:val="00DD7181"/>
    <w:rsid w:val="00DE0079"/>
    <w:rsid w:val="00DE0110"/>
    <w:rsid w:val="00DE09A2"/>
    <w:rsid w:val="00DE25E6"/>
    <w:rsid w:val="00DE2C1A"/>
    <w:rsid w:val="00DE4AAF"/>
    <w:rsid w:val="00DE4E76"/>
    <w:rsid w:val="00DF018C"/>
    <w:rsid w:val="00DF04D5"/>
    <w:rsid w:val="00DF1F3C"/>
    <w:rsid w:val="00DF2723"/>
    <w:rsid w:val="00DF2AB7"/>
    <w:rsid w:val="00DF308E"/>
    <w:rsid w:val="00DF4A7A"/>
    <w:rsid w:val="00DF6747"/>
    <w:rsid w:val="00DF6B74"/>
    <w:rsid w:val="00DF7EFA"/>
    <w:rsid w:val="00E016CE"/>
    <w:rsid w:val="00E0288A"/>
    <w:rsid w:val="00E0525A"/>
    <w:rsid w:val="00E06E59"/>
    <w:rsid w:val="00E06F56"/>
    <w:rsid w:val="00E074B4"/>
    <w:rsid w:val="00E106AC"/>
    <w:rsid w:val="00E13728"/>
    <w:rsid w:val="00E13D2C"/>
    <w:rsid w:val="00E1541C"/>
    <w:rsid w:val="00E156B8"/>
    <w:rsid w:val="00E16D7A"/>
    <w:rsid w:val="00E2145D"/>
    <w:rsid w:val="00E2235C"/>
    <w:rsid w:val="00E23D6D"/>
    <w:rsid w:val="00E24A4C"/>
    <w:rsid w:val="00E250DA"/>
    <w:rsid w:val="00E25969"/>
    <w:rsid w:val="00E26F2B"/>
    <w:rsid w:val="00E3034D"/>
    <w:rsid w:val="00E3035A"/>
    <w:rsid w:val="00E309FD"/>
    <w:rsid w:val="00E30DAC"/>
    <w:rsid w:val="00E312B9"/>
    <w:rsid w:val="00E32013"/>
    <w:rsid w:val="00E32D8C"/>
    <w:rsid w:val="00E3332B"/>
    <w:rsid w:val="00E334C9"/>
    <w:rsid w:val="00E335C0"/>
    <w:rsid w:val="00E338AB"/>
    <w:rsid w:val="00E3419C"/>
    <w:rsid w:val="00E342A7"/>
    <w:rsid w:val="00E35191"/>
    <w:rsid w:val="00E374CA"/>
    <w:rsid w:val="00E40348"/>
    <w:rsid w:val="00E40653"/>
    <w:rsid w:val="00E40D31"/>
    <w:rsid w:val="00E42667"/>
    <w:rsid w:val="00E43053"/>
    <w:rsid w:val="00E43093"/>
    <w:rsid w:val="00E43640"/>
    <w:rsid w:val="00E43F48"/>
    <w:rsid w:val="00E44C56"/>
    <w:rsid w:val="00E453FA"/>
    <w:rsid w:val="00E46A17"/>
    <w:rsid w:val="00E46CDD"/>
    <w:rsid w:val="00E47697"/>
    <w:rsid w:val="00E4788B"/>
    <w:rsid w:val="00E503B0"/>
    <w:rsid w:val="00E50C1D"/>
    <w:rsid w:val="00E50E37"/>
    <w:rsid w:val="00E5115B"/>
    <w:rsid w:val="00E54CB9"/>
    <w:rsid w:val="00E55671"/>
    <w:rsid w:val="00E55B4C"/>
    <w:rsid w:val="00E55E14"/>
    <w:rsid w:val="00E57320"/>
    <w:rsid w:val="00E5766D"/>
    <w:rsid w:val="00E57928"/>
    <w:rsid w:val="00E60317"/>
    <w:rsid w:val="00E614AC"/>
    <w:rsid w:val="00E63241"/>
    <w:rsid w:val="00E63B00"/>
    <w:rsid w:val="00E64A4D"/>
    <w:rsid w:val="00E64E6E"/>
    <w:rsid w:val="00E6556A"/>
    <w:rsid w:val="00E66505"/>
    <w:rsid w:val="00E665F8"/>
    <w:rsid w:val="00E66885"/>
    <w:rsid w:val="00E66A3E"/>
    <w:rsid w:val="00E674E1"/>
    <w:rsid w:val="00E7039B"/>
    <w:rsid w:val="00E708C7"/>
    <w:rsid w:val="00E714F1"/>
    <w:rsid w:val="00E732EF"/>
    <w:rsid w:val="00E742F3"/>
    <w:rsid w:val="00E74A6D"/>
    <w:rsid w:val="00E75B76"/>
    <w:rsid w:val="00E75BEB"/>
    <w:rsid w:val="00E8013D"/>
    <w:rsid w:val="00E804CC"/>
    <w:rsid w:val="00E80B7F"/>
    <w:rsid w:val="00E810A7"/>
    <w:rsid w:val="00E81C6A"/>
    <w:rsid w:val="00E8319D"/>
    <w:rsid w:val="00E83365"/>
    <w:rsid w:val="00E83BFD"/>
    <w:rsid w:val="00E8477B"/>
    <w:rsid w:val="00E85667"/>
    <w:rsid w:val="00E8682D"/>
    <w:rsid w:val="00E94652"/>
    <w:rsid w:val="00E95C93"/>
    <w:rsid w:val="00E95FFA"/>
    <w:rsid w:val="00E96135"/>
    <w:rsid w:val="00E9626F"/>
    <w:rsid w:val="00E96B8B"/>
    <w:rsid w:val="00EA0620"/>
    <w:rsid w:val="00EA0E4C"/>
    <w:rsid w:val="00EA2A53"/>
    <w:rsid w:val="00EA45B0"/>
    <w:rsid w:val="00EA4638"/>
    <w:rsid w:val="00EA4C6F"/>
    <w:rsid w:val="00EA64FD"/>
    <w:rsid w:val="00EA72A3"/>
    <w:rsid w:val="00EB041F"/>
    <w:rsid w:val="00EB0772"/>
    <w:rsid w:val="00EB10B3"/>
    <w:rsid w:val="00EB1518"/>
    <w:rsid w:val="00EB1F7C"/>
    <w:rsid w:val="00EB22B9"/>
    <w:rsid w:val="00EB3FBC"/>
    <w:rsid w:val="00EB41C5"/>
    <w:rsid w:val="00EB554C"/>
    <w:rsid w:val="00EB56A1"/>
    <w:rsid w:val="00EB6EED"/>
    <w:rsid w:val="00EB7731"/>
    <w:rsid w:val="00EC004B"/>
    <w:rsid w:val="00EC0CEA"/>
    <w:rsid w:val="00EC0D5B"/>
    <w:rsid w:val="00EC0F96"/>
    <w:rsid w:val="00EC192C"/>
    <w:rsid w:val="00EC1BAB"/>
    <w:rsid w:val="00EC2AE6"/>
    <w:rsid w:val="00EC3387"/>
    <w:rsid w:val="00EC3716"/>
    <w:rsid w:val="00EC4124"/>
    <w:rsid w:val="00EC48F0"/>
    <w:rsid w:val="00EC4D1C"/>
    <w:rsid w:val="00EC713B"/>
    <w:rsid w:val="00ED1EDA"/>
    <w:rsid w:val="00ED27AD"/>
    <w:rsid w:val="00ED2ADB"/>
    <w:rsid w:val="00ED40C0"/>
    <w:rsid w:val="00ED4236"/>
    <w:rsid w:val="00ED4CBA"/>
    <w:rsid w:val="00ED7834"/>
    <w:rsid w:val="00EE006D"/>
    <w:rsid w:val="00EE072E"/>
    <w:rsid w:val="00EE0A73"/>
    <w:rsid w:val="00EE15D6"/>
    <w:rsid w:val="00EE1B78"/>
    <w:rsid w:val="00EE2A56"/>
    <w:rsid w:val="00EE3BA7"/>
    <w:rsid w:val="00EE470D"/>
    <w:rsid w:val="00EE4CB6"/>
    <w:rsid w:val="00EE4E20"/>
    <w:rsid w:val="00EE7412"/>
    <w:rsid w:val="00EF0697"/>
    <w:rsid w:val="00EF0D4B"/>
    <w:rsid w:val="00EF1022"/>
    <w:rsid w:val="00EF303F"/>
    <w:rsid w:val="00EF35C3"/>
    <w:rsid w:val="00EF364C"/>
    <w:rsid w:val="00EF3708"/>
    <w:rsid w:val="00EF4122"/>
    <w:rsid w:val="00EF4C8F"/>
    <w:rsid w:val="00EF5188"/>
    <w:rsid w:val="00EF5F8C"/>
    <w:rsid w:val="00EF65E4"/>
    <w:rsid w:val="00EF66FA"/>
    <w:rsid w:val="00EF6733"/>
    <w:rsid w:val="00EF6DBD"/>
    <w:rsid w:val="00EF7EE8"/>
    <w:rsid w:val="00F01CA1"/>
    <w:rsid w:val="00F01D12"/>
    <w:rsid w:val="00F01E38"/>
    <w:rsid w:val="00F02192"/>
    <w:rsid w:val="00F026A6"/>
    <w:rsid w:val="00F03554"/>
    <w:rsid w:val="00F03F5E"/>
    <w:rsid w:val="00F06D9B"/>
    <w:rsid w:val="00F0774D"/>
    <w:rsid w:val="00F07C7A"/>
    <w:rsid w:val="00F112AE"/>
    <w:rsid w:val="00F13F96"/>
    <w:rsid w:val="00F149FF"/>
    <w:rsid w:val="00F14C4F"/>
    <w:rsid w:val="00F153B4"/>
    <w:rsid w:val="00F161F7"/>
    <w:rsid w:val="00F1717F"/>
    <w:rsid w:val="00F17AEF"/>
    <w:rsid w:val="00F20C36"/>
    <w:rsid w:val="00F21591"/>
    <w:rsid w:val="00F218D1"/>
    <w:rsid w:val="00F219A8"/>
    <w:rsid w:val="00F21E5C"/>
    <w:rsid w:val="00F22182"/>
    <w:rsid w:val="00F227DD"/>
    <w:rsid w:val="00F22A5B"/>
    <w:rsid w:val="00F23E82"/>
    <w:rsid w:val="00F24E67"/>
    <w:rsid w:val="00F250B7"/>
    <w:rsid w:val="00F2512B"/>
    <w:rsid w:val="00F26A7C"/>
    <w:rsid w:val="00F30550"/>
    <w:rsid w:val="00F322D3"/>
    <w:rsid w:val="00F32721"/>
    <w:rsid w:val="00F33CCA"/>
    <w:rsid w:val="00F34162"/>
    <w:rsid w:val="00F36603"/>
    <w:rsid w:val="00F400E4"/>
    <w:rsid w:val="00F418BB"/>
    <w:rsid w:val="00F42184"/>
    <w:rsid w:val="00F42B9C"/>
    <w:rsid w:val="00F44C56"/>
    <w:rsid w:val="00F45D73"/>
    <w:rsid w:val="00F4628C"/>
    <w:rsid w:val="00F4657B"/>
    <w:rsid w:val="00F4688D"/>
    <w:rsid w:val="00F46A71"/>
    <w:rsid w:val="00F472CD"/>
    <w:rsid w:val="00F501E4"/>
    <w:rsid w:val="00F50756"/>
    <w:rsid w:val="00F50A0D"/>
    <w:rsid w:val="00F50B0C"/>
    <w:rsid w:val="00F51D84"/>
    <w:rsid w:val="00F53867"/>
    <w:rsid w:val="00F54181"/>
    <w:rsid w:val="00F54F46"/>
    <w:rsid w:val="00F5539B"/>
    <w:rsid w:val="00F55481"/>
    <w:rsid w:val="00F55E0A"/>
    <w:rsid w:val="00F56267"/>
    <w:rsid w:val="00F574A8"/>
    <w:rsid w:val="00F57863"/>
    <w:rsid w:val="00F60B70"/>
    <w:rsid w:val="00F62695"/>
    <w:rsid w:val="00F62F62"/>
    <w:rsid w:val="00F62F6A"/>
    <w:rsid w:val="00F63179"/>
    <w:rsid w:val="00F6430A"/>
    <w:rsid w:val="00F658A6"/>
    <w:rsid w:val="00F658D9"/>
    <w:rsid w:val="00F6644F"/>
    <w:rsid w:val="00F66B59"/>
    <w:rsid w:val="00F702CF"/>
    <w:rsid w:val="00F7183F"/>
    <w:rsid w:val="00F726D8"/>
    <w:rsid w:val="00F7449C"/>
    <w:rsid w:val="00F75B18"/>
    <w:rsid w:val="00F80900"/>
    <w:rsid w:val="00F82B3E"/>
    <w:rsid w:val="00F84E22"/>
    <w:rsid w:val="00F84EA6"/>
    <w:rsid w:val="00F85567"/>
    <w:rsid w:val="00F8565D"/>
    <w:rsid w:val="00F86AEE"/>
    <w:rsid w:val="00F905DC"/>
    <w:rsid w:val="00F91D41"/>
    <w:rsid w:val="00F91ED2"/>
    <w:rsid w:val="00F93F12"/>
    <w:rsid w:val="00F94AA2"/>
    <w:rsid w:val="00F95AE8"/>
    <w:rsid w:val="00F96DDE"/>
    <w:rsid w:val="00F9712A"/>
    <w:rsid w:val="00F9788A"/>
    <w:rsid w:val="00FA0844"/>
    <w:rsid w:val="00FA0942"/>
    <w:rsid w:val="00FA0AF1"/>
    <w:rsid w:val="00FA0C88"/>
    <w:rsid w:val="00FA2D1D"/>
    <w:rsid w:val="00FA32DE"/>
    <w:rsid w:val="00FA3735"/>
    <w:rsid w:val="00FA45F0"/>
    <w:rsid w:val="00FA47C7"/>
    <w:rsid w:val="00FA534C"/>
    <w:rsid w:val="00FA5695"/>
    <w:rsid w:val="00FA5FE1"/>
    <w:rsid w:val="00FA6277"/>
    <w:rsid w:val="00FA70CE"/>
    <w:rsid w:val="00FA79A5"/>
    <w:rsid w:val="00FB000E"/>
    <w:rsid w:val="00FB09D4"/>
    <w:rsid w:val="00FB10B5"/>
    <w:rsid w:val="00FB2A1C"/>
    <w:rsid w:val="00FB2FAC"/>
    <w:rsid w:val="00FB3704"/>
    <w:rsid w:val="00FB37B6"/>
    <w:rsid w:val="00FB3A69"/>
    <w:rsid w:val="00FB3BA3"/>
    <w:rsid w:val="00FB692E"/>
    <w:rsid w:val="00FB6E63"/>
    <w:rsid w:val="00FC0C8F"/>
    <w:rsid w:val="00FC34D2"/>
    <w:rsid w:val="00FC36DC"/>
    <w:rsid w:val="00FC3B26"/>
    <w:rsid w:val="00FC6840"/>
    <w:rsid w:val="00FC7792"/>
    <w:rsid w:val="00FD00E4"/>
    <w:rsid w:val="00FD02AA"/>
    <w:rsid w:val="00FD09E7"/>
    <w:rsid w:val="00FD0BE2"/>
    <w:rsid w:val="00FD15D1"/>
    <w:rsid w:val="00FD161A"/>
    <w:rsid w:val="00FD1BB6"/>
    <w:rsid w:val="00FD352B"/>
    <w:rsid w:val="00FD38E6"/>
    <w:rsid w:val="00FD4575"/>
    <w:rsid w:val="00FD5E97"/>
    <w:rsid w:val="00FD79C3"/>
    <w:rsid w:val="00FE17D5"/>
    <w:rsid w:val="00FE262A"/>
    <w:rsid w:val="00FE286F"/>
    <w:rsid w:val="00FE2EBB"/>
    <w:rsid w:val="00FE3451"/>
    <w:rsid w:val="00FE4362"/>
    <w:rsid w:val="00FE4732"/>
    <w:rsid w:val="00FE5E1F"/>
    <w:rsid w:val="00FE69C1"/>
    <w:rsid w:val="00FE7280"/>
    <w:rsid w:val="00FF1EC2"/>
    <w:rsid w:val="00FF1F98"/>
    <w:rsid w:val="00FF26E5"/>
    <w:rsid w:val="00FF4745"/>
    <w:rsid w:val="00FF56EE"/>
    <w:rsid w:val="00FF6E02"/>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1325C1"/>
  <w15:docId w15:val="{4C33DC5D-1517-45E0-9A78-26C9C54E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C54D1"/>
    <w:pPr>
      <w:jc w:val="both"/>
      <w:outlineLvl w:val="0"/>
    </w:pPr>
    <w:rPr>
      <w:rFonts w:ascii="Arial" w:hAnsi="Arial" w:cs="Arial"/>
      <w:b/>
      <w:smallCaps/>
      <w:u w:val="single"/>
    </w:rPr>
  </w:style>
  <w:style w:type="paragraph" w:styleId="Heading2">
    <w:name w:val="heading 2"/>
    <w:basedOn w:val="Normal"/>
    <w:next w:val="Normal"/>
    <w:qFormat/>
    <w:rsid w:val="001155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550B"/>
    <w:pPr>
      <w:keepNext/>
      <w:spacing w:before="240" w:after="60"/>
      <w:outlineLvl w:val="2"/>
    </w:pPr>
    <w:rPr>
      <w:rFonts w:ascii="Arial" w:hAnsi="Arial" w:cs="Arial"/>
      <w:b/>
      <w:bCs/>
      <w:sz w:val="26"/>
      <w:szCs w:val="26"/>
    </w:rPr>
  </w:style>
  <w:style w:type="paragraph" w:styleId="Heading4">
    <w:name w:val="heading 4"/>
    <w:basedOn w:val="Normal"/>
    <w:next w:val="Normal"/>
    <w:qFormat/>
    <w:rsid w:val="0011550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7D9C"/>
    <w:rPr>
      <w:color w:val="0000FF"/>
      <w:u w:val="single"/>
    </w:rPr>
  </w:style>
  <w:style w:type="paragraph" w:styleId="Date">
    <w:name w:val="Date"/>
    <w:basedOn w:val="Normal"/>
    <w:next w:val="Normal"/>
    <w:rsid w:val="0011550B"/>
  </w:style>
  <w:style w:type="paragraph" w:styleId="BodyText">
    <w:name w:val="Body Text"/>
    <w:basedOn w:val="Normal"/>
    <w:rsid w:val="0011550B"/>
    <w:pPr>
      <w:spacing w:after="120"/>
    </w:pPr>
  </w:style>
  <w:style w:type="paragraph" w:styleId="BodyTextFirstIndent">
    <w:name w:val="Body Text First Indent"/>
    <w:basedOn w:val="BodyText"/>
    <w:rsid w:val="0011550B"/>
    <w:pPr>
      <w:ind w:firstLine="210"/>
    </w:pPr>
  </w:style>
  <w:style w:type="paragraph" w:styleId="BodyTextIndent">
    <w:name w:val="Body Text Indent"/>
    <w:basedOn w:val="Normal"/>
    <w:rsid w:val="0011550B"/>
    <w:pPr>
      <w:spacing w:after="120"/>
      <w:ind w:left="360"/>
    </w:pPr>
  </w:style>
  <w:style w:type="paragraph" w:styleId="BodyTextFirstIndent2">
    <w:name w:val="Body Text First Indent 2"/>
    <w:basedOn w:val="BodyTextIndent"/>
    <w:rsid w:val="0011550B"/>
    <w:pPr>
      <w:ind w:firstLine="210"/>
    </w:pPr>
  </w:style>
  <w:style w:type="character" w:styleId="CommentReference">
    <w:name w:val="annotation reference"/>
    <w:semiHidden/>
    <w:rsid w:val="00514FB5"/>
    <w:rPr>
      <w:sz w:val="16"/>
      <w:szCs w:val="16"/>
    </w:rPr>
  </w:style>
  <w:style w:type="paragraph" w:styleId="CommentText">
    <w:name w:val="annotation text"/>
    <w:basedOn w:val="Normal"/>
    <w:semiHidden/>
    <w:rsid w:val="00514FB5"/>
    <w:rPr>
      <w:sz w:val="20"/>
      <w:szCs w:val="20"/>
    </w:rPr>
  </w:style>
  <w:style w:type="paragraph" w:styleId="CommentSubject">
    <w:name w:val="annotation subject"/>
    <w:basedOn w:val="CommentText"/>
    <w:next w:val="CommentText"/>
    <w:semiHidden/>
    <w:rsid w:val="00514FB5"/>
    <w:rPr>
      <w:b/>
      <w:bCs/>
    </w:rPr>
  </w:style>
  <w:style w:type="paragraph" w:styleId="BalloonText">
    <w:name w:val="Balloon Text"/>
    <w:basedOn w:val="Normal"/>
    <w:semiHidden/>
    <w:rsid w:val="00514FB5"/>
    <w:rPr>
      <w:rFonts w:ascii="Tahoma" w:hAnsi="Tahoma" w:cs="Tahoma"/>
      <w:sz w:val="16"/>
      <w:szCs w:val="16"/>
    </w:rPr>
  </w:style>
  <w:style w:type="paragraph" w:styleId="Header">
    <w:name w:val="header"/>
    <w:basedOn w:val="Normal"/>
    <w:link w:val="HeaderChar"/>
    <w:uiPriority w:val="99"/>
    <w:unhideWhenUsed/>
    <w:rsid w:val="006B3090"/>
    <w:pPr>
      <w:tabs>
        <w:tab w:val="center" w:pos="4680"/>
        <w:tab w:val="right" w:pos="9360"/>
      </w:tabs>
    </w:pPr>
  </w:style>
  <w:style w:type="character" w:customStyle="1" w:styleId="HeaderChar">
    <w:name w:val="Header Char"/>
    <w:link w:val="Header"/>
    <w:uiPriority w:val="99"/>
    <w:rsid w:val="006B3090"/>
    <w:rPr>
      <w:sz w:val="24"/>
      <w:szCs w:val="24"/>
    </w:rPr>
  </w:style>
  <w:style w:type="paragraph" w:styleId="Footer">
    <w:name w:val="footer"/>
    <w:basedOn w:val="Normal"/>
    <w:link w:val="FooterChar"/>
    <w:uiPriority w:val="99"/>
    <w:unhideWhenUsed/>
    <w:rsid w:val="006B3090"/>
    <w:pPr>
      <w:tabs>
        <w:tab w:val="center" w:pos="4680"/>
        <w:tab w:val="right" w:pos="9360"/>
      </w:tabs>
    </w:pPr>
  </w:style>
  <w:style w:type="character" w:customStyle="1" w:styleId="FooterChar">
    <w:name w:val="Footer Char"/>
    <w:link w:val="Footer"/>
    <w:uiPriority w:val="99"/>
    <w:rsid w:val="006B3090"/>
    <w:rPr>
      <w:sz w:val="24"/>
      <w:szCs w:val="24"/>
    </w:rPr>
  </w:style>
  <w:style w:type="paragraph" w:styleId="Revision">
    <w:name w:val="Revision"/>
    <w:hidden/>
    <w:uiPriority w:val="99"/>
    <w:semiHidden/>
    <w:rsid w:val="00637906"/>
    <w:rPr>
      <w:sz w:val="24"/>
      <w:szCs w:val="24"/>
    </w:rPr>
  </w:style>
  <w:style w:type="character" w:customStyle="1" w:styleId="Heading1Char">
    <w:name w:val="Heading 1 Char"/>
    <w:basedOn w:val="DefaultParagraphFont"/>
    <w:link w:val="Heading1"/>
    <w:rsid w:val="00191B3D"/>
    <w:rPr>
      <w:rFonts w:ascii="Arial" w:hAnsi="Arial" w:cs="Arial"/>
      <w:b/>
      <w:smallCaps/>
      <w:sz w:val="24"/>
      <w:szCs w:val="24"/>
      <w:u w:val="single"/>
    </w:rPr>
  </w:style>
  <w:style w:type="paragraph" w:styleId="ListParagraph">
    <w:name w:val="List Paragraph"/>
    <w:basedOn w:val="Normal"/>
    <w:uiPriority w:val="34"/>
    <w:qFormat/>
    <w:rsid w:val="00AB1373"/>
    <w:pPr>
      <w:ind w:left="720"/>
      <w:contextualSpacing/>
    </w:pPr>
  </w:style>
  <w:style w:type="paragraph" w:styleId="BodyTextIndent2">
    <w:name w:val="Body Text Indent 2"/>
    <w:basedOn w:val="Normal"/>
    <w:link w:val="BodyTextIndent2Char"/>
    <w:uiPriority w:val="99"/>
    <w:semiHidden/>
    <w:unhideWhenUsed/>
    <w:rsid w:val="0058394E"/>
    <w:pPr>
      <w:spacing w:after="120" w:line="480" w:lineRule="auto"/>
      <w:ind w:left="360"/>
    </w:pPr>
  </w:style>
  <w:style w:type="character" w:customStyle="1" w:styleId="BodyTextIndent2Char">
    <w:name w:val="Body Text Indent 2 Char"/>
    <w:basedOn w:val="DefaultParagraphFont"/>
    <w:link w:val="BodyTextIndent2"/>
    <w:uiPriority w:val="99"/>
    <w:semiHidden/>
    <w:rsid w:val="0058394E"/>
    <w:rPr>
      <w:sz w:val="24"/>
      <w:szCs w:val="24"/>
    </w:rPr>
  </w:style>
  <w:style w:type="character" w:styleId="UnresolvedMention">
    <w:name w:val="Unresolved Mention"/>
    <w:basedOn w:val="DefaultParagraphFont"/>
    <w:uiPriority w:val="99"/>
    <w:semiHidden/>
    <w:unhideWhenUsed/>
    <w:rsid w:val="004D5D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8198">
      <w:bodyDiv w:val="1"/>
      <w:marLeft w:val="0"/>
      <w:marRight w:val="0"/>
      <w:marTop w:val="0"/>
      <w:marBottom w:val="0"/>
      <w:divBdr>
        <w:top w:val="none" w:sz="0" w:space="0" w:color="auto"/>
        <w:left w:val="none" w:sz="0" w:space="0" w:color="auto"/>
        <w:bottom w:val="none" w:sz="0" w:space="0" w:color="auto"/>
        <w:right w:val="none" w:sz="0" w:space="0" w:color="auto"/>
      </w:divBdr>
    </w:div>
    <w:div w:id="268440796">
      <w:bodyDiv w:val="1"/>
      <w:marLeft w:val="0"/>
      <w:marRight w:val="0"/>
      <w:marTop w:val="0"/>
      <w:marBottom w:val="0"/>
      <w:divBdr>
        <w:top w:val="none" w:sz="0" w:space="0" w:color="auto"/>
        <w:left w:val="none" w:sz="0" w:space="0" w:color="auto"/>
        <w:bottom w:val="none" w:sz="0" w:space="0" w:color="auto"/>
        <w:right w:val="none" w:sz="0" w:space="0" w:color="auto"/>
      </w:divBdr>
    </w:div>
    <w:div w:id="458299657">
      <w:bodyDiv w:val="1"/>
      <w:marLeft w:val="0"/>
      <w:marRight w:val="0"/>
      <w:marTop w:val="0"/>
      <w:marBottom w:val="0"/>
      <w:divBdr>
        <w:top w:val="none" w:sz="0" w:space="0" w:color="auto"/>
        <w:left w:val="none" w:sz="0" w:space="0" w:color="auto"/>
        <w:bottom w:val="none" w:sz="0" w:space="0" w:color="auto"/>
        <w:right w:val="none" w:sz="0" w:space="0" w:color="auto"/>
      </w:divBdr>
    </w:div>
    <w:div w:id="554588722">
      <w:bodyDiv w:val="1"/>
      <w:marLeft w:val="0"/>
      <w:marRight w:val="0"/>
      <w:marTop w:val="0"/>
      <w:marBottom w:val="0"/>
      <w:divBdr>
        <w:top w:val="none" w:sz="0" w:space="0" w:color="auto"/>
        <w:left w:val="none" w:sz="0" w:space="0" w:color="auto"/>
        <w:bottom w:val="none" w:sz="0" w:space="0" w:color="auto"/>
        <w:right w:val="none" w:sz="0" w:space="0" w:color="auto"/>
      </w:divBdr>
      <w:divsChild>
        <w:div w:id="1698460738">
          <w:marLeft w:val="0"/>
          <w:marRight w:val="0"/>
          <w:marTop w:val="0"/>
          <w:marBottom w:val="0"/>
          <w:divBdr>
            <w:top w:val="none" w:sz="0" w:space="0" w:color="auto"/>
            <w:left w:val="none" w:sz="0" w:space="0" w:color="auto"/>
            <w:bottom w:val="none" w:sz="0" w:space="0" w:color="auto"/>
            <w:right w:val="none" w:sz="0" w:space="0" w:color="auto"/>
          </w:divBdr>
          <w:divsChild>
            <w:div w:id="15967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3123">
      <w:bodyDiv w:val="1"/>
      <w:marLeft w:val="0"/>
      <w:marRight w:val="0"/>
      <w:marTop w:val="0"/>
      <w:marBottom w:val="0"/>
      <w:divBdr>
        <w:top w:val="none" w:sz="0" w:space="0" w:color="auto"/>
        <w:left w:val="none" w:sz="0" w:space="0" w:color="auto"/>
        <w:bottom w:val="none" w:sz="0" w:space="0" w:color="auto"/>
        <w:right w:val="none" w:sz="0" w:space="0" w:color="auto"/>
      </w:divBdr>
    </w:div>
    <w:div w:id="1069570671">
      <w:bodyDiv w:val="1"/>
      <w:marLeft w:val="0"/>
      <w:marRight w:val="0"/>
      <w:marTop w:val="0"/>
      <w:marBottom w:val="0"/>
      <w:divBdr>
        <w:top w:val="none" w:sz="0" w:space="0" w:color="auto"/>
        <w:left w:val="none" w:sz="0" w:space="0" w:color="auto"/>
        <w:bottom w:val="none" w:sz="0" w:space="0" w:color="auto"/>
        <w:right w:val="none" w:sz="0" w:space="0" w:color="auto"/>
      </w:divBdr>
    </w:div>
    <w:div w:id="1127508348">
      <w:bodyDiv w:val="1"/>
      <w:marLeft w:val="0"/>
      <w:marRight w:val="0"/>
      <w:marTop w:val="0"/>
      <w:marBottom w:val="0"/>
      <w:divBdr>
        <w:top w:val="none" w:sz="0" w:space="0" w:color="auto"/>
        <w:left w:val="none" w:sz="0" w:space="0" w:color="auto"/>
        <w:bottom w:val="none" w:sz="0" w:space="0" w:color="auto"/>
        <w:right w:val="none" w:sz="0" w:space="0" w:color="auto"/>
      </w:divBdr>
    </w:div>
    <w:div w:id="1195072908">
      <w:bodyDiv w:val="1"/>
      <w:marLeft w:val="0"/>
      <w:marRight w:val="0"/>
      <w:marTop w:val="0"/>
      <w:marBottom w:val="0"/>
      <w:divBdr>
        <w:top w:val="none" w:sz="0" w:space="0" w:color="auto"/>
        <w:left w:val="none" w:sz="0" w:space="0" w:color="auto"/>
        <w:bottom w:val="none" w:sz="0" w:space="0" w:color="auto"/>
        <w:right w:val="none" w:sz="0" w:space="0" w:color="auto"/>
      </w:divBdr>
    </w:div>
    <w:div w:id="1205873790">
      <w:bodyDiv w:val="1"/>
      <w:marLeft w:val="0"/>
      <w:marRight w:val="0"/>
      <w:marTop w:val="0"/>
      <w:marBottom w:val="0"/>
      <w:divBdr>
        <w:top w:val="none" w:sz="0" w:space="0" w:color="auto"/>
        <w:left w:val="none" w:sz="0" w:space="0" w:color="auto"/>
        <w:bottom w:val="none" w:sz="0" w:space="0" w:color="auto"/>
        <w:right w:val="none" w:sz="0" w:space="0" w:color="auto"/>
      </w:divBdr>
    </w:div>
    <w:div w:id="1256477621">
      <w:bodyDiv w:val="1"/>
      <w:marLeft w:val="0"/>
      <w:marRight w:val="0"/>
      <w:marTop w:val="0"/>
      <w:marBottom w:val="0"/>
      <w:divBdr>
        <w:top w:val="none" w:sz="0" w:space="0" w:color="auto"/>
        <w:left w:val="none" w:sz="0" w:space="0" w:color="auto"/>
        <w:bottom w:val="none" w:sz="0" w:space="0" w:color="auto"/>
        <w:right w:val="none" w:sz="0" w:space="0" w:color="auto"/>
      </w:divBdr>
    </w:div>
    <w:div w:id="127266805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86">
          <w:marLeft w:val="0"/>
          <w:marRight w:val="0"/>
          <w:marTop w:val="0"/>
          <w:marBottom w:val="0"/>
          <w:divBdr>
            <w:top w:val="none" w:sz="0" w:space="0" w:color="auto"/>
            <w:left w:val="none" w:sz="0" w:space="0" w:color="auto"/>
            <w:bottom w:val="none" w:sz="0" w:space="0" w:color="auto"/>
            <w:right w:val="none" w:sz="0" w:space="0" w:color="auto"/>
          </w:divBdr>
          <w:divsChild>
            <w:div w:id="896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0126">
      <w:bodyDiv w:val="1"/>
      <w:marLeft w:val="0"/>
      <w:marRight w:val="0"/>
      <w:marTop w:val="0"/>
      <w:marBottom w:val="0"/>
      <w:divBdr>
        <w:top w:val="none" w:sz="0" w:space="0" w:color="auto"/>
        <w:left w:val="none" w:sz="0" w:space="0" w:color="auto"/>
        <w:bottom w:val="none" w:sz="0" w:space="0" w:color="auto"/>
        <w:right w:val="none" w:sz="0" w:space="0" w:color="auto"/>
      </w:divBdr>
    </w:div>
    <w:div w:id="1321425306">
      <w:bodyDiv w:val="1"/>
      <w:marLeft w:val="0"/>
      <w:marRight w:val="0"/>
      <w:marTop w:val="0"/>
      <w:marBottom w:val="0"/>
      <w:divBdr>
        <w:top w:val="none" w:sz="0" w:space="0" w:color="auto"/>
        <w:left w:val="none" w:sz="0" w:space="0" w:color="auto"/>
        <w:bottom w:val="none" w:sz="0" w:space="0" w:color="auto"/>
        <w:right w:val="none" w:sz="0" w:space="0" w:color="auto"/>
      </w:divBdr>
    </w:div>
    <w:div w:id="1326011531">
      <w:bodyDiv w:val="1"/>
      <w:marLeft w:val="0"/>
      <w:marRight w:val="0"/>
      <w:marTop w:val="0"/>
      <w:marBottom w:val="0"/>
      <w:divBdr>
        <w:top w:val="none" w:sz="0" w:space="0" w:color="auto"/>
        <w:left w:val="none" w:sz="0" w:space="0" w:color="auto"/>
        <w:bottom w:val="none" w:sz="0" w:space="0" w:color="auto"/>
        <w:right w:val="none" w:sz="0" w:space="0" w:color="auto"/>
      </w:divBdr>
    </w:div>
    <w:div w:id="1496336530">
      <w:bodyDiv w:val="1"/>
      <w:marLeft w:val="0"/>
      <w:marRight w:val="0"/>
      <w:marTop w:val="0"/>
      <w:marBottom w:val="0"/>
      <w:divBdr>
        <w:top w:val="none" w:sz="0" w:space="0" w:color="auto"/>
        <w:left w:val="none" w:sz="0" w:space="0" w:color="auto"/>
        <w:bottom w:val="none" w:sz="0" w:space="0" w:color="auto"/>
        <w:right w:val="none" w:sz="0" w:space="0" w:color="auto"/>
      </w:divBdr>
      <w:divsChild>
        <w:div w:id="1447121411">
          <w:marLeft w:val="0"/>
          <w:marRight w:val="0"/>
          <w:marTop w:val="0"/>
          <w:marBottom w:val="0"/>
          <w:divBdr>
            <w:top w:val="none" w:sz="0" w:space="0" w:color="auto"/>
            <w:left w:val="none" w:sz="0" w:space="0" w:color="auto"/>
            <w:bottom w:val="none" w:sz="0" w:space="0" w:color="auto"/>
            <w:right w:val="none" w:sz="0" w:space="0" w:color="auto"/>
          </w:divBdr>
        </w:div>
      </w:divsChild>
    </w:div>
    <w:div w:id="1688866112">
      <w:bodyDiv w:val="1"/>
      <w:marLeft w:val="0"/>
      <w:marRight w:val="0"/>
      <w:marTop w:val="0"/>
      <w:marBottom w:val="0"/>
      <w:divBdr>
        <w:top w:val="none" w:sz="0" w:space="0" w:color="auto"/>
        <w:left w:val="none" w:sz="0" w:space="0" w:color="auto"/>
        <w:bottom w:val="none" w:sz="0" w:space="0" w:color="auto"/>
        <w:right w:val="none" w:sz="0" w:space="0" w:color="auto"/>
      </w:divBdr>
      <w:divsChild>
        <w:div w:id="556863208">
          <w:marLeft w:val="0"/>
          <w:marRight w:val="0"/>
          <w:marTop w:val="0"/>
          <w:marBottom w:val="0"/>
          <w:divBdr>
            <w:top w:val="none" w:sz="0" w:space="0" w:color="auto"/>
            <w:left w:val="none" w:sz="0" w:space="0" w:color="auto"/>
            <w:bottom w:val="none" w:sz="0" w:space="0" w:color="auto"/>
            <w:right w:val="none" w:sz="0" w:space="0" w:color="auto"/>
          </w:divBdr>
        </w:div>
      </w:divsChild>
    </w:div>
    <w:div w:id="1800175100">
      <w:bodyDiv w:val="1"/>
      <w:marLeft w:val="0"/>
      <w:marRight w:val="0"/>
      <w:marTop w:val="0"/>
      <w:marBottom w:val="0"/>
      <w:divBdr>
        <w:top w:val="none" w:sz="0" w:space="0" w:color="auto"/>
        <w:left w:val="none" w:sz="0" w:space="0" w:color="auto"/>
        <w:bottom w:val="none" w:sz="0" w:space="0" w:color="auto"/>
        <w:right w:val="none" w:sz="0" w:space="0" w:color="auto"/>
      </w:divBdr>
    </w:div>
    <w:div w:id="1937250284">
      <w:bodyDiv w:val="1"/>
      <w:marLeft w:val="0"/>
      <w:marRight w:val="0"/>
      <w:marTop w:val="0"/>
      <w:marBottom w:val="0"/>
      <w:divBdr>
        <w:top w:val="none" w:sz="0" w:space="0" w:color="auto"/>
        <w:left w:val="none" w:sz="0" w:space="0" w:color="auto"/>
        <w:bottom w:val="none" w:sz="0" w:space="0" w:color="auto"/>
        <w:right w:val="none" w:sz="0" w:space="0" w:color="auto"/>
      </w:divBdr>
    </w:div>
    <w:div w:id="1954751478">
      <w:bodyDiv w:val="1"/>
      <w:marLeft w:val="0"/>
      <w:marRight w:val="0"/>
      <w:marTop w:val="0"/>
      <w:marBottom w:val="0"/>
      <w:divBdr>
        <w:top w:val="none" w:sz="0" w:space="0" w:color="auto"/>
        <w:left w:val="none" w:sz="0" w:space="0" w:color="auto"/>
        <w:bottom w:val="none" w:sz="0" w:space="0" w:color="auto"/>
        <w:right w:val="none" w:sz="0" w:space="0" w:color="auto"/>
      </w:divBdr>
    </w:div>
    <w:div w:id="21090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607F-C2DE-4775-AE9D-8A859BFC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Michigan Local Public Health Accreditation Commission Meeting</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Local Public Health Accreditation Commission Meeting</dc:title>
  <dc:subject/>
  <dc:creator>MPHI</dc:creator>
  <cp:keywords/>
  <dc:description/>
  <cp:lastModifiedBy>Jessie Jones</cp:lastModifiedBy>
  <cp:revision>2</cp:revision>
  <cp:lastPrinted>2020-03-10T16:34:00Z</cp:lastPrinted>
  <dcterms:created xsi:type="dcterms:W3CDTF">2020-06-09T17:38:00Z</dcterms:created>
  <dcterms:modified xsi:type="dcterms:W3CDTF">2020-06-09T17:38:00Z</dcterms:modified>
</cp:coreProperties>
</file>