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0789" w14:textId="77777777" w:rsidR="00EE13F4" w:rsidRPr="004334AE" w:rsidRDefault="00EE13F4">
      <w:pPr>
        <w:rPr>
          <w:rFonts w:ascii="Gill Sans MT" w:hAnsi="Gill Sans MT" w:cs="Tahoma"/>
          <w:b/>
          <w:sz w:val="22"/>
          <w:szCs w:val="22"/>
          <w:u w:val="single"/>
        </w:rPr>
      </w:pPr>
    </w:p>
    <w:p w14:paraId="1436CC05" w14:textId="77777777" w:rsidR="00EE13F4" w:rsidRPr="004334AE" w:rsidRDefault="00EE13F4" w:rsidP="00EE13F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sz w:val="32"/>
          <w:szCs w:val="32"/>
        </w:rPr>
      </w:pPr>
      <w:r w:rsidRPr="004334AE">
        <w:rPr>
          <w:rFonts w:ascii="Gill Sans MT" w:hAnsi="Gill Sans MT"/>
          <w:b/>
          <w:sz w:val="32"/>
          <w:szCs w:val="32"/>
        </w:rPr>
        <w:t>MPR 1</w:t>
      </w:r>
    </w:p>
    <w:p w14:paraId="153D869A" w14:textId="77777777" w:rsidR="00EE13F4" w:rsidRPr="004334AE" w:rsidRDefault="00EE13F4" w:rsidP="00EE13F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r w:rsidRPr="004334AE">
        <w:rPr>
          <w:rFonts w:ascii="Gill Sans MT" w:hAnsi="Gill Sans MT"/>
        </w:rPr>
        <w:t>The local health department</w:t>
      </w:r>
      <w:r w:rsidR="00125548" w:rsidRPr="004334AE">
        <w:rPr>
          <w:rFonts w:ascii="Gill Sans MT" w:hAnsi="Gill Sans MT"/>
        </w:rPr>
        <w:t xml:space="preserve"> (LHD)</w:t>
      </w:r>
      <w:r w:rsidRPr="004334AE">
        <w:rPr>
          <w:rFonts w:ascii="Gill Sans MT" w:hAnsi="Gill Sans MT"/>
        </w:rPr>
        <w:t xml:space="preserve"> shall offer immunization services to the public following a comprehensive plan to assure full immunization of all citizens living in the jurisdiction.</w:t>
      </w:r>
    </w:p>
    <w:p w14:paraId="746190EB" w14:textId="77777777" w:rsidR="00EE13F4" w:rsidRPr="004334AE" w:rsidRDefault="00EE13F4" w:rsidP="00EE13F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p>
    <w:p w14:paraId="5E017271" w14:textId="77777777" w:rsidR="00EE13F4" w:rsidRPr="004334AE" w:rsidRDefault="00EE13F4" w:rsidP="00EE13F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sz w:val="4"/>
          <w:szCs w:val="4"/>
        </w:rPr>
      </w:pPr>
    </w:p>
    <w:p w14:paraId="7890489E" w14:textId="77777777" w:rsidR="00EE13F4" w:rsidRPr="004334AE" w:rsidRDefault="00EE13F4" w:rsidP="00EE13F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rPr>
      </w:pPr>
      <w:r w:rsidRPr="004334AE">
        <w:rPr>
          <w:rFonts w:ascii="Gill Sans MT" w:hAnsi="Gill Sans MT"/>
          <w:b/>
          <w:i/>
          <w:iCs/>
          <w:sz w:val="20"/>
          <w:szCs w:val="20"/>
        </w:rPr>
        <w:t>References</w:t>
      </w:r>
      <w:r w:rsidRPr="004334AE">
        <w:rPr>
          <w:rFonts w:ascii="Gill Sans MT" w:hAnsi="Gill Sans MT"/>
          <w:b/>
          <w:i/>
          <w:sz w:val="20"/>
          <w:szCs w:val="20"/>
        </w:rPr>
        <w:t xml:space="preserve">:  </w:t>
      </w:r>
      <w:r w:rsidRPr="004334AE">
        <w:rPr>
          <w:rFonts w:ascii="Gill Sans MT" w:hAnsi="Gill Sans MT"/>
          <w:i/>
          <w:sz w:val="20"/>
          <w:szCs w:val="20"/>
        </w:rPr>
        <w:t>Omnibus Reconciliation Act of 1993, section 1928 and Part IV- Immunizations, Sec. 13631; Current Vaccines for Children (VFC) Operations Guide; Current Immunization Program Operations Manual (IPOM); PA 368 of 1978, MCL 333.9203; MCL 333.2433(1); WIC Policy Memorandum #2001; Current Comprehensive Agreement (annual);</w:t>
      </w:r>
      <w:r w:rsidRPr="004334AE">
        <w:rPr>
          <w:rFonts w:ascii="Gill Sans MT" w:hAnsi="Gill Sans MT"/>
          <w:i/>
          <w:sz w:val="28"/>
          <w:szCs w:val="28"/>
        </w:rPr>
        <w:t xml:space="preserve"> </w:t>
      </w:r>
      <w:r w:rsidRPr="004334AE">
        <w:rPr>
          <w:rFonts w:ascii="Gill Sans MT" w:hAnsi="Gill Sans MT"/>
          <w:i/>
          <w:sz w:val="20"/>
          <w:szCs w:val="20"/>
        </w:rPr>
        <w:t xml:space="preserve">Resource Book for VFC Providers (updated annually); Current Advisory Committee on Immunization Practices (ACIP) </w:t>
      </w:r>
      <w:r w:rsidRPr="004334AE">
        <w:rPr>
          <w:rStyle w:val="Strong"/>
          <w:rFonts w:ascii="Gill Sans MT" w:hAnsi="Gill Sans MT"/>
          <w:b w:val="0"/>
          <w:bCs w:val="0"/>
          <w:i/>
          <w:sz w:val="20"/>
          <w:szCs w:val="20"/>
          <w:shd w:val="clear" w:color="auto" w:fill="FFFFFF"/>
        </w:rPr>
        <w:t>General</w:t>
      </w:r>
      <w:r w:rsidRPr="004334AE">
        <w:rPr>
          <w:rFonts w:ascii="Gill Sans MT" w:hAnsi="Gill Sans MT"/>
          <w:b/>
          <w:i/>
          <w:sz w:val="20"/>
          <w:szCs w:val="20"/>
        </w:rPr>
        <w:t xml:space="preserve"> </w:t>
      </w:r>
      <w:r w:rsidRPr="004334AE">
        <w:rPr>
          <w:rFonts w:ascii="Gill Sans MT" w:hAnsi="Gill Sans MT"/>
          <w:i/>
          <w:sz w:val="20"/>
          <w:szCs w:val="20"/>
        </w:rPr>
        <w:t>R</w:t>
      </w:r>
      <w:r w:rsidRPr="004334AE">
        <w:rPr>
          <w:rStyle w:val="Strong"/>
          <w:rFonts w:ascii="Gill Sans MT" w:hAnsi="Gill Sans MT"/>
          <w:b w:val="0"/>
          <w:bCs w:val="0"/>
          <w:i/>
          <w:sz w:val="20"/>
          <w:szCs w:val="20"/>
          <w:shd w:val="clear" w:color="auto" w:fill="FFFFFF"/>
        </w:rPr>
        <w:t>ecommendations</w:t>
      </w:r>
      <w:r w:rsidRPr="004334AE">
        <w:rPr>
          <w:rFonts w:ascii="Gill Sans MT" w:hAnsi="Gill Sans MT"/>
          <w:b/>
          <w:i/>
          <w:sz w:val="20"/>
          <w:szCs w:val="20"/>
          <w:vertAlign w:val="superscript"/>
        </w:rPr>
        <w:t xml:space="preserve"> </w:t>
      </w:r>
      <w:r w:rsidRPr="004334AE">
        <w:rPr>
          <w:rStyle w:val="Strong"/>
          <w:rFonts w:ascii="Gill Sans MT" w:hAnsi="Gill Sans MT"/>
          <w:b w:val="0"/>
          <w:bCs w:val="0"/>
          <w:i/>
          <w:sz w:val="20"/>
          <w:szCs w:val="20"/>
          <w:shd w:val="clear" w:color="auto" w:fill="FFFFFF"/>
        </w:rPr>
        <w:t>on</w:t>
      </w:r>
      <w:r w:rsidRPr="004334AE">
        <w:rPr>
          <w:rFonts w:ascii="Gill Sans MT" w:hAnsi="Gill Sans MT"/>
          <w:i/>
          <w:sz w:val="20"/>
          <w:szCs w:val="20"/>
        </w:rPr>
        <w:t xml:space="preserve"> Immunizati</w:t>
      </w:r>
      <w:r w:rsidRPr="004334AE">
        <w:rPr>
          <w:rStyle w:val="Strong"/>
          <w:rFonts w:ascii="Gill Sans MT" w:hAnsi="Gill Sans MT"/>
          <w:b w:val="0"/>
          <w:bCs w:val="0"/>
          <w:i/>
          <w:sz w:val="20"/>
          <w:szCs w:val="20"/>
          <w:shd w:val="clear" w:color="auto" w:fill="FFFFFF"/>
        </w:rPr>
        <w:t>on</w:t>
      </w:r>
    </w:p>
    <w:p w14:paraId="523EC0FF" w14:textId="77777777" w:rsidR="00EE13F4" w:rsidRPr="004334AE" w:rsidRDefault="00EE13F4">
      <w:pPr>
        <w:rPr>
          <w:rFonts w:ascii="Gill Sans MT" w:hAnsi="Gill Sans MT" w:cs="Tahoma"/>
          <w:b/>
          <w:sz w:val="22"/>
          <w:szCs w:val="22"/>
          <w:u w:val="single"/>
        </w:rPr>
      </w:pPr>
    </w:p>
    <w:p w14:paraId="4C7ECA2E" w14:textId="77777777" w:rsidR="00C4199B" w:rsidRPr="004334AE" w:rsidRDefault="00C4199B">
      <w:pPr>
        <w:rPr>
          <w:rFonts w:ascii="Gill Sans MT" w:hAnsi="Gill Sans MT" w:cs="Tahoma"/>
          <w:b/>
          <w:sz w:val="22"/>
          <w:szCs w:val="22"/>
          <w:u w:val="single"/>
        </w:rPr>
      </w:pPr>
      <w:r w:rsidRPr="004334AE">
        <w:rPr>
          <w:rFonts w:ascii="Gill Sans MT" w:hAnsi="Gill Sans MT" w:cs="Tahoma"/>
          <w:b/>
          <w:sz w:val="22"/>
          <w:szCs w:val="22"/>
          <w:u w:val="single"/>
        </w:rPr>
        <w:t>Indicator 1.1</w:t>
      </w:r>
    </w:p>
    <w:p w14:paraId="371F34DB" w14:textId="77777777" w:rsidR="004F2364" w:rsidRPr="004334AE" w:rsidRDefault="004F2364">
      <w:pPr>
        <w:rPr>
          <w:rFonts w:ascii="Gill Sans MT" w:hAnsi="Gill Sans MT" w:cs="Tahoma"/>
          <w:b/>
          <w:sz w:val="22"/>
          <w:szCs w:val="22"/>
          <w:u w:val="single"/>
        </w:rPr>
      </w:pPr>
    </w:p>
    <w:p w14:paraId="433B8FD9" w14:textId="77777777" w:rsidR="00C4199B" w:rsidRPr="004334AE" w:rsidRDefault="00C4199B">
      <w:pPr>
        <w:rPr>
          <w:rFonts w:ascii="Gill Sans MT" w:hAnsi="Gill Sans MT" w:cs="Tahoma"/>
          <w:sz w:val="22"/>
          <w:szCs w:val="22"/>
        </w:rPr>
      </w:pPr>
      <w:r w:rsidRPr="004334AE">
        <w:rPr>
          <w:rFonts w:ascii="Gill Sans MT" w:hAnsi="Gill Sans MT" w:cs="Tahoma"/>
          <w:sz w:val="22"/>
          <w:szCs w:val="22"/>
        </w:rPr>
        <w:t>The LHD shall offer vaccine</w:t>
      </w:r>
      <w:r w:rsidR="002E36E7" w:rsidRPr="004334AE">
        <w:rPr>
          <w:rFonts w:ascii="Gill Sans MT" w:hAnsi="Gill Sans MT" w:cs="Tahoma"/>
          <w:sz w:val="22"/>
          <w:szCs w:val="22"/>
        </w:rPr>
        <w:t>s</w:t>
      </w:r>
      <w:r w:rsidRPr="004334AE">
        <w:rPr>
          <w:rFonts w:ascii="Gill Sans MT" w:hAnsi="Gill Sans MT" w:cs="Tahoma"/>
          <w:sz w:val="22"/>
          <w:szCs w:val="22"/>
        </w:rPr>
        <w:t xml:space="preserve"> to the public for protection in case of an epidemic or threatened epidemic of a vaccine preventable disease.</w:t>
      </w:r>
      <w:r w:rsidR="00524A00" w:rsidRPr="004334AE">
        <w:rPr>
          <w:rFonts w:ascii="Gill Sans MT" w:hAnsi="Gill Sans MT" w:cs="Tahoma"/>
          <w:sz w:val="22"/>
          <w:szCs w:val="22"/>
        </w:rPr>
        <w:t xml:space="preserve"> </w:t>
      </w:r>
    </w:p>
    <w:p w14:paraId="5F0A4CF3" w14:textId="77777777" w:rsidR="00C4199B" w:rsidRPr="004334AE" w:rsidRDefault="00C4199B">
      <w:pPr>
        <w:rPr>
          <w:rFonts w:ascii="Gill Sans MT" w:hAnsi="Gill Sans MT" w:cs="Tahoma"/>
          <w:sz w:val="22"/>
          <w:szCs w:val="22"/>
        </w:rPr>
      </w:pPr>
    </w:p>
    <w:p w14:paraId="2936ED4E" w14:textId="77777777" w:rsidR="00C4199B" w:rsidRPr="004334AE" w:rsidRDefault="00C4199B">
      <w:pPr>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3B3A99CF" w14:textId="77777777" w:rsidR="00C4199B" w:rsidRPr="004334AE" w:rsidRDefault="00C4199B">
      <w:pPr>
        <w:rPr>
          <w:rFonts w:ascii="Gill Sans MT" w:hAnsi="Gill Sans MT" w:cs="Tahoma"/>
          <w:sz w:val="22"/>
          <w:szCs w:val="22"/>
        </w:rPr>
      </w:pPr>
    </w:p>
    <w:p w14:paraId="522B772F" w14:textId="77777777" w:rsidR="00C4199B" w:rsidRPr="004334AE" w:rsidRDefault="00123ECF">
      <w:pPr>
        <w:rPr>
          <w:rFonts w:ascii="Gill Sans MT" w:hAnsi="Gill Sans MT" w:cs="Tahoma"/>
          <w:sz w:val="22"/>
          <w:szCs w:val="22"/>
        </w:rPr>
      </w:pPr>
      <w:r w:rsidRPr="004334AE">
        <w:rPr>
          <w:rFonts w:ascii="Gill Sans MT" w:hAnsi="Gill Sans MT" w:cs="Tahoma"/>
          <w:sz w:val="22"/>
          <w:szCs w:val="22"/>
        </w:rPr>
        <w:t>The LHD shows evidence of the capability to vaccinate susceptible individuals in the event of a vaccine preventable disease outbreak or threatened epidemic of a vaccine preventable disease.</w:t>
      </w:r>
    </w:p>
    <w:p w14:paraId="68882FDF" w14:textId="77777777" w:rsidR="00123ECF" w:rsidRPr="004334AE" w:rsidRDefault="00123ECF">
      <w:pPr>
        <w:rPr>
          <w:rFonts w:ascii="Gill Sans MT" w:hAnsi="Gill Sans MT" w:cs="Tahoma"/>
          <w:sz w:val="22"/>
          <w:szCs w:val="22"/>
        </w:rPr>
      </w:pPr>
    </w:p>
    <w:p w14:paraId="4BA16A22" w14:textId="77777777" w:rsidR="00C4199B" w:rsidRPr="004334AE" w:rsidRDefault="00C4199B">
      <w:pPr>
        <w:rPr>
          <w:rFonts w:ascii="Gill Sans MT" w:hAnsi="Gill Sans MT" w:cs="Tahoma"/>
          <w:b/>
          <w:sz w:val="22"/>
          <w:szCs w:val="22"/>
          <w:u w:val="single"/>
        </w:rPr>
      </w:pPr>
      <w:r w:rsidRPr="004334AE">
        <w:rPr>
          <w:rFonts w:ascii="Gill Sans MT" w:hAnsi="Gill Sans MT" w:cs="Tahoma"/>
          <w:b/>
          <w:sz w:val="22"/>
          <w:szCs w:val="22"/>
          <w:u w:val="single"/>
        </w:rPr>
        <w:t>Documentation Required</w:t>
      </w:r>
      <w:r w:rsidR="00514499" w:rsidRPr="004334AE">
        <w:rPr>
          <w:rFonts w:ascii="Gill Sans MT" w:hAnsi="Gill Sans MT" w:cs="Tahoma"/>
          <w:b/>
          <w:sz w:val="22"/>
          <w:szCs w:val="22"/>
          <w:u w:val="single"/>
        </w:rPr>
        <w:t>:</w:t>
      </w:r>
    </w:p>
    <w:p w14:paraId="0A717851" w14:textId="77777777" w:rsidR="00C4199B" w:rsidRPr="004334AE" w:rsidRDefault="00C4199B">
      <w:pPr>
        <w:rPr>
          <w:rFonts w:ascii="Gill Sans MT" w:hAnsi="Gill Sans MT" w:cs="Tahoma"/>
          <w:sz w:val="22"/>
          <w:szCs w:val="22"/>
        </w:rPr>
      </w:pPr>
    </w:p>
    <w:p w14:paraId="3E21665C" w14:textId="77777777" w:rsidR="00C4199B" w:rsidRPr="004334AE" w:rsidRDefault="00123ECF" w:rsidP="002D6E6C">
      <w:pPr>
        <w:numPr>
          <w:ilvl w:val="0"/>
          <w:numId w:val="28"/>
        </w:numPr>
        <w:rPr>
          <w:rFonts w:ascii="Gill Sans MT" w:hAnsi="Gill Sans MT" w:cs="Tahoma"/>
          <w:sz w:val="22"/>
          <w:szCs w:val="22"/>
        </w:rPr>
      </w:pPr>
      <w:r w:rsidRPr="004334AE">
        <w:rPr>
          <w:rFonts w:ascii="Gill Sans MT" w:hAnsi="Gill Sans MT" w:cs="Tahoma"/>
          <w:sz w:val="22"/>
          <w:szCs w:val="22"/>
        </w:rPr>
        <w:t>Written policies/protocols/operating procedures for public health preparedness during a vaccine preventable disease outbreak or threatened epidemic of a vaccine preventable disease.</w:t>
      </w:r>
    </w:p>
    <w:p w14:paraId="2260B456" w14:textId="77777777" w:rsidR="00123ECF" w:rsidRPr="004334AE" w:rsidRDefault="00123ECF" w:rsidP="00123ECF">
      <w:pPr>
        <w:ind w:left="720"/>
        <w:rPr>
          <w:rFonts w:ascii="Gill Sans MT" w:hAnsi="Gill Sans MT" w:cs="Tahoma"/>
          <w:sz w:val="22"/>
          <w:szCs w:val="22"/>
        </w:rPr>
      </w:pPr>
    </w:p>
    <w:p w14:paraId="72F303B5" w14:textId="77777777" w:rsidR="00C4199B" w:rsidRPr="004334AE" w:rsidRDefault="00C4199B">
      <w:pPr>
        <w:rPr>
          <w:rFonts w:ascii="Gill Sans MT" w:hAnsi="Gill Sans MT" w:cs="Tahoma"/>
          <w:b/>
          <w:sz w:val="22"/>
          <w:szCs w:val="22"/>
          <w:u w:val="single"/>
        </w:rPr>
      </w:pPr>
      <w:r w:rsidRPr="004334AE">
        <w:rPr>
          <w:rFonts w:ascii="Gill Sans MT" w:hAnsi="Gill Sans MT" w:cs="Tahoma"/>
          <w:b/>
          <w:sz w:val="22"/>
          <w:szCs w:val="22"/>
          <w:u w:val="single"/>
        </w:rPr>
        <w:t>Evaluation Question</w:t>
      </w:r>
      <w:r w:rsidR="00E74336" w:rsidRPr="004334AE">
        <w:rPr>
          <w:rFonts w:ascii="Gill Sans MT" w:hAnsi="Gill Sans MT" w:cs="Tahoma"/>
          <w:b/>
          <w:sz w:val="22"/>
          <w:szCs w:val="22"/>
          <w:u w:val="single"/>
        </w:rPr>
        <w:t>s</w:t>
      </w:r>
      <w:r w:rsidR="00514499" w:rsidRPr="004334AE">
        <w:rPr>
          <w:rFonts w:ascii="Gill Sans MT" w:hAnsi="Gill Sans MT" w:cs="Tahoma"/>
          <w:b/>
          <w:sz w:val="22"/>
          <w:szCs w:val="22"/>
          <w:u w:val="single"/>
        </w:rPr>
        <w:t>:</w:t>
      </w:r>
    </w:p>
    <w:p w14:paraId="6FE226FE" w14:textId="77777777" w:rsidR="00C4199B" w:rsidRPr="004334AE" w:rsidRDefault="00C4199B">
      <w:pPr>
        <w:rPr>
          <w:rFonts w:ascii="Gill Sans MT" w:hAnsi="Gill Sans MT" w:cs="Tahoma"/>
          <w:sz w:val="22"/>
          <w:szCs w:val="22"/>
        </w:rPr>
      </w:pPr>
    </w:p>
    <w:p w14:paraId="51FEE25F" w14:textId="77777777" w:rsidR="00D91DD4" w:rsidRPr="004334AE" w:rsidRDefault="00D91DD4" w:rsidP="00D91DD4">
      <w:pPr>
        <w:numPr>
          <w:ilvl w:val="0"/>
          <w:numId w:val="64"/>
        </w:numPr>
        <w:rPr>
          <w:rFonts w:ascii="Gill Sans MT" w:hAnsi="Gill Sans MT" w:cs="Tahoma"/>
          <w:sz w:val="22"/>
          <w:szCs w:val="22"/>
        </w:rPr>
      </w:pPr>
      <w:r w:rsidRPr="004334AE">
        <w:rPr>
          <w:rFonts w:ascii="Gill Sans MT" w:hAnsi="Gill Sans MT" w:cs="Tahoma"/>
          <w:sz w:val="22"/>
          <w:szCs w:val="22"/>
        </w:rPr>
        <w:t>Has the policy/protocol/operating procedure for setting up a mass vaccination clinic in case of an outbreak of a vaccine preventable disease been reviewed and updated annually?</w:t>
      </w:r>
    </w:p>
    <w:p w14:paraId="3A3F3958" w14:textId="77777777" w:rsidR="00123ECF" w:rsidRPr="004334AE" w:rsidRDefault="00123ECF" w:rsidP="00123ECF">
      <w:pPr>
        <w:ind w:left="720"/>
        <w:rPr>
          <w:rFonts w:ascii="Gill Sans MT" w:hAnsi="Gill Sans MT" w:cs="Tahoma"/>
          <w:sz w:val="22"/>
          <w:szCs w:val="22"/>
        </w:rPr>
      </w:pPr>
    </w:p>
    <w:p w14:paraId="2687AEDA" w14:textId="77777777" w:rsidR="00D91DD4" w:rsidRPr="004334AE" w:rsidRDefault="00D91DD4" w:rsidP="00D91DD4">
      <w:pPr>
        <w:numPr>
          <w:ilvl w:val="0"/>
          <w:numId w:val="64"/>
        </w:numPr>
        <w:rPr>
          <w:rFonts w:ascii="Gill Sans MT" w:hAnsi="Gill Sans MT" w:cs="Tahoma"/>
          <w:b/>
          <w:sz w:val="22"/>
          <w:szCs w:val="22"/>
        </w:rPr>
      </w:pPr>
      <w:r w:rsidRPr="004334AE">
        <w:rPr>
          <w:rFonts w:ascii="Gill Sans MT" w:hAnsi="Gill Sans MT" w:cs="Tahoma"/>
          <w:sz w:val="22"/>
          <w:szCs w:val="22"/>
        </w:rPr>
        <w:t>Does the LHD policy/protocol/operating procedure for setting up clinics in settings other than the health department’s clinics coincide with the current CDC Storage and Handling Guidance for maintaining vaccine viability?</w:t>
      </w:r>
    </w:p>
    <w:p w14:paraId="3E4B986B" w14:textId="77777777" w:rsidR="00040F29" w:rsidRPr="004334AE" w:rsidRDefault="00040F29" w:rsidP="00040F29">
      <w:pPr>
        <w:pStyle w:val="ListParagraph"/>
        <w:rPr>
          <w:rFonts w:ascii="Gill Sans MT" w:hAnsi="Gill Sans MT" w:cs="Tahoma"/>
          <w:sz w:val="22"/>
          <w:szCs w:val="22"/>
        </w:rPr>
      </w:pPr>
    </w:p>
    <w:p w14:paraId="752315B0" w14:textId="77777777" w:rsidR="00CC0743" w:rsidRPr="004334AE" w:rsidRDefault="00123ECF" w:rsidP="00040F29">
      <w:pPr>
        <w:numPr>
          <w:ilvl w:val="0"/>
          <w:numId w:val="64"/>
        </w:numPr>
        <w:rPr>
          <w:rFonts w:ascii="Gill Sans MT" w:hAnsi="Gill Sans MT" w:cs="Tahoma"/>
          <w:sz w:val="22"/>
          <w:szCs w:val="22"/>
        </w:rPr>
      </w:pPr>
      <w:r w:rsidRPr="004334AE">
        <w:rPr>
          <w:rFonts w:ascii="Gill Sans MT" w:hAnsi="Gill Sans MT" w:cs="Tahoma"/>
          <w:sz w:val="22"/>
          <w:szCs w:val="22"/>
        </w:rPr>
        <w:t>Does the LHD have access to the CDC Manual for Surveillance of Vaccine-Preventable Disea</w:t>
      </w:r>
      <w:r w:rsidR="002D1E55" w:rsidRPr="004334AE">
        <w:rPr>
          <w:rFonts w:ascii="Gill Sans MT" w:hAnsi="Gill Sans MT" w:cs="Tahoma"/>
          <w:sz w:val="22"/>
          <w:szCs w:val="22"/>
        </w:rPr>
        <w:t>ses and to the most current MDHHS</w:t>
      </w:r>
      <w:r w:rsidRPr="004334AE">
        <w:rPr>
          <w:rFonts w:ascii="Gill Sans MT" w:hAnsi="Gill Sans MT" w:cs="Tahoma"/>
          <w:sz w:val="22"/>
          <w:szCs w:val="22"/>
        </w:rPr>
        <w:t xml:space="preserve"> Vaccine Preventable Disease Investigation Guidelines?</w:t>
      </w:r>
      <w:r w:rsidR="00CC0743" w:rsidRPr="004334AE">
        <w:rPr>
          <w:rFonts w:ascii="Gill Sans MT" w:hAnsi="Gill Sans MT" w:cs="Tahoma"/>
          <w:sz w:val="22"/>
          <w:szCs w:val="22"/>
        </w:rPr>
        <w:t xml:space="preserve"> </w:t>
      </w:r>
    </w:p>
    <w:p w14:paraId="5E03F274" w14:textId="77777777" w:rsidR="00E14CD2" w:rsidRPr="004334AE" w:rsidRDefault="00E14CD2" w:rsidP="00EE385E">
      <w:pPr>
        <w:rPr>
          <w:rFonts w:ascii="Gill Sans MT" w:hAnsi="Gill Sans MT" w:cs="Tahoma"/>
          <w:b/>
          <w:sz w:val="22"/>
          <w:szCs w:val="22"/>
          <w:u w:val="single"/>
        </w:rPr>
      </w:pPr>
    </w:p>
    <w:p w14:paraId="58792D2C" w14:textId="77777777" w:rsidR="00C4199B" w:rsidRPr="004334AE" w:rsidRDefault="00C4199B" w:rsidP="00EE385E">
      <w:pPr>
        <w:rPr>
          <w:rFonts w:ascii="Gill Sans MT" w:hAnsi="Gill Sans MT" w:cs="Tahoma"/>
          <w:b/>
          <w:sz w:val="22"/>
          <w:szCs w:val="22"/>
          <w:u w:val="single"/>
        </w:rPr>
      </w:pPr>
      <w:r w:rsidRPr="004334AE">
        <w:rPr>
          <w:rFonts w:ascii="Gill Sans MT" w:hAnsi="Gill Sans MT" w:cs="Tahoma"/>
          <w:b/>
          <w:sz w:val="22"/>
          <w:szCs w:val="22"/>
          <w:u w:val="single"/>
        </w:rPr>
        <w:t>Indicator 1.2</w:t>
      </w:r>
    </w:p>
    <w:p w14:paraId="3BC6D371" w14:textId="77777777" w:rsidR="00C4199B" w:rsidRPr="004334AE" w:rsidRDefault="00C4199B" w:rsidP="00EE385E">
      <w:pPr>
        <w:rPr>
          <w:rFonts w:ascii="Gill Sans MT" w:hAnsi="Gill Sans MT" w:cs="Tahoma"/>
          <w:b/>
          <w:sz w:val="22"/>
          <w:szCs w:val="22"/>
        </w:rPr>
      </w:pPr>
    </w:p>
    <w:p w14:paraId="55AA6373" w14:textId="31C448E4" w:rsidR="00C4199B" w:rsidRPr="004334AE" w:rsidRDefault="00C4199B" w:rsidP="00EE385E">
      <w:pPr>
        <w:rPr>
          <w:rFonts w:ascii="Gill Sans MT" w:hAnsi="Gill Sans MT" w:cs="Tahoma"/>
          <w:sz w:val="22"/>
          <w:szCs w:val="22"/>
        </w:rPr>
      </w:pPr>
      <w:r w:rsidRPr="004334AE">
        <w:rPr>
          <w:rFonts w:ascii="Gill Sans MT" w:hAnsi="Gill Sans MT" w:cs="Tahoma"/>
          <w:sz w:val="22"/>
          <w:szCs w:val="22"/>
        </w:rPr>
        <w:t>LHD conducts free periodic immunization clinics for those residing in its jurisdiction. Clarification: “free periodic immunization clinics” refers to public vaccine, particularly</w:t>
      </w:r>
      <w:r w:rsidR="00E74336" w:rsidRPr="004334AE">
        <w:rPr>
          <w:rFonts w:ascii="Gill Sans MT" w:hAnsi="Gill Sans MT" w:cs="Tahoma"/>
          <w:sz w:val="22"/>
          <w:szCs w:val="22"/>
        </w:rPr>
        <w:t xml:space="preserve"> Vaccines for Children Program</w:t>
      </w:r>
      <w:r w:rsidRPr="004334AE">
        <w:rPr>
          <w:rFonts w:ascii="Gill Sans MT" w:hAnsi="Gill Sans MT" w:cs="Tahoma"/>
          <w:sz w:val="22"/>
          <w:szCs w:val="22"/>
        </w:rPr>
        <w:t xml:space="preserve"> </w:t>
      </w:r>
      <w:r w:rsidR="00E74336" w:rsidRPr="004334AE">
        <w:rPr>
          <w:rFonts w:ascii="Gill Sans MT" w:hAnsi="Gill Sans MT" w:cs="Tahoma"/>
          <w:sz w:val="22"/>
          <w:szCs w:val="22"/>
        </w:rPr>
        <w:t>(</w:t>
      </w:r>
      <w:r w:rsidRPr="004334AE">
        <w:rPr>
          <w:rFonts w:ascii="Gill Sans MT" w:hAnsi="Gill Sans MT" w:cs="Tahoma"/>
          <w:sz w:val="22"/>
          <w:szCs w:val="22"/>
        </w:rPr>
        <w:t>VFC</w:t>
      </w:r>
      <w:r w:rsidR="00E74336" w:rsidRPr="004334AE">
        <w:rPr>
          <w:rFonts w:ascii="Gill Sans MT" w:hAnsi="Gill Sans MT" w:cs="Tahoma"/>
          <w:sz w:val="22"/>
          <w:szCs w:val="22"/>
        </w:rPr>
        <w:t>)</w:t>
      </w:r>
      <w:r w:rsidRPr="004334AE">
        <w:rPr>
          <w:rFonts w:ascii="Gill Sans MT" w:hAnsi="Gill Sans MT" w:cs="Tahoma"/>
          <w:sz w:val="22"/>
          <w:szCs w:val="22"/>
        </w:rPr>
        <w:t xml:space="preserve"> vaccine, </w:t>
      </w:r>
      <w:r w:rsidR="001C2B77">
        <w:rPr>
          <w:rFonts w:ascii="Gill Sans MT" w:hAnsi="Gill Sans MT" w:cs="Tahoma"/>
          <w:sz w:val="22"/>
          <w:szCs w:val="22"/>
        </w:rPr>
        <w:t xml:space="preserve">Adult Vaccine Program (AVP) </w:t>
      </w:r>
      <w:r w:rsidRPr="004334AE">
        <w:rPr>
          <w:rFonts w:ascii="Gill Sans MT" w:hAnsi="Gill Sans MT" w:cs="Tahoma"/>
          <w:sz w:val="22"/>
          <w:szCs w:val="22"/>
        </w:rPr>
        <w:t>vaccine, and Section 317 funded vaccine. The LHD must be conducting clinics and administering vaccines.</w:t>
      </w:r>
    </w:p>
    <w:p w14:paraId="04B624F9" w14:textId="77777777" w:rsidR="004A39EE" w:rsidRDefault="004A39EE" w:rsidP="00EE385E">
      <w:pPr>
        <w:rPr>
          <w:rFonts w:ascii="Gill Sans MT" w:hAnsi="Gill Sans MT" w:cs="Tahoma"/>
          <w:sz w:val="22"/>
          <w:szCs w:val="22"/>
        </w:rPr>
      </w:pPr>
    </w:p>
    <w:p w14:paraId="5AB5110A" w14:textId="77777777" w:rsidR="00916B2F" w:rsidRPr="004334AE" w:rsidRDefault="00916B2F" w:rsidP="00EE385E">
      <w:pPr>
        <w:rPr>
          <w:rFonts w:ascii="Gill Sans MT" w:hAnsi="Gill Sans MT" w:cs="Tahoma"/>
          <w:sz w:val="22"/>
          <w:szCs w:val="22"/>
        </w:rPr>
      </w:pPr>
    </w:p>
    <w:p w14:paraId="6F5B8964" w14:textId="77777777" w:rsidR="00C4199B" w:rsidRPr="004334AE" w:rsidRDefault="00C4199B" w:rsidP="00C4199B">
      <w:pPr>
        <w:rPr>
          <w:rFonts w:ascii="Gill Sans MT" w:hAnsi="Gill Sans MT" w:cs="Tahoma"/>
          <w:b/>
          <w:sz w:val="22"/>
          <w:szCs w:val="22"/>
          <w:u w:val="single"/>
        </w:rPr>
      </w:pPr>
      <w:r w:rsidRPr="004334AE">
        <w:rPr>
          <w:rFonts w:ascii="Gill Sans MT" w:hAnsi="Gill Sans MT" w:cs="Tahoma"/>
          <w:b/>
          <w:sz w:val="22"/>
          <w:szCs w:val="22"/>
          <w:u w:val="single"/>
        </w:rPr>
        <w:lastRenderedPageBreak/>
        <w:t>This indicator may be met by:</w:t>
      </w:r>
    </w:p>
    <w:p w14:paraId="25B2BC96" w14:textId="77777777" w:rsidR="00C4199B" w:rsidRPr="004334AE" w:rsidRDefault="00C4199B" w:rsidP="00EE385E">
      <w:pPr>
        <w:rPr>
          <w:rFonts w:ascii="Gill Sans MT" w:hAnsi="Gill Sans MT" w:cs="Tahoma"/>
          <w:sz w:val="22"/>
          <w:szCs w:val="22"/>
        </w:rPr>
      </w:pPr>
    </w:p>
    <w:p w14:paraId="54F998B0" w14:textId="77777777" w:rsidR="00C4199B" w:rsidRPr="004334AE" w:rsidRDefault="00C4199B" w:rsidP="001C5F56">
      <w:pPr>
        <w:numPr>
          <w:ilvl w:val="0"/>
          <w:numId w:val="46"/>
        </w:numPr>
        <w:rPr>
          <w:rFonts w:ascii="Gill Sans MT" w:hAnsi="Gill Sans MT" w:cs="Tahoma"/>
          <w:sz w:val="22"/>
          <w:szCs w:val="22"/>
        </w:rPr>
      </w:pPr>
      <w:r w:rsidRPr="004334AE">
        <w:rPr>
          <w:rFonts w:ascii="Gill Sans MT" w:hAnsi="Gill Sans MT" w:cs="Tahoma"/>
          <w:sz w:val="22"/>
          <w:szCs w:val="22"/>
        </w:rPr>
        <w:t>The LHD offers all vaccines recommended by the Vaccines for Children (VFC) Program to those residing in its jurisdiction.</w:t>
      </w:r>
    </w:p>
    <w:p w14:paraId="06637BBF" w14:textId="77777777" w:rsidR="00C4199B" w:rsidRPr="004334AE" w:rsidRDefault="00C4199B" w:rsidP="001C5F56">
      <w:pPr>
        <w:numPr>
          <w:ilvl w:val="0"/>
          <w:numId w:val="46"/>
        </w:numPr>
        <w:rPr>
          <w:rFonts w:ascii="Gill Sans MT" w:hAnsi="Gill Sans MT" w:cs="Tahoma"/>
          <w:sz w:val="22"/>
          <w:szCs w:val="22"/>
        </w:rPr>
      </w:pPr>
      <w:r w:rsidRPr="004334AE">
        <w:rPr>
          <w:rFonts w:ascii="Gill Sans MT" w:hAnsi="Gill Sans MT" w:cs="Tahoma"/>
          <w:sz w:val="22"/>
          <w:szCs w:val="22"/>
        </w:rPr>
        <w:t>The LHD is a VFC provider</w:t>
      </w:r>
      <w:r w:rsidR="002E36E7" w:rsidRPr="004334AE">
        <w:rPr>
          <w:rFonts w:ascii="Gill Sans MT" w:hAnsi="Gill Sans MT" w:cs="Tahoma"/>
          <w:sz w:val="22"/>
          <w:szCs w:val="22"/>
        </w:rPr>
        <w:t>.</w:t>
      </w:r>
    </w:p>
    <w:p w14:paraId="318EFFC4" w14:textId="77777777" w:rsidR="006E6737" w:rsidRPr="004334AE" w:rsidRDefault="006E6737" w:rsidP="006E6737">
      <w:pPr>
        <w:ind w:left="360"/>
        <w:rPr>
          <w:rFonts w:ascii="Gill Sans MT" w:hAnsi="Gill Sans MT" w:cs="Tahoma"/>
          <w:sz w:val="22"/>
          <w:szCs w:val="22"/>
        </w:rPr>
      </w:pPr>
    </w:p>
    <w:p w14:paraId="55F6D094" w14:textId="77777777" w:rsidR="00C4199B" w:rsidRPr="004334AE" w:rsidRDefault="00C4199B" w:rsidP="00C4199B">
      <w:pPr>
        <w:rPr>
          <w:rFonts w:ascii="Gill Sans MT" w:hAnsi="Gill Sans MT" w:cs="Tahoma"/>
          <w:b/>
          <w:sz w:val="22"/>
          <w:szCs w:val="22"/>
          <w:u w:val="single"/>
        </w:rPr>
      </w:pPr>
      <w:r w:rsidRPr="004334AE">
        <w:rPr>
          <w:rFonts w:ascii="Gill Sans MT" w:hAnsi="Gill Sans MT" w:cs="Tahoma"/>
          <w:b/>
          <w:sz w:val="22"/>
          <w:szCs w:val="22"/>
          <w:u w:val="single"/>
        </w:rPr>
        <w:t>Documentation Required</w:t>
      </w:r>
      <w:r w:rsidR="00514499" w:rsidRPr="004334AE">
        <w:rPr>
          <w:rFonts w:ascii="Gill Sans MT" w:hAnsi="Gill Sans MT" w:cs="Tahoma"/>
          <w:b/>
          <w:sz w:val="22"/>
          <w:szCs w:val="22"/>
          <w:u w:val="single"/>
        </w:rPr>
        <w:t>:</w:t>
      </w:r>
    </w:p>
    <w:p w14:paraId="78AC9774" w14:textId="77777777" w:rsidR="00C4199B" w:rsidRPr="004334AE" w:rsidRDefault="00C4199B" w:rsidP="00AB0469">
      <w:pPr>
        <w:rPr>
          <w:rFonts w:ascii="Gill Sans MT" w:hAnsi="Gill Sans MT" w:cs="Tahoma"/>
          <w:sz w:val="22"/>
          <w:szCs w:val="22"/>
        </w:rPr>
      </w:pPr>
    </w:p>
    <w:p w14:paraId="103B273E" w14:textId="77777777" w:rsidR="00123ECF" w:rsidRPr="004334AE" w:rsidRDefault="00123ECF" w:rsidP="00123ECF">
      <w:pPr>
        <w:numPr>
          <w:ilvl w:val="0"/>
          <w:numId w:val="4"/>
        </w:numPr>
        <w:rPr>
          <w:rFonts w:ascii="Gill Sans MT" w:hAnsi="Gill Sans MT" w:cs="Tahoma"/>
          <w:sz w:val="22"/>
          <w:szCs w:val="22"/>
        </w:rPr>
      </w:pPr>
      <w:r w:rsidRPr="004334AE">
        <w:rPr>
          <w:rFonts w:ascii="Gill Sans MT" w:hAnsi="Gill Sans MT" w:cs="Tahoma"/>
          <w:sz w:val="22"/>
          <w:szCs w:val="22"/>
        </w:rPr>
        <w:t>Written policies/protocols/operating procedures for the appropriate vaccination of all LHD clients</w:t>
      </w:r>
    </w:p>
    <w:p w14:paraId="485D30CB" w14:textId="77777777" w:rsidR="00123ECF" w:rsidRPr="004334AE" w:rsidRDefault="00123ECF" w:rsidP="00F67A91">
      <w:pPr>
        <w:rPr>
          <w:rFonts w:ascii="Gill Sans MT" w:hAnsi="Gill Sans MT" w:cs="Tahoma"/>
          <w:color w:val="FF0000"/>
          <w:sz w:val="22"/>
          <w:szCs w:val="22"/>
        </w:rPr>
      </w:pPr>
    </w:p>
    <w:p w14:paraId="3A25A939" w14:textId="77777777" w:rsidR="00C4199B" w:rsidRPr="004334AE" w:rsidRDefault="00C4199B" w:rsidP="00745EEA">
      <w:pPr>
        <w:numPr>
          <w:ilvl w:val="0"/>
          <w:numId w:val="4"/>
        </w:numPr>
        <w:rPr>
          <w:rFonts w:ascii="Gill Sans MT" w:hAnsi="Gill Sans MT" w:cs="Tahoma"/>
          <w:sz w:val="22"/>
          <w:szCs w:val="22"/>
        </w:rPr>
      </w:pPr>
      <w:r w:rsidRPr="004334AE">
        <w:rPr>
          <w:rFonts w:ascii="Gill Sans MT" w:hAnsi="Gill Sans MT" w:cs="Tahoma"/>
          <w:sz w:val="22"/>
          <w:szCs w:val="22"/>
        </w:rPr>
        <w:t>Documentation of all walk-in and appointment based clinic hours and locations showing availability to meet the public demand</w:t>
      </w:r>
    </w:p>
    <w:p w14:paraId="51D9C281" w14:textId="77777777" w:rsidR="00C4199B" w:rsidRPr="004334AE" w:rsidRDefault="00C4199B" w:rsidP="00AB0469">
      <w:pPr>
        <w:tabs>
          <w:tab w:val="num" w:pos="252"/>
        </w:tabs>
        <w:ind w:left="252" w:hanging="252"/>
        <w:rPr>
          <w:rFonts w:ascii="Gill Sans MT" w:hAnsi="Gill Sans MT" w:cs="Tahoma"/>
          <w:sz w:val="22"/>
          <w:szCs w:val="22"/>
        </w:rPr>
      </w:pPr>
    </w:p>
    <w:p w14:paraId="2A079DB1" w14:textId="77777777" w:rsidR="00C4199B" w:rsidRPr="004334AE" w:rsidRDefault="00C4199B" w:rsidP="00745EEA">
      <w:pPr>
        <w:numPr>
          <w:ilvl w:val="0"/>
          <w:numId w:val="4"/>
        </w:numPr>
        <w:rPr>
          <w:rFonts w:ascii="Gill Sans MT" w:hAnsi="Gill Sans MT" w:cs="Tahoma"/>
          <w:sz w:val="22"/>
          <w:szCs w:val="22"/>
        </w:rPr>
      </w:pPr>
      <w:r w:rsidRPr="004334AE">
        <w:rPr>
          <w:rFonts w:ascii="Gill Sans MT" w:hAnsi="Gill Sans MT" w:cs="Tahoma"/>
          <w:sz w:val="22"/>
          <w:szCs w:val="22"/>
        </w:rPr>
        <w:t>LHD VFC enrollment and profile forms for the past three years</w:t>
      </w:r>
    </w:p>
    <w:p w14:paraId="01394614" w14:textId="77777777" w:rsidR="0096477C" w:rsidRPr="004334AE" w:rsidRDefault="0096477C" w:rsidP="0096477C">
      <w:pPr>
        <w:rPr>
          <w:rFonts w:ascii="Gill Sans MT" w:hAnsi="Gill Sans MT" w:cs="Tahoma"/>
          <w:sz w:val="22"/>
          <w:szCs w:val="22"/>
        </w:rPr>
      </w:pPr>
    </w:p>
    <w:p w14:paraId="0D421847" w14:textId="77777777" w:rsidR="00C4199B" w:rsidRPr="004334AE" w:rsidRDefault="00C4199B" w:rsidP="00C4199B">
      <w:pPr>
        <w:rPr>
          <w:rFonts w:ascii="Gill Sans MT" w:hAnsi="Gill Sans MT" w:cs="Tahoma"/>
          <w:b/>
          <w:sz w:val="22"/>
          <w:szCs w:val="22"/>
          <w:u w:val="single"/>
        </w:rPr>
      </w:pPr>
      <w:r w:rsidRPr="004334AE">
        <w:rPr>
          <w:rFonts w:ascii="Gill Sans MT" w:hAnsi="Gill Sans MT" w:cs="Tahoma"/>
          <w:b/>
          <w:sz w:val="22"/>
          <w:szCs w:val="22"/>
          <w:u w:val="single"/>
        </w:rPr>
        <w:t>Evaluation Questions</w:t>
      </w:r>
      <w:r w:rsidR="00514499" w:rsidRPr="004334AE">
        <w:rPr>
          <w:rFonts w:ascii="Gill Sans MT" w:hAnsi="Gill Sans MT" w:cs="Tahoma"/>
          <w:b/>
          <w:sz w:val="22"/>
          <w:szCs w:val="22"/>
          <w:u w:val="single"/>
        </w:rPr>
        <w:t>:</w:t>
      </w:r>
    </w:p>
    <w:p w14:paraId="3BAA1950" w14:textId="77777777" w:rsidR="00C4199B" w:rsidRPr="004334AE" w:rsidRDefault="00C4199B">
      <w:pPr>
        <w:rPr>
          <w:rFonts w:ascii="Gill Sans MT" w:hAnsi="Gill Sans MT" w:cs="Tahoma"/>
          <w:sz w:val="22"/>
          <w:szCs w:val="22"/>
        </w:rPr>
      </w:pPr>
    </w:p>
    <w:p w14:paraId="0799D5EA" w14:textId="77777777" w:rsidR="00C4199B" w:rsidRPr="004334AE" w:rsidRDefault="00C4199B" w:rsidP="00745EEA">
      <w:pPr>
        <w:numPr>
          <w:ilvl w:val="0"/>
          <w:numId w:val="5"/>
        </w:numPr>
        <w:rPr>
          <w:rFonts w:ascii="Gill Sans MT" w:hAnsi="Gill Sans MT" w:cs="Tahoma"/>
          <w:sz w:val="22"/>
          <w:szCs w:val="22"/>
        </w:rPr>
      </w:pPr>
      <w:r w:rsidRPr="004334AE">
        <w:rPr>
          <w:rFonts w:ascii="Gill Sans MT" w:hAnsi="Gill Sans MT" w:cs="Tahoma"/>
          <w:sz w:val="22"/>
          <w:szCs w:val="22"/>
        </w:rPr>
        <w:t>Does the LHD provide age appropriate vaccine as recommended by VFC?</w:t>
      </w:r>
    </w:p>
    <w:p w14:paraId="33B02483" w14:textId="77777777" w:rsidR="002178E4" w:rsidRPr="004334AE" w:rsidRDefault="002178E4" w:rsidP="002178E4">
      <w:pPr>
        <w:ind w:left="360"/>
        <w:rPr>
          <w:rFonts w:ascii="Gill Sans MT" w:hAnsi="Gill Sans MT" w:cs="Tahoma"/>
          <w:sz w:val="22"/>
          <w:szCs w:val="22"/>
        </w:rPr>
      </w:pPr>
    </w:p>
    <w:p w14:paraId="07757967" w14:textId="77777777" w:rsidR="006035E5" w:rsidRPr="004334AE" w:rsidRDefault="00C4199B" w:rsidP="00745EEA">
      <w:pPr>
        <w:numPr>
          <w:ilvl w:val="0"/>
          <w:numId w:val="5"/>
        </w:numPr>
        <w:rPr>
          <w:rFonts w:ascii="Gill Sans MT" w:hAnsi="Gill Sans MT" w:cs="Tahoma"/>
          <w:sz w:val="22"/>
          <w:szCs w:val="22"/>
        </w:rPr>
      </w:pPr>
      <w:r w:rsidRPr="004334AE">
        <w:rPr>
          <w:rFonts w:ascii="Gill Sans MT" w:hAnsi="Gill Sans MT" w:cs="Tahoma"/>
          <w:sz w:val="22"/>
          <w:szCs w:val="22"/>
        </w:rPr>
        <w:t>How does the LHD meet the public demand to vaccinate individuals?</w:t>
      </w:r>
      <w:r w:rsidR="00C55FDF" w:rsidRPr="004334AE">
        <w:rPr>
          <w:rFonts w:ascii="Gill Sans MT" w:hAnsi="Gill Sans MT" w:cs="Tahoma"/>
          <w:sz w:val="22"/>
          <w:szCs w:val="22"/>
        </w:rPr>
        <w:t xml:space="preserve">  </w:t>
      </w:r>
    </w:p>
    <w:p w14:paraId="40BF26A8" w14:textId="77777777" w:rsidR="006035E5" w:rsidRPr="004334AE" w:rsidRDefault="006035E5" w:rsidP="006035E5">
      <w:pPr>
        <w:ind w:left="720"/>
        <w:rPr>
          <w:rFonts w:ascii="Gill Sans MT" w:hAnsi="Gill Sans MT" w:cs="Tahoma"/>
          <w:sz w:val="22"/>
          <w:szCs w:val="22"/>
          <w:highlight w:val="cyan"/>
        </w:rPr>
      </w:pPr>
    </w:p>
    <w:p w14:paraId="003AC464" w14:textId="77777777" w:rsidR="00C4199B" w:rsidRPr="004334AE" w:rsidRDefault="00C4199B" w:rsidP="00745EEA">
      <w:pPr>
        <w:numPr>
          <w:ilvl w:val="0"/>
          <w:numId w:val="5"/>
        </w:numPr>
        <w:rPr>
          <w:rFonts w:ascii="Gill Sans MT" w:hAnsi="Gill Sans MT" w:cs="Tahoma"/>
          <w:sz w:val="22"/>
          <w:szCs w:val="22"/>
        </w:rPr>
      </w:pPr>
      <w:r w:rsidRPr="004334AE">
        <w:rPr>
          <w:rFonts w:ascii="Gill Sans MT" w:hAnsi="Gill Sans MT" w:cs="Tahoma"/>
          <w:sz w:val="22"/>
          <w:szCs w:val="22"/>
        </w:rPr>
        <w:t>How are clinic hours publicized?</w:t>
      </w:r>
    </w:p>
    <w:p w14:paraId="698CDD22" w14:textId="77777777" w:rsidR="00B43427" w:rsidRPr="004334AE" w:rsidRDefault="00B43427" w:rsidP="002178E4">
      <w:pPr>
        <w:tabs>
          <w:tab w:val="num" w:pos="252"/>
        </w:tabs>
        <w:ind w:left="720"/>
        <w:rPr>
          <w:rFonts w:ascii="Gill Sans MT" w:hAnsi="Gill Sans MT" w:cs="Tahoma"/>
          <w:b/>
          <w:sz w:val="22"/>
          <w:szCs w:val="22"/>
          <w:highlight w:val="cyan"/>
        </w:rPr>
      </w:pPr>
    </w:p>
    <w:p w14:paraId="5C0C5305" w14:textId="77777777" w:rsidR="006035E5" w:rsidRPr="004334AE" w:rsidRDefault="00C4199B" w:rsidP="00745EEA">
      <w:pPr>
        <w:numPr>
          <w:ilvl w:val="0"/>
          <w:numId w:val="5"/>
        </w:numPr>
        <w:rPr>
          <w:rFonts w:ascii="Gill Sans MT" w:hAnsi="Gill Sans MT" w:cs="Tahoma"/>
          <w:sz w:val="22"/>
          <w:szCs w:val="22"/>
        </w:rPr>
      </w:pPr>
      <w:r w:rsidRPr="004334AE">
        <w:rPr>
          <w:rFonts w:ascii="Gill Sans MT" w:hAnsi="Gill Sans MT" w:cs="Tahoma"/>
          <w:sz w:val="22"/>
          <w:szCs w:val="22"/>
        </w:rPr>
        <w:t>Are walk-in clients accepted?</w:t>
      </w:r>
      <w:r w:rsidR="00925A0A" w:rsidRPr="004334AE">
        <w:rPr>
          <w:rFonts w:ascii="Gill Sans MT" w:hAnsi="Gill Sans MT" w:cs="Tahoma"/>
          <w:sz w:val="22"/>
          <w:szCs w:val="22"/>
        </w:rPr>
        <w:t xml:space="preserve">  </w:t>
      </w:r>
    </w:p>
    <w:p w14:paraId="5FD9BDBB" w14:textId="77777777" w:rsidR="006035E5" w:rsidRPr="004334AE" w:rsidRDefault="006035E5" w:rsidP="006035E5">
      <w:pPr>
        <w:ind w:left="720"/>
        <w:rPr>
          <w:rFonts w:ascii="Gill Sans MT" w:hAnsi="Gill Sans MT" w:cs="Tahoma"/>
          <w:sz w:val="22"/>
          <w:szCs w:val="22"/>
        </w:rPr>
      </w:pPr>
    </w:p>
    <w:p w14:paraId="3F50A3BF" w14:textId="77777777" w:rsidR="00C4199B" w:rsidRPr="004334AE" w:rsidRDefault="00C4199B" w:rsidP="00745EEA">
      <w:pPr>
        <w:numPr>
          <w:ilvl w:val="0"/>
          <w:numId w:val="5"/>
        </w:numPr>
        <w:rPr>
          <w:rFonts w:ascii="Gill Sans MT" w:hAnsi="Gill Sans MT" w:cs="Tahoma"/>
          <w:sz w:val="22"/>
          <w:szCs w:val="22"/>
        </w:rPr>
      </w:pPr>
      <w:r w:rsidRPr="004334AE">
        <w:rPr>
          <w:rFonts w:ascii="Gill Sans MT" w:hAnsi="Gill Sans MT" w:cs="Tahoma"/>
          <w:sz w:val="22"/>
          <w:szCs w:val="22"/>
        </w:rPr>
        <w:t>Are appointments able to be scheduled within a four week time period?</w:t>
      </w:r>
    </w:p>
    <w:p w14:paraId="13A6B70C" w14:textId="77777777" w:rsidR="002178E4" w:rsidRPr="004334AE" w:rsidRDefault="002178E4" w:rsidP="002178E4">
      <w:pPr>
        <w:rPr>
          <w:rFonts w:ascii="Gill Sans MT" w:hAnsi="Gill Sans MT" w:cs="Tahoma"/>
          <w:sz w:val="22"/>
          <w:szCs w:val="22"/>
        </w:rPr>
      </w:pPr>
    </w:p>
    <w:p w14:paraId="7DC906F8" w14:textId="77777777" w:rsidR="00A2705A" w:rsidRPr="004334AE" w:rsidRDefault="00C4199B" w:rsidP="00A2705A">
      <w:pPr>
        <w:numPr>
          <w:ilvl w:val="0"/>
          <w:numId w:val="5"/>
        </w:numPr>
        <w:rPr>
          <w:rFonts w:ascii="Gill Sans MT" w:hAnsi="Gill Sans MT" w:cs="Tahoma"/>
          <w:sz w:val="22"/>
          <w:szCs w:val="22"/>
        </w:rPr>
      </w:pPr>
      <w:r w:rsidRPr="004334AE">
        <w:rPr>
          <w:rFonts w:ascii="Gill Sans MT" w:hAnsi="Gill Sans MT" w:cs="Tahoma"/>
          <w:sz w:val="22"/>
          <w:szCs w:val="22"/>
        </w:rPr>
        <w:t>Does the LHD offer vac</w:t>
      </w:r>
      <w:r w:rsidR="002D1E55" w:rsidRPr="004334AE">
        <w:rPr>
          <w:rFonts w:ascii="Gill Sans MT" w:hAnsi="Gill Sans MT" w:cs="Tahoma"/>
          <w:sz w:val="22"/>
          <w:szCs w:val="22"/>
        </w:rPr>
        <w:t>cines through other special MDHHS</w:t>
      </w:r>
      <w:r w:rsidRPr="004334AE">
        <w:rPr>
          <w:rFonts w:ascii="Gill Sans MT" w:hAnsi="Gill Sans MT" w:cs="Tahoma"/>
          <w:sz w:val="22"/>
          <w:szCs w:val="22"/>
        </w:rPr>
        <w:t xml:space="preserve"> publicly funded vaccine programs?</w:t>
      </w:r>
    </w:p>
    <w:p w14:paraId="241D6077" w14:textId="77777777" w:rsidR="004F7003" w:rsidRPr="004334AE" w:rsidRDefault="004F7003" w:rsidP="00EE385E">
      <w:pPr>
        <w:rPr>
          <w:rFonts w:ascii="Gill Sans MT" w:hAnsi="Gill Sans MT" w:cs="Tahoma"/>
          <w:b/>
          <w:sz w:val="22"/>
          <w:szCs w:val="22"/>
          <w:u w:val="single"/>
        </w:rPr>
      </w:pPr>
    </w:p>
    <w:p w14:paraId="160A7F30" w14:textId="77777777" w:rsidR="00C4199B" w:rsidRPr="004334AE" w:rsidRDefault="00C4199B" w:rsidP="00EE385E">
      <w:pPr>
        <w:rPr>
          <w:rFonts w:ascii="Gill Sans MT" w:hAnsi="Gill Sans MT" w:cs="Tahoma"/>
          <w:b/>
          <w:sz w:val="22"/>
          <w:szCs w:val="22"/>
          <w:u w:val="single"/>
        </w:rPr>
      </w:pPr>
      <w:r w:rsidRPr="004334AE">
        <w:rPr>
          <w:rFonts w:ascii="Gill Sans MT" w:hAnsi="Gill Sans MT" w:cs="Tahoma"/>
          <w:b/>
          <w:sz w:val="22"/>
          <w:szCs w:val="22"/>
          <w:u w:val="single"/>
        </w:rPr>
        <w:t>Indicator 1.3</w:t>
      </w:r>
    </w:p>
    <w:p w14:paraId="2BBE12A1" w14:textId="77777777" w:rsidR="00A2705A" w:rsidRPr="004334AE" w:rsidRDefault="00A2705A" w:rsidP="00EE385E">
      <w:pPr>
        <w:rPr>
          <w:rFonts w:ascii="Gill Sans MT" w:hAnsi="Gill Sans MT" w:cs="Tahoma"/>
          <w:b/>
          <w:sz w:val="22"/>
          <w:szCs w:val="22"/>
        </w:rPr>
      </w:pPr>
    </w:p>
    <w:p w14:paraId="35DD7B30" w14:textId="77777777" w:rsidR="00C4199B" w:rsidRPr="004334AE" w:rsidRDefault="00C4199B" w:rsidP="00EE385E">
      <w:pPr>
        <w:rPr>
          <w:rFonts w:ascii="Gill Sans MT" w:hAnsi="Gill Sans MT" w:cs="Tahoma"/>
          <w:sz w:val="22"/>
          <w:szCs w:val="22"/>
        </w:rPr>
      </w:pPr>
      <w:r w:rsidRPr="004334AE">
        <w:rPr>
          <w:rFonts w:ascii="Gill Sans MT" w:hAnsi="Gill Sans MT" w:cs="Tahoma"/>
          <w:sz w:val="22"/>
          <w:szCs w:val="22"/>
        </w:rPr>
        <w:t>The local health department uses the IAP mechanism to improve jurisdiction and LHD immunization rates, assure convenient, accessible clinic hours, coordinate immunization services, provide educational and technical services, and develop private and public partnerships.</w:t>
      </w:r>
    </w:p>
    <w:p w14:paraId="0CCBABF8" w14:textId="77777777" w:rsidR="00C4199B" w:rsidRPr="004334AE" w:rsidRDefault="00C4199B" w:rsidP="00C4199B">
      <w:pPr>
        <w:rPr>
          <w:rFonts w:ascii="Gill Sans MT" w:hAnsi="Gill Sans MT" w:cs="Tahoma"/>
          <w:sz w:val="22"/>
          <w:szCs w:val="22"/>
        </w:rPr>
      </w:pPr>
    </w:p>
    <w:p w14:paraId="7C91002A" w14:textId="77777777" w:rsidR="00C4199B" w:rsidRPr="004334AE" w:rsidRDefault="00C4199B" w:rsidP="00C4199B">
      <w:pPr>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61C03880" w14:textId="77777777" w:rsidR="00C4199B" w:rsidRPr="004334AE" w:rsidRDefault="00C4199B" w:rsidP="00C4199B">
      <w:pPr>
        <w:rPr>
          <w:rFonts w:ascii="Gill Sans MT" w:hAnsi="Gill Sans MT" w:cs="Tahoma"/>
          <w:b/>
          <w:sz w:val="22"/>
          <w:szCs w:val="22"/>
        </w:rPr>
      </w:pPr>
    </w:p>
    <w:p w14:paraId="26448069" w14:textId="77777777" w:rsidR="00C4199B" w:rsidRPr="004334AE" w:rsidRDefault="00C4199B" w:rsidP="001C5F56">
      <w:pPr>
        <w:numPr>
          <w:ilvl w:val="0"/>
          <w:numId w:val="44"/>
        </w:numPr>
        <w:rPr>
          <w:rFonts w:ascii="Gill Sans MT" w:hAnsi="Gill Sans MT" w:cs="Tahoma"/>
          <w:sz w:val="22"/>
          <w:szCs w:val="22"/>
        </w:rPr>
      </w:pPr>
      <w:r w:rsidRPr="004334AE">
        <w:rPr>
          <w:rFonts w:ascii="Gill Sans MT" w:hAnsi="Gill Sans MT" w:cs="Tahoma"/>
          <w:sz w:val="22"/>
          <w:szCs w:val="22"/>
        </w:rPr>
        <w:t xml:space="preserve">The LHD submits semi-annual Immunization Action Plan (IAP) reports on </w:t>
      </w:r>
      <w:r w:rsidR="00134A89" w:rsidRPr="004334AE">
        <w:rPr>
          <w:rFonts w:ascii="Gill Sans MT" w:hAnsi="Gill Sans MT" w:cs="Tahoma"/>
          <w:sz w:val="22"/>
          <w:szCs w:val="22"/>
        </w:rPr>
        <w:t xml:space="preserve">or before the due date </w:t>
      </w:r>
      <w:r w:rsidRPr="004334AE">
        <w:rPr>
          <w:rFonts w:ascii="Gill Sans MT" w:hAnsi="Gill Sans MT" w:cs="Tahoma"/>
          <w:sz w:val="22"/>
          <w:szCs w:val="22"/>
        </w:rPr>
        <w:t>each year.</w:t>
      </w:r>
    </w:p>
    <w:p w14:paraId="2CFF03ED" w14:textId="77777777" w:rsidR="00C4199B" w:rsidRPr="004334AE" w:rsidRDefault="00C4199B" w:rsidP="00AB0469">
      <w:pPr>
        <w:tabs>
          <w:tab w:val="num" w:pos="300"/>
        </w:tabs>
        <w:ind w:left="300" w:hanging="300"/>
        <w:rPr>
          <w:rFonts w:ascii="Gill Sans MT" w:hAnsi="Gill Sans MT" w:cs="Tahoma"/>
          <w:sz w:val="22"/>
          <w:szCs w:val="22"/>
        </w:rPr>
      </w:pPr>
    </w:p>
    <w:p w14:paraId="4E467563" w14:textId="77777777" w:rsidR="00C4199B" w:rsidRPr="004334AE" w:rsidRDefault="00C4199B" w:rsidP="001C5F56">
      <w:pPr>
        <w:numPr>
          <w:ilvl w:val="0"/>
          <w:numId w:val="44"/>
        </w:numPr>
        <w:rPr>
          <w:rFonts w:ascii="Gill Sans MT" w:hAnsi="Gill Sans MT" w:cs="Tahoma"/>
          <w:sz w:val="22"/>
          <w:szCs w:val="22"/>
        </w:rPr>
      </w:pPr>
      <w:r w:rsidRPr="004334AE">
        <w:rPr>
          <w:rFonts w:ascii="Gill Sans MT" w:hAnsi="Gill Sans MT" w:cs="Tahoma"/>
          <w:sz w:val="22"/>
          <w:szCs w:val="22"/>
        </w:rPr>
        <w:t xml:space="preserve">The LHD submits an annual IAP plan by </w:t>
      </w:r>
      <w:r w:rsidR="00B8332C" w:rsidRPr="004334AE">
        <w:rPr>
          <w:rFonts w:ascii="Gill Sans MT" w:hAnsi="Gill Sans MT" w:cs="Tahoma"/>
          <w:sz w:val="22"/>
          <w:szCs w:val="22"/>
        </w:rPr>
        <w:t>t</w:t>
      </w:r>
      <w:r w:rsidR="00134A89" w:rsidRPr="004334AE">
        <w:rPr>
          <w:rFonts w:ascii="Gill Sans MT" w:hAnsi="Gill Sans MT" w:cs="Tahoma"/>
          <w:sz w:val="22"/>
          <w:szCs w:val="22"/>
        </w:rPr>
        <w:t xml:space="preserve">he due date </w:t>
      </w:r>
      <w:r w:rsidRPr="004334AE">
        <w:rPr>
          <w:rFonts w:ascii="Gill Sans MT" w:hAnsi="Gill Sans MT" w:cs="Tahoma"/>
          <w:sz w:val="22"/>
          <w:szCs w:val="22"/>
        </w:rPr>
        <w:t>each year.</w:t>
      </w:r>
    </w:p>
    <w:p w14:paraId="00122C16" w14:textId="77777777" w:rsidR="00C4199B" w:rsidRPr="004334AE" w:rsidRDefault="00C4199B" w:rsidP="00AB0469">
      <w:pPr>
        <w:tabs>
          <w:tab w:val="num" w:pos="300"/>
        </w:tabs>
        <w:ind w:left="300" w:hanging="300"/>
        <w:rPr>
          <w:rFonts w:ascii="Gill Sans MT" w:hAnsi="Gill Sans MT" w:cs="Tahoma"/>
          <w:sz w:val="22"/>
          <w:szCs w:val="22"/>
        </w:rPr>
      </w:pPr>
    </w:p>
    <w:p w14:paraId="543208A8" w14:textId="77777777" w:rsidR="00C4199B" w:rsidRPr="004334AE" w:rsidRDefault="00C4199B" w:rsidP="001C5F56">
      <w:pPr>
        <w:numPr>
          <w:ilvl w:val="0"/>
          <w:numId w:val="44"/>
        </w:numPr>
        <w:rPr>
          <w:rFonts w:ascii="Gill Sans MT" w:hAnsi="Gill Sans MT" w:cs="Tahoma"/>
          <w:sz w:val="22"/>
          <w:szCs w:val="22"/>
        </w:rPr>
      </w:pPr>
      <w:r w:rsidRPr="004334AE">
        <w:rPr>
          <w:rFonts w:ascii="Gill Sans MT" w:hAnsi="Gill Sans MT" w:cs="Tahoma"/>
          <w:sz w:val="22"/>
          <w:szCs w:val="22"/>
        </w:rPr>
        <w:t>At least one representative from each local health department will attend the IAP meetings held twice a year.</w:t>
      </w:r>
    </w:p>
    <w:p w14:paraId="1E82E582" w14:textId="77777777" w:rsidR="00AD2AB4" w:rsidRDefault="00AD2AB4" w:rsidP="00C4199B">
      <w:pPr>
        <w:rPr>
          <w:rFonts w:ascii="Gill Sans MT" w:hAnsi="Gill Sans MT" w:cs="Tahoma"/>
          <w:b/>
          <w:sz w:val="22"/>
          <w:szCs w:val="22"/>
          <w:u w:val="single"/>
        </w:rPr>
      </w:pPr>
    </w:p>
    <w:p w14:paraId="1EAB707D" w14:textId="77777777" w:rsidR="00916B2F" w:rsidRPr="004334AE" w:rsidRDefault="00916B2F" w:rsidP="00C4199B">
      <w:pPr>
        <w:rPr>
          <w:rFonts w:ascii="Gill Sans MT" w:hAnsi="Gill Sans MT" w:cs="Tahoma"/>
          <w:b/>
          <w:sz w:val="22"/>
          <w:szCs w:val="22"/>
          <w:u w:val="single"/>
        </w:rPr>
      </w:pPr>
    </w:p>
    <w:p w14:paraId="32073118" w14:textId="77777777" w:rsidR="00C4199B" w:rsidRPr="004334AE" w:rsidRDefault="00C4199B" w:rsidP="00C4199B">
      <w:pPr>
        <w:rPr>
          <w:rFonts w:ascii="Gill Sans MT" w:hAnsi="Gill Sans MT" w:cs="Tahoma"/>
          <w:b/>
          <w:sz w:val="22"/>
          <w:szCs w:val="22"/>
          <w:u w:val="single"/>
        </w:rPr>
      </w:pPr>
      <w:r w:rsidRPr="004334AE">
        <w:rPr>
          <w:rFonts w:ascii="Gill Sans MT" w:hAnsi="Gill Sans MT" w:cs="Tahoma"/>
          <w:b/>
          <w:sz w:val="22"/>
          <w:szCs w:val="22"/>
          <w:u w:val="single"/>
        </w:rPr>
        <w:lastRenderedPageBreak/>
        <w:t>Documentation Required</w:t>
      </w:r>
      <w:r w:rsidR="00514499" w:rsidRPr="004334AE">
        <w:rPr>
          <w:rFonts w:ascii="Gill Sans MT" w:hAnsi="Gill Sans MT" w:cs="Tahoma"/>
          <w:b/>
          <w:sz w:val="22"/>
          <w:szCs w:val="22"/>
          <w:u w:val="single"/>
        </w:rPr>
        <w:t>:</w:t>
      </w:r>
    </w:p>
    <w:p w14:paraId="58F33CB6" w14:textId="77777777" w:rsidR="00C02CEA" w:rsidRPr="004334AE" w:rsidRDefault="00C02CEA" w:rsidP="00C4199B">
      <w:pPr>
        <w:rPr>
          <w:rFonts w:ascii="Gill Sans MT" w:hAnsi="Gill Sans MT" w:cs="Tahoma"/>
          <w:sz w:val="22"/>
          <w:szCs w:val="22"/>
        </w:rPr>
      </w:pPr>
    </w:p>
    <w:p w14:paraId="066CE78A" w14:textId="77777777" w:rsidR="00C4199B" w:rsidRPr="004334AE" w:rsidRDefault="00C4199B" w:rsidP="00745EEA">
      <w:pPr>
        <w:numPr>
          <w:ilvl w:val="0"/>
          <w:numId w:val="6"/>
        </w:numPr>
        <w:rPr>
          <w:rFonts w:ascii="Gill Sans MT" w:hAnsi="Gill Sans MT" w:cs="Tahoma"/>
          <w:sz w:val="22"/>
          <w:szCs w:val="22"/>
        </w:rPr>
      </w:pPr>
      <w:r w:rsidRPr="004334AE">
        <w:rPr>
          <w:rFonts w:ascii="Gill Sans MT" w:hAnsi="Gill Sans MT" w:cs="Tahoma"/>
          <w:sz w:val="22"/>
          <w:szCs w:val="22"/>
        </w:rPr>
        <w:t xml:space="preserve">IAP reports submitted </w:t>
      </w:r>
      <w:r w:rsidR="00123ECF" w:rsidRPr="004334AE">
        <w:rPr>
          <w:rFonts w:ascii="Gill Sans MT" w:hAnsi="Gill Sans MT" w:cs="Tahoma"/>
          <w:sz w:val="22"/>
          <w:szCs w:val="22"/>
        </w:rPr>
        <w:t xml:space="preserve">and on file at the LHD </w:t>
      </w:r>
      <w:r w:rsidRPr="004334AE">
        <w:rPr>
          <w:rFonts w:ascii="Gill Sans MT" w:hAnsi="Gill Sans MT" w:cs="Tahoma"/>
          <w:sz w:val="22"/>
          <w:szCs w:val="22"/>
        </w:rPr>
        <w:t>for the last 3 years</w:t>
      </w:r>
    </w:p>
    <w:p w14:paraId="1AFB4F4F" w14:textId="77777777" w:rsidR="00C4199B" w:rsidRPr="004334AE" w:rsidRDefault="00C4199B" w:rsidP="00AB0469">
      <w:pPr>
        <w:tabs>
          <w:tab w:val="num" w:pos="252"/>
        </w:tabs>
        <w:ind w:left="252" w:hanging="252"/>
        <w:rPr>
          <w:rFonts w:ascii="Gill Sans MT" w:hAnsi="Gill Sans MT" w:cs="Tahoma"/>
          <w:sz w:val="22"/>
          <w:szCs w:val="22"/>
        </w:rPr>
      </w:pPr>
    </w:p>
    <w:p w14:paraId="361E49B0" w14:textId="77777777" w:rsidR="00C4199B" w:rsidRPr="004334AE" w:rsidRDefault="00C4199B" w:rsidP="00745EEA">
      <w:pPr>
        <w:numPr>
          <w:ilvl w:val="0"/>
          <w:numId w:val="6"/>
        </w:numPr>
        <w:rPr>
          <w:rFonts w:ascii="Gill Sans MT" w:hAnsi="Gill Sans MT" w:cs="Tahoma"/>
          <w:sz w:val="22"/>
          <w:szCs w:val="22"/>
        </w:rPr>
      </w:pPr>
      <w:r w:rsidRPr="004334AE">
        <w:rPr>
          <w:rFonts w:ascii="Gill Sans MT" w:hAnsi="Gill Sans MT" w:cs="Tahoma"/>
          <w:sz w:val="22"/>
          <w:szCs w:val="22"/>
        </w:rPr>
        <w:t xml:space="preserve">IAP plans submitted </w:t>
      </w:r>
      <w:r w:rsidR="00123ECF" w:rsidRPr="004334AE">
        <w:rPr>
          <w:rFonts w:ascii="Gill Sans MT" w:hAnsi="Gill Sans MT" w:cs="Tahoma"/>
          <w:sz w:val="22"/>
          <w:szCs w:val="22"/>
        </w:rPr>
        <w:t xml:space="preserve">and on file at the LHD </w:t>
      </w:r>
      <w:r w:rsidRPr="004334AE">
        <w:rPr>
          <w:rFonts w:ascii="Gill Sans MT" w:hAnsi="Gill Sans MT" w:cs="Tahoma"/>
          <w:sz w:val="22"/>
          <w:szCs w:val="22"/>
        </w:rPr>
        <w:t xml:space="preserve">for the last 3 years </w:t>
      </w:r>
    </w:p>
    <w:p w14:paraId="42FDC36C" w14:textId="77777777" w:rsidR="00EB3C5F" w:rsidRPr="004334AE" w:rsidRDefault="00EB3C5F" w:rsidP="00C4199B">
      <w:pPr>
        <w:rPr>
          <w:rFonts w:ascii="Gill Sans MT" w:hAnsi="Gill Sans MT" w:cs="Tahoma"/>
          <w:b/>
          <w:sz w:val="22"/>
          <w:szCs w:val="22"/>
          <w:u w:val="single"/>
        </w:rPr>
      </w:pPr>
    </w:p>
    <w:p w14:paraId="1C3EE1F3" w14:textId="77777777" w:rsidR="00C4199B" w:rsidRPr="004334AE" w:rsidRDefault="00C4199B" w:rsidP="00C4199B">
      <w:pPr>
        <w:rPr>
          <w:rFonts w:ascii="Gill Sans MT" w:hAnsi="Gill Sans MT" w:cs="Tahoma"/>
          <w:b/>
          <w:sz w:val="22"/>
          <w:szCs w:val="22"/>
          <w:u w:val="single"/>
        </w:rPr>
      </w:pPr>
      <w:r w:rsidRPr="004334AE">
        <w:rPr>
          <w:rFonts w:ascii="Gill Sans MT" w:hAnsi="Gill Sans MT" w:cs="Tahoma"/>
          <w:b/>
          <w:sz w:val="22"/>
          <w:szCs w:val="22"/>
          <w:u w:val="single"/>
        </w:rPr>
        <w:t>Evaluation Questions</w:t>
      </w:r>
      <w:r w:rsidR="00514499" w:rsidRPr="004334AE">
        <w:rPr>
          <w:rFonts w:ascii="Gill Sans MT" w:hAnsi="Gill Sans MT" w:cs="Tahoma"/>
          <w:b/>
          <w:sz w:val="22"/>
          <w:szCs w:val="22"/>
          <w:u w:val="single"/>
        </w:rPr>
        <w:t>:</w:t>
      </w:r>
    </w:p>
    <w:p w14:paraId="336EE758" w14:textId="77777777" w:rsidR="00C4199B" w:rsidRPr="004334AE" w:rsidRDefault="00C4199B" w:rsidP="00AB0469">
      <w:pPr>
        <w:rPr>
          <w:rFonts w:ascii="Gill Sans MT" w:hAnsi="Gill Sans MT" w:cs="Tahoma"/>
          <w:sz w:val="22"/>
          <w:szCs w:val="22"/>
        </w:rPr>
      </w:pPr>
    </w:p>
    <w:p w14:paraId="40ADDA0F" w14:textId="77777777" w:rsidR="00C4199B" w:rsidRPr="004334AE" w:rsidRDefault="00C4199B" w:rsidP="00745EEA">
      <w:pPr>
        <w:numPr>
          <w:ilvl w:val="0"/>
          <w:numId w:val="7"/>
        </w:numPr>
        <w:rPr>
          <w:rFonts w:ascii="Gill Sans MT" w:hAnsi="Gill Sans MT" w:cs="Tahoma"/>
          <w:sz w:val="22"/>
          <w:szCs w:val="22"/>
        </w:rPr>
      </w:pPr>
      <w:r w:rsidRPr="004334AE">
        <w:rPr>
          <w:rFonts w:ascii="Gill Sans MT" w:hAnsi="Gill Sans MT" w:cs="Tahoma"/>
          <w:sz w:val="22"/>
          <w:szCs w:val="22"/>
        </w:rPr>
        <w:t>Did at least one representative from each local health department attend</w:t>
      </w:r>
      <w:r w:rsidR="00123ECF" w:rsidRPr="004334AE">
        <w:rPr>
          <w:rFonts w:ascii="Gill Sans MT" w:hAnsi="Gill Sans MT"/>
          <w:sz w:val="20"/>
          <w:szCs w:val="20"/>
        </w:rPr>
        <w:t xml:space="preserve"> </w:t>
      </w:r>
      <w:r w:rsidR="00123ECF" w:rsidRPr="004334AE">
        <w:rPr>
          <w:rFonts w:ascii="Gill Sans MT" w:hAnsi="Gill Sans MT" w:cs="Tahoma"/>
          <w:sz w:val="22"/>
          <w:szCs w:val="22"/>
        </w:rPr>
        <w:t>in entirety</w:t>
      </w:r>
      <w:r w:rsidRPr="004334AE">
        <w:rPr>
          <w:rFonts w:ascii="Gill Sans MT" w:hAnsi="Gill Sans MT" w:cs="Tahoma"/>
          <w:sz w:val="22"/>
          <w:szCs w:val="22"/>
        </w:rPr>
        <w:t xml:space="preserve"> each of the bi-annual IAP meeti</w:t>
      </w:r>
      <w:r w:rsidR="002D1E55" w:rsidRPr="004334AE">
        <w:rPr>
          <w:rFonts w:ascii="Gill Sans MT" w:hAnsi="Gill Sans MT" w:cs="Tahoma"/>
          <w:sz w:val="22"/>
          <w:szCs w:val="22"/>
        </w:rPr>
        <w:t>ngs according to MDHHS</w:t>
      </w:r>
      <w:r w:rsidRPr="004334AE">
        <w:rPr>
          <w:rFonts w:ascii="Gill Sans MT" w:hAnsi="Gill Sans MT" w:cs="Tahoma"/>
          <w:sz w:val="22"/>
          <w:szCs w:val="22"/>
        </w:rPr>
        <w:t xml:space="preserve"> IAP Coordinator Meeting sign-in sheets?</w:t>
      </w:r>
    </w:p>
    <w:p w14:paraId="6893490A" w14:textId="77777777" w:rsidR="00C4199B" w:rsidRPr="004334AE" w:rsidRDefault="00C4199B" w:rsidP="00AB0469">
      <w:pPr>
        <w:tabs>
          <w:tab w:val="num" w:pos="252"/>
        </w:tabs>
        <w:ind w:left="252" w:hanging="252"/>
        <w:rPr>
          <w:rFonts w:ascii="Gill Sans MT" w:hAnsi="Gill Sans MT" w:cs="Tahoma"/>
          <w:sz w:val="22"/>
          <w:szCs w:val="22"/>
        </w:rPr>
      </w:pPr>
    </w:p>
    <w:p w14:paraId="7565EB6E" w14:textId="77777777" w:rsidR="00C4199B" w:rsidRPr="004334AE" w:rsidRDefault="00C4199B" w:rsidP="00745EEA">
      <w:pPr>
        <w:numPr>
          <w:ilvl w:val="0"/>
          <w:numId w:val="7"/>
        </w:numPr>
        <w:rPr>
          <w:rFonts w:ascii="Gill Sans MT" w:hAnsi="Gill Sans MT" w:cs="Tahoma"/>
          <w:sz w:val="22"/>
          <w:szCs w:val="22"/>
        </w:rPr>
      </w:pPr>
      <w:r w:rsidRPr="004334AE">
        <w:rPr>
          <w:rFonts w:ascii="Gill Sans MT" w:hAnsi="Gill Sans MT" w:cs="Tahoma"/>
          <w:sz w:val="22"/>
          <w:szCs w:val="22"/>
        </w:rPr>
        <w:t xml:space="preserve">Did the LHD submit all IAP reports on time in the last 3 years? </w:t>
      </w:r>
    </w:p>
    <w:p w14:paraId="6205E341" w14:textId="77777777" w:rsidR="00C4199B" w:rsidRPr="004334AE" w:rsidRDefault="00C4199B" w:rsidP="00AB0469">
      <w:pPr>
        <w:tabs>
          <w:tab w:val="num" w:pos="252"/>
        </w:tabs>
        <w:ind w:left="252" w:hanging="252"/>
        <w:rPr>
          <w:rFonts w:ascii="Gill Sans MT" w:hAnsi="Gill Sans MT" w:cs="Tahoma"/>
          <w:sz w:val="22"/>
          <w:szCs w:val="22"/>
        </w:rPr>
      </w:pPr>
    </w:p>
    <w:p w14:paraId="16EC1E0A" w14:textId="77777777" w:rsidR="00151556" w:rsidRPr="004334AE" w:rsidRDefault="00C4199B" w:rsidP="00151556">
      <w:pPr>
        <w:numPr>
          <w:ilvl w:val="0"/>
          <w:numId w:val="7"/>
        </w:numPr>
        <w:rPr>
          <w:rFonts w:ascii="Gill Sans MT" w:hAnsi="Gill Sans MT" w:cs="Tahoma"/>
          <w:sz w:val="22"/>
          <w:szCs w:val="22"/>
        </w:rPr>
      </w:pPr>
      <w:r w:rsidRPr="004334AE">
        <w:rPr>
          <w:rFonts w:ascii="Gill Sans MT" w:hAnsi="Gill Sans MT" w:cs="Tahoma"/>
          <w:sz w:val="22"/>
          <w:szCs w:val="22"/>
        </w:rPr>
        <w:t>Did the LHD submit an annual IAP plan on time for the last 3 years?</w:t>
      </w:r>
    </w:p>
    <w:p w14:paraId="7B492EE9" w14:textId="77777777" w:rsidR="004439A4" w:rsidRPr="004334AE" w:rsidRDefault="004439A4" w:rsidP="00151556">
      <w:pPr>
        <w:ind w:left="720"/>
        <w:rPr>
          <w:rFonts w:ascii="Gill Sans MT" w:hAnsi="Gill Sans MT" w:cs="Tahoma"/>
          <w:b/>
          <w:sz w:val="22"/>
          <w:szCs w:val="22"/>
        </w:rPr>
      </w:pPr>
    </w:p>
    <w:p w14:paraId="41999336" w14:textId="77777777" w:rsidR="00C4199B" w:rsidRPr="004334AE" w:rsidRDefault="00C4199B" w:rsidP="00EE385E">
      <w:pPr>
        <w:rPr>
          <w:rFonts w:ascii="Gill Sans MT" w:hAnsi="Gill Sans MT" w:cs="Tahoma"/>
          <w:b/>
          <w:sz w:val="22"/>
          <w:szCs w:val="22"/>
          <w:u w:val="single"/>
        </w:rPr>
      </w:pPr>
      <w:r w:rsidRPr="004334AE">
        <w:rPr>
          <w:rFonts w:ascii="Gill Sans MT" w:hAnsi="Gill Sans MT" w:cs="Tahoma"/>
          <w:b/>
          <w:sz w:val="22"/>
          <w:szCs w:val="22"/>
          <w:u w:val="single"/>
        </w:rPr>
        <w:t>Indicator 1.4</w:t>
      </w:r>
    </w:p>
    <w:p w14:paraId="3BB14E1E" w14:textId="77777777" w:rsidR="00A2705A" w:rsidRPr="004334AE" w:rsidRDefault="00A2705A" w:rsidP="00EE385E">
      <w:pPr>
        <w:rPr>
          <w:rFonts w:ascii="Gill Sans MT" w:hAnsi="Gill Sans MT" w:cs="Tahoma"/>
          <w:b/>
          <w:sz w:val="22"/>
          <w:szCs w:val="22"/>
          <w:u w:val="single"/>
        </w:rPr>
      </w:pPr>
    </w:p>
    <w:p w14:paraId="1C0EA406" w14:textId="77777777" w:rsidR="00D91DD4" w:rsidRPr="004334AE" w:rsidRDefault="00D91DD4" w:rsidP="00D91DD4">
      <w:pPr>
        <w:rPr>
          <w:rFonts w:ascii="Gill Sans MT" w:hAnsi="Gill Sans MT" w:cs="Tahoma"/>
          <w:sz w:val="22"/>
          <w:szCs w:val="22"/>
        </w:rPr>
      </w:pPr>
      <w:r w:rsidRPr="004334AE">
        <w:rPr>
          <w:rFonts w:ascii="Gill Sans MT" w:hAnsi="Gill Sans MT" w:cs="Tahoma"/>
          <w:sz w:val="22"/>
          <w:szCs w:val="22"/>
        </w:rPr>
        <w:t>The local health department shows evidence of clientele reminder/recall for</w:t>
      </w:r>
      <w:r w:rsidR="00E74336" w:rsidRPr="004334AE">
        <w:rPr>
          <w:rFonts w:ascii="Gill Sans MT" w:hAnsi="Gill Sans MT" w:cs="Tahoma"/>
          <w:sz w:val="22"/>
          <w:szCs w:val="22"/>
        </w:rPr>
        <w:t xml:space="preserve"> Advisory Committee on Immunization Practices</w:t>
      </w:r>
      <w:r w:rsidRPr="004334AE">
        <w:rPr>
          <w:rFonts w:ascii="Gill Sans MT" w:hAnsi="Gill Sans MT" w:cs="Tahoma"/>
          <w:sz w:val="22"/>
          <w:szCs w:val="22"/>
        </w:rPr>
        <w:t xml:space="preserve"> </w:t>
      </w:r>
      <w:r w:rsidR="00E74336" w:rsidRPr="004334AE">
        <w:rPr>
          <w:rFonts w:ascii="Gill Sans MT" w:hAnsi="Gill Sans MT" w:cs="Tahoma"/>
          <w:sz w:val="22"/>
          <w:szCs w:val="22"/>
        </w:rPr>
        <w:t>(</w:t>
      </w:r>
      <w:r w:rsidRPr="004334AE">
        <w:rPr>
          <w:rFonts w:ascii="Gill Sans MT" w:hAnsi="Gill Sans MT" w:cs="Tahoma"/>
          <w:sz w:val="22"/>
          <w:szCs w:val="22"/>
        </w:rPr>
        <w:t>ACIP</w:t>
      </w:r>
      <w:r w:rsidR="00E74336" w:rsidRPr="004334AE">
        <w:rPr>
          <w:rFonts w:ascii="Gill Sans MT" w:hAnsi="Gill Sans MT" w:cs="Tahoma"/>
          <w:sz w:val="22"/>
          <w:szCs w:val="22"/>
        </w:rPr>
        <w:t>)</w:t>
      </w:r>
      <w:r w:rsidRPr="004334AE">
        <w:rPr>
          <w:rFonts w:ascii="Gill Sans MT" w:hAnsi="Gill Sans MT" w:cs="Tahoma"/>
          <w:sz w:val="22"/>
          <w:szCs w:val="22"/>
        </w:rPr>
        <w:t xml:space="preserve"> vaccines not up to date.</w:t>
      </w:r>
    </w:p>
    <w:p w14:paraId="78B74CD3" w14:textId="77777777" w:rsidR="00E14CD2" w:rsidRPr="004334AE" w:rsidRDefault="00E14CD2" w:rsidP="00AB0469">
      <w:pPr>
        <w:rPr>
          <w:rFonts w:ascii="Gill Sans MT" w:hAnsi="Gill Sans MT" w:cs="Tahoma"/>
          <w:sz w:val="22"/>
          <w:szCs w:val="22"/>
        </w:rPr>
      </w:pPr>
    </w:p>
    <w:p w14:paraId="2B0B21E8" w14:textId="77777777" w:rsidR="00C4199B" w:rsidRPr="004334AE" w:rsidRDefault="00C4199B" w:rsidP="00EE385E">
      <w:pPr>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65208072" w14:textId="77777777" w:rsidR="00C4199B" w:rsidRPr="004334AE" w:rsidRDefault="00C4199B" w:rsidP="00EE385E">
      <w:pPr>
        <w:rPr>
          <w:rFonts w:ascii="Gill Sans MT" w:hAnsi="Gill Sans MT" w:cs="Tahoma"/>
          <w:b/>
          <w:sz w:val="22"/>
          <w:szCs w:val="22"/>
        </w:rPr>
      </w:pPr>
    </w:p>
    <w:p w14:paraId="2AEC73FA" w14:textId="77777777" w:rsidR="002B3A5A" w:rsidRPr="004334AE" w:rsidRDefault="002B3A5A" w:rsidP="002B3A5A">
      <w:pPr>
        <w:numPr>
          <w:ilvl w:val="0"/>
          <w:numId w:val="47"/>
        </w:numPr>
        <w:rPr>
          <w:rFonts w:ascii="Gill Sans MT" w:hAnsi="Gill Sans MT" w:cs="Tahoma"/>
          <w:sz w:val="22"/>
          <w:szCs w:val="22"/>
        </w:rPr>
      </w:pPr>
      <w:r w:rsidRPr="004334AE">
        <w:rPr>
          <w:rFonts w:ascii="Gill Sans MT" w:hAnsi="Gill Sans MT" w:cs="Tahoma"/>
          <w:sz w:val="22"/>
          <w:szCs w:val="22"/>
        </w:rPr>
        <w:t>The LHD will maintain a policy/protocol/operating procedure on the process for their recall efforts</w:t>
      </w:r>
      <w:r w:rsidR="002228D4">
        <w:rPr>
          <w:rFonts w:ascii="Gill Sans MT" w:hAnsi="Gill Sans MT" w:cs="Tahoma"/>
          <w:sz w:val="22"/>
          <w:szCs w:val="22"/>
        </w:rPr>
        <w:t>.</w:t>
      </w:r>
    </w:p>
    <w:p w14:paraId="4C29FA23" w14:textId="77777777" w:rsidR="002B3A5A" w:rsidRPr="004334AE" w:rsidRDefault="002B3A5A" w:rsidP="002B3A5A">
      <w:pPr>
        <w:ind w:left="720"/>
        <w:rPr>
          <w:rFonts w:ascii="Gill Sans MT" w:hAnsi="Gill Sans MT" w:cs="Tahoma"/>
          <w:sz w:val="22"/>
          <w:szCs w:val="22"/>
        </w:rPr>
      </w:pPr>
    </w:p>
    <w:p w14:paraId="016DF306" w14:textId="77777777" w:rsidR="00D91DD4" w:rsidRPr="004334AE" w:rsidRDefault="00D91DD4" w:rsidP="00D91DD4">
      <w:pPr>
        <w:numPr>
          <w:ilvl w:val="0"/>
          <w:numId w:val="47"/>
        </w:numPr>
        <w:rPr>
          <w:rFonts w:ascii="Gill Sans MT" w:hAnsi="Gill Sans MT" w:cs="Tahoma"/>
          <w:sz w:val="22"/>
          <w:szCs w:val="22"/>
        </w:rPr>
      </w:pPr>
      <w:r w:rsidRPr="004334AE">
        <w:rPr>
          <w:rFonts w:ascii="Gill Sans MT" w:hAnsi="Gill Sans MT" w:cs="Tahoma"/>
          <w:sz w:val="22"/>
          <w:szCs w:val="22"/>
        </w:rPr>
        <w:t xml:space="preserve">The LHD conducts quarterly reminder and/or recall efforts for their health department clients and details which methods were used on a chart or a graph (cards, letters, phone calls, other methods of outreach). </w:t>
      </w:r>
    </w:p>
    <w:p w14:paraId="7210ECA4" w14:textId="77777777" w:rsidR="00C4199B" w:rsidRPr="004334AE" w:rsidRDefault="00C4199B" w:rsidP="00C4199B">
      <w:pPr>
        <w:rPr>
          <w:rFonts w:ascii="Gill Sans MT" w:hAnsi="Gill Sans MT" w:cs="Tahoma"/>
          <w:sz w:val="22"/>
          <w:szCs w:val="22"/>
        </w:rPr>
      </w:pPr>
    </w:p>
    <w:p w14:paraId="0E534A04" w14:textId="77777777" w:rsidR="00C4199B" w:rsidRPr="004334AE" w:rsidRDefault="00C4199B" w:rsidP="00DC3789">
      <w:pPr>
        <w:numPr>
          <w:ilvl w:val="0"/>
          <w:numId w:val="47"/>
        </w:numPr>
        <w:rPr>
          <w:rFonts w:ascii="Gill Sans MT" w:hAnsi="Gill Sans MT" w:cs="Tahoma"/>
          <w:sz w:val="22"/>
          <w:szCs w:val="22"/>
        </w:rPr>
      </w:pPr>
      <w:r w:rsidRPr="004334AE">
        <w:rPr>
          <w:rFonts w:ascii="Gill Sans MT" w:hAnsi="Gill Sans MT" w:cs="Tahoma"/>
          <w:sz w:val="22"/>
          <w:szCs w:val="22"/>
        </w:rPr>
        <w:t>The LHD participates in collaborative efforts with private providers to promote/implement a recall system.</w:t>
      </w:r>
    </w:p>
    <w:p w14:paraId="2C4B32D4" w14:textId="77777777" w:rsidR="00B43427" w:rsidRPr="004334AE" w:rsidRDefault="00B43427" w:rsidP="00C4199B">
      <w:pPr>
        <w:rPr>
          <w:rFonts w:ascii="Gill Sans MT" w:hAnsi="Gill Sans MT" w:cs="Tahoma"/>
          <w:sz w:val="22"/>
          <w:szCs w:val="22"/>
        </w:rPr>
      </w:pPr>
    </w:p>
    <w:p w14:paraId="5BE9AB68" w14:textId="77777777" w:rsidR="00C4199B" w:rsidRPr="004334AE" w:rsidRDefault="00C4199B" w:rsidP="00C4199B">
      <w:pPr>
        <w:rPr>
          <w:rFonts w:ascii="Gill Sans MT" w:hAnsi="Gill Sans MT" w:cs="Tahoma"/>
          <w:b/>
          <w:sz w:val="22"/>
          <w:szCs w:val="22"/>
          <w:u w:val="single"/>
        </w:rPr>
      </w:pPr>
      <w:r w:rsidRPr="004334AE">
        <w:rPr>
          <w:rFonts w:ascii="Gill Sans MT" w:hAnsi="Gill Sans MT" w:cs="Tahoma"/>
          <w:b/>
          <w:sz w:val="22"/>
          <w:szCs w:val="22"/>
          <w:u w:val="single"/>
        </w:rPr>
        <w:t>Documentation Required</w:t>
      </w:r>
      <w:r w:rsidR="00514499" w:rsidRPr="004334AE">
        <w:rPr>
          <w:rFonts w:ascii="Gill Sans MT" w:hAnsi="Gill Sans MT" w:cs="Tahoma"/>
          <w:b/>
          <w:sz w:val="22"/>
          <w:szCs w:val="22"/>
          <w:u w:val="single"/>
        </w:rPr>
        <w:t>:</w:t>
      </w:r>
    </w:p>
    <w:p w14:paraId="2E619E0F" w14:textId="77777777" w:rsidR="00B43427" w:rsidRPr="004334AE" w:rsidRDefault="00B43427" w:rsidP="00151556">
      <w:pPr>
        <w:ind w:firstLine="720"/>
        <w:rPr>
          <w:rFonts w:ascii="Gill Sans MT" w:hAnsi="Gill Sans MT" w:cs="Tahoma"/>
          <w:b/>
          <w:sz w:val="22"/>
          <w:szCs w:val="22"/>
          <w:highlight w:val="cyan"/>
        </w:rPr>
      </w:pPr>
    </w:p>
    <w:p w14:paraId="71F960CA" w14:textId="77777777" w:rsidR="002B3A5A" w:rsidRPr="004334AE" w:rsidRDefault="002B3A5A" w:rsidP="008D3C59">
      <w:pPr>
        <w:numPr>
          <w:ilvl w:val="0"/>
          <w:numId w:val="8"/>
        </w:numPr>
        <w:rPr>
          <w:rFonts w:ascii="Gill Sans MT" w:hAnsi="Gill Sans MT" w:cs="Tahoma"/>
          <w:sz w:val="22"/>
          <w:szCs w:val="22"/>
        </w:rPr>
      </w:pPr>
      <w:r w:rsidRPr="004334AE">
        <w:rPr>
          <w:rFonts w:ascii="Gill Sans MT" w:hAnsi="Gill Sans MT" w:cs="Tahoma"/>
          <w:sz w:val="22"/>
          <w:szCs w:val="22"/>
        </w:rPr>
        <w:t>Current policy/protocol/operating procedure on LHD</w:t>
      </w:r>
      <w:r w:rsidR="00D91DD4" w:rsidRPr="004334AE">
        <w:rPr>
          <w:rFonts w:ascii="Gill Sans MT" w:hAnsi="Gill Sans MT" w:cs="Tahoma"/>
          <w:sz w:val="22"/>
          <w:szCs w:val="22"/>
        </w:rPr>
        <w:t xml:space="preserve"> reminder/recall.</w:t>
      </w:r>
    </w:p>
    <w:p w14:paraId="07032032" w14:textId="77777777" w:rsidR="00C4199B" w:rsidRPr="004334AE" w:rsidRDefault="00C4199B" w:rsidP="00151556">
      <w:pPr>
        <w:ind w:firstLine="720"/>
        <w:rPr>
          <w:rFonts w:ascii="Gill Sans MT" w:hAnsi="Gill Sans MT" w:cs="Tahoma"/>
          <w:b/>
          <w:sz w:val="22"/>
          <w:szCs w:val="22"/>
        </w:rPr>
      </w:pPr>
    </w:p>
    <w:p w14:paraId="1DF6C68E" w14:textId="77777777" w:rsidR="00EB3C5F" w:rsidRPr="004334AE" w:rsidRDefault="002B3A5A" w:rsidP="002B3A5A">
      <w:pPr>
        <w:numPr>
          <w:ilvl w:val="0"/>
          <w:numId w:val="8"/>
        </w:numPr>
        <w:rPr>
          <w:rFonts w:ascii="Gill Sans MT" w:hAnsi="Gill Sans MT" w:cs="Tahoma"/>
          <w:sz w:val="22"/>
          <w:szCs w:val="22"/>
        </w:rPr>
      </w:pPr>
      <w:r w:rsidRPr="004334AE">
        <w:rPr>
          <w:rFonts w:ascii="Gill Sans MT" w:hAnsi="Gill Sans MT" w:cs="Tahoma"/>
          <w:sz w:val="22"/>
          <w:szCs w:val="22"/>
        </w:rPr>
        <w:t xml:space="preserve">Documentation of </w:t>
      </w:r>
      <w:r w:rsidR="00D91DD4" w:rsidRPr="004334AE">
        <w:rPr>
          <w:rFonts w:ascii="Gill Sans MT" w:hAnsi="Gill Sans MT" w:cs="Tahoma"/>
          <w:sz w:val="22"/>
          <w:szCs w:val="22"/>
        </w:rPr>
        <w:t>reminder/</w:t>
      </w:r>
      <w:r w:rsidRPr="004334AE">
        <w:rPr>
          <w:rFonts w:ascii="Gill Sans MT" w:hAnsi="Gill Sans MT" w:cs="Tahoma"/>
          <w:sz w:val="22"/>
          <w:szCs w:val="22"/>
        </w:rPr>
        <w:t xml:space="preserve">recall efforts on a graph or spreadsheet outlining the number of reminder and/or recall notices sent to LHD clients, details about which methods were used (cards, letters, phone calls, emails, texts, or other methods of outreach), date, antigens/ages recalled, and number of letters/phone calls/etc. </w:t>
      </w:r>
    </w:p>
    <w:p w14:paraId="1F2BE564" w14:textId="77777777" w:rsidR="008D3C59" w:rsidRPr="004334AE" w:rsidRDefault="008D3C59" w:rsidP="006251EF">
      <w:pPr>
        <w:pStyle w:val="ListParagraph"/>
        <w:rPr>
          <w:rFonts w:ascii="Gill Sans MT" w:hAnsi="Gill Sans MT" w:cs="Tahoma"/>
          <w:b/>
          <w:sz w:val="22"/>
          <w:szCs w:val="22"/>
        </w:rPr>
      </w:pPr>
    </w:p>
    <w:p w14:paraId="720C02D2" w14:textId="77777777" w:rsidR="00C4199B" w:rsidRPr="004334AE" w:rsidRDefault="00C4199B" w:rsidP="00745EEA">
      <w:pPr>
        <w:numPr>
          <w:ilvl w:val="0"/>
          <w:numId w:val="8"/>
        </w:numPr>
        <w:rPr>
          <w:rFonts w:ascii="Gill Sans MT" w:hAnsi="Gill Sans MT" w:cs="Tahoma"/>
          <w:sz w:val="22"/>
          <w:szCs w:val="22"/>
        </w:rPr>
      </w:pPr>
      <w:r w:rsidRPr="004334AE">
        <w:rPr>
          <w:rFonts w:ascii="Gill Sans MT" w:hAnsi="Gill Sans MT" w:cs="Tahoma"/>
          <w:sz w:val="22"/>
          <w:szCs w:val="22"/>
        </w:rPr>
        <w:t xml:space="preserve">Review of three client records that have been tracked showing response to recall  </w:t>
      </w:r>
    </w:p>
    <w:p w14:paraId="51D515CB" w14:textId="77777777" w:rsidR="00C4199B" w:rsidRPr="004334AE" w:rsidRDefault="00C4199B" w:rsidP="00AB0469">
      <w:pPr>
        <w:tabs>
          <w:tab w:val="num" w:pos="252"/>
        </w:tabs>
        <w:ind w:left="252" w:hanging="252"/>
        <w:rPr>
          <w:rFonts w:ascii="Gill Sans MT" w:hAnsi="Gill Sans MT" w:cs="Tahoma"/>
          <w:sz w:val="22"/>
          <w:szCs w:val="22"/>
        </w:rPr>
      </w:pPr>
    </w:p>
    <w:p w14:paraId="76B1EEF9" w14:textId="77777777" w:rsidR="00C4199B" w:rsidRPr="004334AE" w:rsidRDefault="00C4199B" w:rsidP="00745EEA">
      <w:pPr>
        <w:numPr>
          <w:ilvl w:val="0"/>
          <w:numId w:val="8"/>
        </w:numPr>
        <w:rPr>
          <w:rFonts w:ascii="Gill Sans MT" w:hAnsi="Gill Sans MT" w:cs="Tahoma"/>
          <w:sz w:val="22"/>
          <w:szCs w:val="22"/>
        </w:rPr>
      </w:pPr>
      <w:r w:rsidRPr="004334AE">
        <w:rPr>
          <w:rFonts w:ascii="Gill Sans MT" w:hAnsi="Gill Sans MT" w:cs="Tahoma"/>
          <w:sz w:val="22"/>
          <w:szCs w:val="22"/>
        </w:rPr>
        <w:t>Documentation of ongoing efforts to work with private providers to promote reminder/recall activities (e.g. educational, MCIR-related, or other collaborative efforts)</w:t>
      </w:r>
    </w:p>
    <w:p w14:paraId="2329CBAE" w14:textId="77777777" w:rsidR="006251EF" w:rsidRDefault="006251EF" w:rsidP="00AB0469">
      <w:pPr>
        <w:rPr>
          <w:rFonts w:ascii="Gill Sans MT" w:hAnsi="Gill Sans MT" w:cs="Tahoma"/>
          <w:b/>
          <w:sz w:val="22"/>
          <w:szCs w:val="22"/>
          <w:u w:val="single"/>
        </w:rPr>
      </w:pPr>
    </w:p>
    <w:p w14:paraId="1577AA8E" w14:textId="77777777" w:rsidR="00916B2F" w:rsidRPr="004334AE" w:rsidRDefault="00916B2F" w:rsidP="00AB0469">
      <w:pPr>
        <w:rPr>
          <w:rFonts w:ascii="Gill Sans MT" w:hAnsi="Gill Sans MT" w:cs="Tahoma"/>
          <w:b/>
          <w:sz w:val="22"/>
          <w:szCs w:val="22"/>
          <w:u w:val="single"/>
        </w:rPr>
      </w:pPr>
    </w:p>
    <w:p w14:paraId="2AD6C2FC" w14:textId="77777777" w:rsidR="00C4199B" w:rsidRPr="004334AE" w:rsidRDefault="00C4199B" w:rsidP="00AB0469">
      <w:pPr>
        <w:rPr>
          <w:rFonts w:ascii="Gill Sans MT" w:hAnsi="Gill Sans MT" w:cs="Tahoma"/>
          <w:b/>
          <w:sz w:val="22"/>
          <w:szCs w:val="22"/>
          <w:u w:val="single"/>
        </w:rPr>
      </w:pPr>
      <w:r w:rsidRPr="004334AE">
        <w:rPr>
          <w:rFonts w:ascii="Gill Sans MT" w:hAnsi="Gill Sans MT" w:cs="Tahoma"/>
          <w:b/>
          <w:sz w:val="22"/>
          <w:szCs w:val="22"/>
          <w:u w:val="single"/>
        </w:rPr>
        <w:lastRenderedPageBreak/>
        <w:t>Evaluation Question</w:t>
      </w:r>
      <w:r w:rsidR="00514499" w:rsidRPr="004334AE">
        <w:rPr>
          <w:rFonts w:ascii="Gill Sans MT" w:hAnsi="Gill Sans MT" w:cs="Tahoma"/>
          <w:b/>
          <w:sz w:val="22"/>
          <w:szCs w:val="22"/>
          <w:u w:val="single"/>
        </w:rPr>
        <w:t>:</w:t>
      </w:r>
    </w:p>
    <w:p w14:paraId="0C02F645" w14:textId="77777777" w:rsidR="003D4EE5" w:rsidRPr="004334AE" w:rsidRDefault="003D4EE5" w:rsidP="003D4EE5">
      <w:pPr>
        <w:ind w:left="720"/>
        <w:rPr>
          <w:rFonts w:ascii="Gill Sans MT" w:hAnsi="Gill Sans MT" w:cs="Tahoma"/>
          <w:sz w:val="22"/>
          <w:szCs w:val="22"/>
        </w:rPr>
      </w:pPr>
    </w:p>
    <w:p w14:paraId="68AE7BCC" w14:textId="77777777" w:rsidR="00D91DD4" w:rsidRPr="004334AE" w:rsidRDefault="00D91DD4" w:rsidP="00D91DD4">
      <w:pPr>
        <w:numPr>
          <w:ilvl w:val="0"/>
          <w:numId w:val="66"/>
        </w:numPr>
        <w:rPr>
          <w:rFonts w:ascii="Gill Sans MT" w:hAnsi="Gill Sans MT" w:cs="Tahoma"/>
          <w:sz w:val="22"/>
          <w:szCs w:val="22"/>
        </w:rPr>
      </w:pPr>
      <w:r w:rsidRPr="004334AE">
        <w:rPr>
          <w:rFonts w:ascii="Gill Sans MT" w:hAnsi="Gill Sans MT" w:cs="Tahoma"/>
          <w:sz w:val="22"/>
          <w:szCs w:val="22"/>
        </w:rPr>
        <w:t>How does the LHD determine the focus areas for their reminder/recall efforts?</w:t>
      </w:r>
    </w:p>
    <w:p w14:paraId="08D02CEF" w14:textId="77777777" w:rsidR="00D91DD4" w:rsidRPr="004334AE" w:rsidRDefault="00D91DD4" w:rsidP="00D91DD4">
      <w:pPr>
        <w:ind w:left="720"/>
        <w:rPr>
          <w:rFonts w:ascii="Gill Sans MT" w:hAnsi="Gill Sans MT" w:cs="Tahoma"/>
          <w:sz w:val="22"/>
          <w:szCs w:val="22"/>
        </w:rPr>
      </w:pPr>
    </w:p>
    <w:p w14:paraId="35588EE9" w14:textId="77777777" w:rsidR="00A2446A" w:rsidRPr="004334AE" w:rsidRDefault="00A2446A" w:rsidP="00A2446A">
      <w:pPr>
        <w:rPr>
          <w:rFonts w:ascii="Gill Sans MT" w:hAnsi="Gill Sans MT" w:cs="Tahoma"/>
          <w:sz w:val="22"/>
          <w:szCs w:val="22"/>
        </w:rPr>
      </w:pPr>
    </w:p>
    <w:p w14:paraId="216F626E" w14:textId="77777777" w:rsidR="00C3653F" w:rsidRPr="004334AE" w:rsidRDefault="00C3653F" w:rsidP="00673BCE">
      <w:pPr>
        <w:pStyle w:val="BodyTextIndent3"/>
        <w:ind w:left="720" w:hanging="720"/>
        <w:rPr>
          <w:rFonts w:ascii="Gill Sans MT" w:hAnsi="Gill Sans MT" w:cs="Tahoma"/>
          <w:b/>
          <w:sz w:val="22"/>
          <w:szCs w:val="22"/>
          <w:u w:val="single"/>
        </w:rPr>
      </w:pPr>
    </w:p>
    <w:p w14:paraId="491FCB03" w14:textId="77777777" w:rsidR="004F7003" w:rsidRPr="004334AE" w:rsidRDefault="004F7003" w:rsidP="00673BCE">
      <w:pPr>
        <w:pStyle w:val="BodyTextIndent3"/>
        <w:ind w:left="720" w:hanging="720"/>
        <w:rPr>
          <w:rFonts w:ascii="Gill Sans MT" w:hAnsi="Gill Sans MT" w:cs="Tahoma"/>
          <w:b/>
          <w:sz w:val="22"/>
          <w:szCs w:val="22"/>
          <w:u w:val="single"/>
        </w:rPr>
      </w:pPr>
    </w:p>
    <w:p w14:paraId="63BBFCA4" w14:textId="77777777" w:rsidR="004F7003" w:rsidRPr="004334AE" w:rsidRDefault="004F7003" w:rsidP="00673BCE">
      <w:pPr>
        <w:pStyle w:val="BodyTextIndent3"/>
        <w:ind w:left="720" w:hanging="720"/>
        <w:rPr>
          <w:rFonts w:ascii="Gill Sans MT" w:hAnsi="Gill Sans MT" w:cs="Tahoma"/>
          <w:b/>
          <w:sz w:val="22"/>
          <w:szCs w:val="22"/>
          <w:u w:val="single"/>
        </w:rPr>
      </w:pPr>
    </w:p>
    <w:p w14:paraId="3DD81584" w14:textId="77777777" w:rsidR="004F7003" w:rsidRPr="004334AE" w:rsidRDefault="004F7003" w:rsidP="00673BCE">
      <w:pPr>
        <w:pStyle w:val="BodyTextIndent3"/>
        <w:ind w:left="720" w:hanging="720"/>
        <w:rPr>
          <w:rFonts w:ascii="Gill Sans MT" w:hAnsi="Gill Sans MT" w:cs="Tahoma"/>
          <w:b/>
          <w:sz w:val="22"/>
          <w:szCs w:val="22"/>
          <w:u w:val="single"/>
        </w:rPr>
      </w:pPr>
    </w:p>
    <w:p w14:paraId="25BE3F0C" w14:textId="77777777" w:rsidR="00D62D14" w:rsidRPr="004334AE" w:rsidRDefault="00D62D14" w:rsidP="00673BCE">
      <w:pPr>
        <w:pStyle w:val="BodyTextIndent3"/>
        <w:ind w:left="720" w:hanging="720"/>
        <w:rPr>
          <w:rFonts w:ascii="Gill Sans MT" w:hAnsi="Gill Sans MT" w:cs="Tahoma"/>
          <w:b/>
          <w:sz w:val="22"/>
          <w:szCs w:val="22"/>
          <w:u w:val="single"/>
        </w:rPr>
      </w:pPr>
    </w:p>
    <w:p w14:paraId="0E857DE3" w14:textId="77777777" w:rsidR="00D62D14" w:rsidRPr="004334AE" w:rsidRDefault="00D62D14" w:rsidP="00673BCE">
      <w:pPr>
        <w:pStyle w:val="BodyTextIndent3"/>
        <w:ind w:left="720" w:hanging="720"/>
        <w:rPr>
          <w:rFonts w:ascii="Gill Sans MT" w:hAnsi="Gill Sans MT" w:cs="Tahoma"/>
          <w:b/>
          <w:sz w:val="22"/>
          <w:szCs w:val="22"/>
          <w:u w:val="single"/>
        </w:rPr>
      </w:pPr>
    </w:p>
    <w:p w14:paraId="323B2EBB" w14:textId="77777777" w:rsidR="00D62D14" w:rsidRPr="004334AE" w:rsidRDefault="00D62D14" w:rsidP="00673BCE">
      <w:pPr>
        <w:pStyle w:val="BodyTextIndent3"/>
        <w:ind w:left="720" w:hanging="720"/>
        <w:rPr>
          <w:rFonts w:ascii="Gill Sans MT" w:hAnsi="Gill Sans MT" w:cs="Tahoma"/>
          <w:b/>
          <w:sz w:val="22"/>
          <w:szCs w:val="22"/>
          <w:u w:val="single"/>
        </w:rPr>
      </w:pPr>
    </w:p>
    <w:p w14:paraId="237C776E" w14:textId="77777777" w:rsidR="00D62D14" w:rsidRPr="004334AE" w:rsidRDefault="00D62D14" w:rsidP="00673BCE">
      <w:pPr>
        <w:pStyle w:val="BodyTextIndent3"/>
        <w:ind w:left="720" w:hanging="720"/>
        <w:rPr>
          <w:rFonts w:ascii="Gill Sans MT" w:hAnsi="Gill Sans MT" w:cs="Tahoma"/>
          <w:b/>
          <w:sz w:val="22"/>
          <w:szCs w:val="22"/>
          <w:u w:val="single"/>
        </w:rPr>
      </w:pPr>
    </w:p>
    <w:p w14:paraId="78FE72FA" w14:textId="77777777" w:rsidR="00D62D14" w:rsidRPr="004334AE" w:rsidRDefault="00D62D14" w:rsidP="00673BCE">
      <w:pPr>
        <w:pStyle w:val="BodyTextIndent3"/>
        <w:ind w:left="720" w:hanging="720"/>
        <w:rPr>
          <w:rFonts w:ascii="Gill Sans MT" w:hAnsi="Gill Sans MT" w:cs="Tahoma"/>
          <w:b/>
          <w:sz w:val="22"/>
          <w:szCs w:val="22"/>
          <w:u w:val="single"/>
        </w:rPr>
      </w:pPr>
    </w:p>
    <w:p w14:paraId="548DCD9E" w14:textId="77777777" w:rsidR="00D62D14" w:rsidRPr="004334AE" w:rsidRDefault="00D62D14" w:rsidP="00673BCE">
      <w:pPr>
        <w:pStyle w:val="BodyTextIndent3"/>
        <w:ind w:left="720" w:hanging="720"/>
        <w:rPr>
          <w:rFonts w:ascii="Gill Sans MT" w:hAnsi="Gill Sans MT" w:cs="Tahoma"/>
          <w:b/>
          <w:sz w:val="22"/>
          <w:szCs w:val="22"/>
          <w:u w:val="single"/>
        </w:rPr>
      </w:pPr>
    </w:p>
    <w:p w14:paraId="5F15F658" w14:textId="77777777" w:rsidR="00D62D14" w:rsidRPr="004334AE" w:rsidRDefault="00D62D14" w:rsidP="00673BCE">
      <w:pPr>
        <w:pStyle w:val="BodyTextIndent3"/>
        <w:ind w:left="720" w:hanging="720"/>
        <w:rPr>
          <w:rFonts w:ascii="Gill Sans MT" w:hAnsi="Gill Sans MT" w:cs="Tahoma"/>
          <w:b/>
          <w:sz w:val="22"/>
          <w:szCs w:val="22"/>
          <w:u w:val="single"/>
        </w:rPr>
      </w:pPr>
    </w:p>
    <w:p w14:paraId="689886E7" w14:textId="77777777" w:rsidR="00D62D14" w:rsidRPr="004334AE" w:rsidRDefault="00D62D14" w:rsidP="00673BCE">
      <w:pPr>
        <w:pStyle w:val="BodyTextIndent3"/>
        <w:ind w:left="720" w:hanging="720"/>
        <w:rPr>
          <w:rFonts w:ascii="Gill Sans MT" w:hAnsi="Gill Sans MT" w:cs="Tahoma"/>
          <w:b/>
          <w:sz w:val="22"/>
          <w:szCs w:val="22"/>
          <w:u w:val="single"/>
        </w:rPr>
      </w:pPr>
    </w:p>
    <w:p w14:paraId="3E7C2C34" w14:textId="77777777" w:rsidR="004F7003" w:rsidRPr="004334AE" w:rsidRDefault="004F7003" w:rsidP="00673BCE">
      <w:pPr>
        <w:pStyle w:val="BodyTextIndent3"/>
        <w:ind w:left="720" w:hanging="720"/>
        <w:rPr>
          <w:rFonts w:ascii="Gill Sans MT" w:hAnsi="Gill Sans MT" w:cs="Tahoma"/>
          <w:b/>
          <w:sz w:val="22"/>
          <w:szCs w:val="22"/>
          <w:u w:val="single"/>
        </w:rPr>
      </w:pPr>
    </w:p>
    <w:p w14:paraId="3CB88A07" w14:textId="77777777" w:rsidR="004F7003" w:rsidRPr="004334AE" w:rsidRDefault="004F7003" w:rsidP="00673BCE">
      <w:pPr>
        <w:pStyle w:val="BodyTextIndent3"/>
        <w:ind w:left="720" w:hanging="720"/>
        <w:rPr>
          <w:rFonts w:ascii="Gill Sans MT" w:hAnsi="Gill Sans MT" w:cs="Tahoma"/>
          <w:b/>
          <w:sz w:val="22"/>
          <w:szCs w:val="22"/>
          <w:u w:val="single"/>
        </w:rPr>
      </w:pPr>
    </w:p>
    <w:p w14:paraId="0E93FECB" w14:textId="77777777" w:rsidR="004F7003" w:rsidRPr="004334AE" w:rsidRDefault="004F7003" w:rsidP="00673BCE">
      <w:pPr>
        <w:pStyle w:val="BodyTextIndent3"/>
        <w:ind w:left="720" w:hanging="720"/>
        <w:rPr>
          <w:rFonts w:ascii="Gill Sans MT" w:hAnsi="Gill Sans MT" w:cs="Tahoma"/>
          <w:b/>
          <w:sz w:val="22"/>
          <w:szCs w:val="22"/>
          <w:u w:val="single"/>
        </w:rPr>
      </w:pPr>
    </w:p>
    <w:p w14:paraId="5EA279D3" w14:textId="77777777" w:rsidR="00F574C7" w:rsidRPr="004334AE" w:rsidRDefault="00F574C7" w:rsidP="00673BCE">
      <w:pPr>
        <w:pStyle w:val="BodyTextIndent3"/>
        <w:ind w:left="720" w:hanging="720"/>
        <w:rPr>
          <w:rFonts w:ascii="Gill Sans MT" w:hAnsi="Gill Sans MT" w:cs="Tahoma"/>
          <w:b/>
          <w:sz w:val="22"/>
          <w:szCs w:val="22"/>
          <w:u w:val="single"/>
        </w:rPr>
      </w:pPr>
    </w:p>
    <w:p w14:paraId="1A2889D1" w14:textId="77777777" w:rsidR="00F574C7" w:rsidRPr="004334AE" w:rsidRDefault="00F574C7" w:rsidP="00673BCE">
      <w:pPr>
        <w:pStyle w:val="BodyTextIndent3"/>
        <w:ind w:left="720" w:hanging="720"/>
        <w:rPr>
          <w:rFonts w:ascii="Gill Sans MT" w:hAnsi="Gill Sans MT" w:cs="Tahoma"/>
          <w:b/>
          <w:sz w:val="22"/>
          <w:szCs w:val="22"/>
          <w:u w:val="single"/>
        </w:rPr>
      </w:pPr>
    </w:p>
    <w:p w14:paraId="203BDB90" w14:textId="77777777" w:rsidR="00F574C7" w:rsidRDefault="00F574C7" w:rsidP="00673BCE">
      <w:pPr>
        <w:pStyle w:val="BodyTextIndent3"/>
        <w:ind w:left="720" w:hanging="720"/>
        <w:rPr>
          <w:rFonts w:ascii="Gill Sans MT" w:hAnsi="Gill Sans MT" w:cs="Tahoma"/>
          <w:b/>
          <w:sz w:val="22"/>
          <w:szCs w:val="22"/>
          <w:u w:val="single"/>
        </w:rPr>
      </w:pPr>
    </w:p>
    <w:p w14:paraId="3362E57A" w14:textId="77777777" w:rsidR="0010719A" w:rsidRDefault="0010719A" w:rsidP="00673BCE">
      <w:pPr>
        <w:pStyle w:val="BodyTextIndent3"/>
        <w:ind w:left="720" w:hanging="720"/>
        <w:rPr>
          <w:rFonts w:ascii="Gill Sans MT" w:hAnsi="Gill Sans MT" w:cs="Tahoma"/>
          <w:b/>
          <w:sz w:val="22"/>
          <w:szCs w:val="22"/>
          <w:u w:val="single"/>
        </w:rPr>
      </w:pPr>
    </w:p>
    <w:p w14:paraId="740A3BB4" w14:textId="77777777" w:rsidR="0010719A" w:rsidRDefault="0010719A" w:rsidP="00673BCE">
      <w:pPr>
        <w:pStyle w:val="BodyTextIndent3"/>
        <w:ind w:left="720" w:hanging="720"/>
        <w:rPr>
          <w:rFonts w:ascii="Gill Sans MT" w:hAnsi="Gill Sans MT" w:cs="Tahoma"/>
          <w:b/>
          <w:sz w:val="22"/>
          <w:szCs w:val="22"/>
          <w:u w:val="single"/>
        </w:rPr>
      </w:pPr>
    </w:p>
    <w:p w14:paraId="47A1660C" w14:textId="77777777" w:rsidR="0010719A" w:rsidRDefault="0010719A" w:rsidP="00673BCE">
      <w:pPr>
        <w:pStyle w:val="BodyTextIndent3"/>
        <w:ind w:left="720" w:hanging="720"/>
        <w:rPr>
          <w:rFonts w:ascii="Gill Sans MT" w:hAnsi="Gill Sans MT" w:cs="Tahoma"/>
          <w:b/>
          <w:sz w:val="22"/>
          <w:szCs w:val="22"/>
          <w:u w:val="single"/>
        </w:rPr>
      </w:pPr>
    </w:p>
    <w:p w14:paraId="15D4A55E" w14:textId="77777777" w:rsidR="0010719A" w:rsidRDefault="0010719A" w:rsidP="00673BCE">
      <w:pPr>
        <w:pStyle w:val="BodyTextIndent3"/>
        <w:ind w:left="720" w:hanging="720"/>
        <w:rPr>
          <w:rFonts w:ascii="Gill Sans MT" w:hAnsi="Gill Sans MT" w:cs="Tahoma"/>
          <w:b/>
          <w:sz w:val="22"/>
          <w:szCs w:val="22"/>
          <w:u w:val="single"/>
        </w:rPr>
      </w:pPr>
    </w:p>
    <w:p w14:paraId="19D8B3CF" w14:textId="77777777" w:rsidR="0010719A" w:rsidRDefault="0010719A" w:rsidP="00673BCE">
      <w:pPr>
        <w:pStyle w:val="BodyTextIndent3"/>
        <w:ind w:left="720" w:hanging="720"/>
        <w:rPr>
          <w:rFonts w:ascii="Gill Sans MT" w:hAnsi="Gill Sans MT" w:cs="Tahoma"/>
          <w:b/>
          <w:sz w:val="22"/>
          <w:szCs w:val="22"/>
          <w:u w:val="single"/>
        </w:rPr>
      </w:pPr>
    </w:p>
    <w:p w14:paraId="2976C991" w14:textId="77777777" w:rsidR="0010719A" w:rsidRDefault="0010719A" w:rsidP="00673BCE">
      <w:pPr>
        <w:pStyle w:val="BodyTextIndent3"/>
        <w:ind w:left="720" w:hanging="720"/>
        <w:rPr>
          <w:rFonts w:ascii="Gill Sans MT" w:hAnsi="Gill Sans MT" w:cs="Tahoma"/>
          <w:b/>
          <w:sz w:val="22"/>
          <w:szCs w:val="22"/>
          <w:u w:val="single"/>
        </w:rPr>
      </w:pPr>
    </w:p>
    <w:p w14:paraId="4D1F9073" w14:textId="77777777" w:rsidR="0010719A" w:rsidRPr="004334AE" w:rsidRDefault="0010719A" w:rsidP="00673BCE">
      <w:pPr>
        <w:pStyle w:val="BodyTextIndent3"/>
        <w:ind w:left="720" w:hanging="720"/>
        <w:rPr>
          <w:rFonts w:ascii="Gill Sans MT" w:hAnsi="Gill Sans MT" w:cs="Tahoma"/>
          <w:b/>
          <w:sz w:val="22"/>
          <w:szCs w:val="22"/>
          <w:u w:val="single"/>
        </w:rPr>
      </w:pPr>
    </w:p>
    <w:p w14:paraId="4EF55E46" w14:textId="77777777" w:rsidR="004F7003" w:rsidRDefault="004F7003" w:rsidP="00673BCE">
      <w:pPr>
        <w:pStyle w:val="BodyTextIndent3"/>
        <w:ind w:left="720" w:hanging="720"/>
        <w:rPr>
          <w:rFonts w:ascii="Gill Sans MT" w:hAnsi="Gill Sans MT" w:cs="Tahoma"/>
          <w:b/>
          <w:sz w:val="22"/>
          <w:szCs w:val="22"/>
          <w:u w:val="single"/>
        </w:rPr>
      </w:pPr>
    </w:p>
    <w:p w14:paraId="362E7CBF" w14:textId="77777777" w:rsidR="00916B2F" w:rsidRDefault="00916B2F" w:rsidP="00673BCE">
      <w:pPr>
        <w:pStyle w:val="BodyTextIndent3"/>
        <w:ind w:left="720" w:hanging="720"/>
        <w:rPr>
          <w:rFonts w:ascii="Gill Sans MT" w:hAnsi="Gill Sans MT" w:cs="Tahoma"/>
          <w:b/>
          <w:sz w:val="22"/>
          <w:szCs w:val="22"/>
          <w:u w:val="single"/>
        </w:rPr>
      </w:pPr>
    </w:p>
    <w:p w14:paraId="307472A5" w14:textId="77777777" w:rsidR="00916B2F" w:rsidRPr="004334AE" w:rsidRDefault="00916B2F" w:rsidP="00673BCE">
      <w:pPr>
        <w:pStyle w:val="BodyTextIndent3"/>
        <w:ind w:left="720" w:hanging="720"/>
        <w:rPr>
          <w:rFonts w:ascii="Gill Sans MT" w:hAnsi="Gill Sans MT" w:cs="Tahoma"/>
          <w:b/>
          <w:sz w:val="22"/>
          <w:szCs w:val="22"/>
          <w:u w:val="single"/>
        </w:rPr>
      </w:pPr>
    </w:p>
    <w:p w14:paraId="7E5EF3D0" w14:textId="77777777" w:rsidR="00C3653F" w:rsidRPr="004334AE" w:rsidRDefault="00C3653F" w:rsidP="00C3653F">
      <w:pPr>
        <w:pBdr>
          <w:top w:val="threeDEmboss" w:sz="24" w:space="1" w:color="auto"/>
          <w:left w:val="threeDEmboss" w:sz="24" w:space="4" w:color="auto"/>
          <w:bottom w:val="threeDEngrave" w:sz="24" w:space="0" w:color="auto"/>
          <w:right w:val="threeDEngrave" w:sz="24" w:space="4" w:color="auto"/>
        </w:pBdr>
        <w:jc w:val="center"/>
        <w:rPr>
          <w:rFonts w:ascii="Gill Sans MT" w:hAnsi="Gill Sans MT"/>
          <w:b/>
          <w:sz w:val="32"/>
          <w:szCs w:val="32"/>
        </w:rPr>
      </w:pPr>
      <w:r w:rsidRPr="004334AE">
        <w:rPr>
          <w:rFonts w:ascii="Gill Sans MT" w:hAnsi="Gill Sans MT"/>
          <w:b/>
          <w:sz w:val="32"/>
          <w:szCs w:val="32"/>
        </w:rPr>
        <w:lastRenderedPageBreak/>
        <w:t>MPR 2</w:t>
      </w:r>
    </w:p>
    <w:p w14:paraId="1BBC6488" w14:textId="77777777" w:rsidR="00C3653F" w:rsidRPr="004334AE" w:rsidRDefault="00C3653F" w:rsidP="00C3653F">
      <w:pPr>
        <w:pBdr>
          <w:top w:val="threeDEmboss" w:sz="24" w:space="1" w:color="auto"/>
          <w:left w:val="threeDEmboss" w:sz="24" w:space="4" w:color="auto"/>
          <w:bottom w:val="threeDEngrave" w:sz="24" w:space="0" w:color="auto"/>
          <w:right w:val="threeDEngrave" w:sz="24" w:space="4" w:color="auto"/>
        </w:pBdr>
        <w:jc w:val="center"/>
        <w:rPr>
          <w:rFonts w:ascii="Gill Sans MT" w:hAnsi="Gill Sans MT"/>
          <w:i/>
        </w:rPr>
      </w:pPr>
      <w:r w:rsidRPr="004334AE">
        <w:rPr>
          <w:rFonts w:ascii="Gill Sans MT" w:hAnsi="Gill Sans MT"/>
        </w:rPr>
        <w:t xml:space="preserve">The local health department adheres to immunization policies and professional standards of practice as detailed in the </w:t>
      </w:r>
      <w:r w:rsidRPr="004334AE">
        <w:rPr>
          <w:rFonts w:ascii="Gill Sans MT" w:hAnsi="Gill Sans MT"/>
          <w:i/>
        </w:rPr>
        <w:t>Standards for Child and Adolescent Immunization Practices</w:t>
      </w:r>
      <w:r w:rsidRPr="004334AE">
        <w:rPr>
          <w:rFonts w:ascii="Gill Sans MT" w:hAnsi="Gill Sans MT"/>
        </w:rPr>
        <w:t xml:space="preserve"> and the </w:t>
      </w:r>
      <w:r w:rsidRPr="004334AE">
        <w:rPr>
          <w:rFonts w:ascii="Gill Sans MT" w:hAnsi="Gill Sans MT"/>
          <w:i/>
        </w:rPr>
        <w:t>Standards</w:t>
      </w:r>
    </w:p>
    <w:p w14:paraId="25697386" w14:textId="77777777" w:rsidR="00C3653F" w:rsidRPr="004334AE" w:rsidRDefault="00C3653F" w:rsidP="00C3653F">
      <w:pPr>
        <w:pBdr>
          <w:top w:val="threeDEmboss" w:sz="24" w:space="1" w:color="auto"/>
          <w:left w:val="threeDEmboss" w:sz="24" w:space="4" w:color="auto"/>
          <w:bottom w:val="threeDEngrave" w:sz="24" w:space="0" w:color="auto"/>
          <w:right w:val="threeDEngrave" w:sz="24" w:space="4" w:color="auto"/>
        </w:pBdr>
        <w:jc w:val="center"/>
        <w:rPr>
          <w:rFonts w:ascii="Gill Sans MT" w:hAnsi="Gill Sans MT"/>
          <w:i/>
        </w:rPr>
      </w:pPr>
      <w:r w:rsidRPr="004334AE">
        <w:rPr>
          <w:rFonts w:ascii="Gill Sans MT" w:hAnsi="Gill Sans MT"/>
          <w:i/>
        </w:rPr>
        <w:t xml:space="preserve"> for Adult Immunization Practices.</w:t>
      </w:r>
    </w:p>
    <w:p w14:paraId="5981A568" w14:textId="77777777" w:rsidR="00C3653F" w:rsidRPr="004334AE" w:rsidRDefault="00C3653F" w:rsidP="00C3653F">
      <w:pPr>
        <w:pBdr>
          <w:top w:val="threeDEmboss" w:sz="24" w:space="1" w:color="auto"/>
          <w:left w:val="threeDEmboss" w:sz="24" w:space="4" w:color="auto"/>
          <w:bottom w:val="threeDEngrave" w:sz="24" w:space="0" w:color="auto"/>
          <w:right w:val="threeDEngrave" w:sz="24" w:space="4" w:color="auto"/>
        </w:pBdr>
        <w:jc w:val="center"/>
        <w:rPr>
          <w:rFonts w:ascii="Gill Sans MT" w:hAnsi="Gill Sans MT"/>
          <w:i/>
        </w:rPr>
      </w:pPr>
    </w:p>
    <w:p w14:paraId="5DB37CCB" w14:textId="77777777" w:rsidR="00C3653F" w:rsidRPr="004334AE" w:rsidRDefault="00C3653F" w:rsidP="00C3653F">
      <w:pPr>
        <w:pBdr>
          <w:top w:val="threeDEmboss" w:sz="24" w:space="1" w:color="auto"/>
          <w:left w:val="threeDEmboss" w:sz="24" w:space="4" w:color="auto"/>
          <w:bottom w:val="threeDEngrave" w:sz="24" w:space="0" w:color="auto"/>
          <w:right w:val="threeDEngrave" w:sz="24" w:space="4" w:color="auto"/>
        </w:pBdr>
        <w:jc w:val="center"/>
        <w:rPr>
          <w:rFonts w:ascii="Gill Sans MT" w:hAnsi="Gill Sans MT"/>
          <w:i/>
        </w:rPr>
      </w:pPr>
      <w:r w:rsidRPr="004334AE">
        <w:rPr>
          <w:rFonts w:ascii="Gill Sans MT" w:hAnsi="Gill Sans MT"/>
          <w:b/>
          <w:i/>
          <w:iCs/>
          <w:sz w:val="20"/>
          <w:szCs w:val="20"/>
        </w:rPr>
        <w:t>References</w:t>
      </w:r>
      <w:r w:rsidRPr="004334AE">
        <w:rPr>
          <w:rFonts w:ascii="Gill Sans MT" w:hAnsi="Gill Sans MT"/>
          <w:b/>
          <w:i/>
          <w:sz w:val="20"/>
          <w:szCs w:val="20"/>
        </w:rPr>
        <w:t xml:space="preserve">:  </w:t>
      </w:r>
      <w:r w:rsidRPr="004334AE">
        <w:rPr>
          <w:rFonts w:ascii="Gill Sans MT" w:hAnsi="Gill Sans MT"/>
          <w:i/>
          <w:sz w:val="20"/>
          <w:szCs w:val="20"/>
        </w:rPr>
        <w:t xml:space="preserve">Omnibus Reconciliation Act of 1993, section 1928 and Part IV- Immunizations, Sec. 13631; The National Vaccine Advisory Committee (NVAC) The Standards for Child and Adolescent Immunization Practices; Standards for Adult Immunization Practices;  Current Immunization Program Operations Manual;  Current AIM Provider Toolkit (annual); Current Advisory Committee on Immunization Practices (ACIP) </w:t>
      </w:r>
      <w:r w:rsidRPr="004334AE">
        <w:rPr>
          <w:rStyle w:val="Strong"/>
          <w:rFonts w:ascii="Gill Sans MT" w:hAnsi="Gill Sans MT"/>
          <w:b w:val="0"/>
          <w:bCs w:val="0"/>
          <w:i/>
          <w:sz w:val="20"/>
          <w:szCs w:val="20"/>
          <w:shd w:val="clear" w:color="auto" w:fill="FFFFFF"/>
        </w:rPr>
        <w:t>General</w:t>
      </w:r>
      <w:r w:rsidRPr="004334AE">
        <w:rPr>
          <w:rFonts w:ascii="Gill Sans MT" w:hAnsi="Gill Sans MT"/>
          <w:b/>
          <w:i/>
          <w:sz w:val="20"/>
          <w:szCs w:val="20"/>
        </w:rPr>
        <w:t xml:space="preserve"> </w:t>
      </w:r>
      <w:r w:rsidRPr="004334AE">
        <w:rPr>
          <w:rStyle w:val="Strong"/>
          <w:rFonts w:ascii="Gill Sans MT" w:hAnsi="Gill Sans MT"/>
          <w:b w:val="0"/>
          <w:bCs w:val="0"/>
          <w:i/>
          <w:sz w:val="20"/>
          <w:szCs w:val="20"/>
          <w:shd w:val="clear" w:color="auto" w:fill="FFFFFF"/>
        </w:rPr>
        <w:t>Recommendations</w:t>
      </w:r>
      <w:r w:rsidRPr="004334AE">
        <w:rPr>
          <w:rFonts w:ascii="Gill Sans MT" w:hAnsi="Gill Sans MT"/>
          <w:b/>
          <w:i/>
          <w:sz w:val="20"/>
          <w:szCs w:val="20"/>
          <w:vertAlign w:val="superscript"/>
        </w:rPr>
        <w:t xml:space="preserve"> </w:t>
      </w:r>
      <w:r w:rsidRPr="004334AE">
        <w:rPr>
          <w:rStyle w:val="Strong"/>
          <w:rFonts w:ascii="Gill Sans MT" w:hAnsi="Gill Sans MT"/>
          <w:b w:val="0"/>
          <w:bCs w:val="0"/>
          <w:i/>
          <w:sz w:val="20"/>
          <w:szCs w:val="20"/>
          <w:shd w:val="clear" w:color="auto" w:fill="FFFFFF"/>
        </w:rPr>
        <w:t>on</w:t>
      </w:r>
      <w:r w:rsidRPr="004334AE">
        <w:rPr>
          <w:rFonts w:ascii="Gill Sans MT" w:hAnsi="Gill Sans MT"/>
          <w:i/>
          <w:sz w:val="20"/>
          <w:szCs w:val="20"/>
        </w:rPr>
        <w:t xml:space="preserve"> Immunizati</w:t>
      </w:r>
      <w:r w:rsidRPr="004334AE">
        <w:rPr>
          <w:rStyle w:val="Strong"/>
          <w:rFonts w:ascii="Gill Sans MT" w:hAnsi="Gill Sans MT"/>
          <w:b w:val="0"/>
          <w:bCs w:val="0"/>
          <w:i/>
          <w:sz w:val="20"/>
          <w:szCs w:val="20"/>
          <w:shd w:val="clear" w:color="auto" w:fill="FFFFFF"/>
        </w:rPr>
        <w:t>on</w:t>
      </w:r>
    </w:p>
    <w:p w14:paraId="49C754CF" w14:textId="77777777" w:rsidR="00C3653F" w:rsidRPr="004334AE" w:rsidRDefault="00C3653F" w:rsidP="00673BCE">
      <w:pPr>
        <w:pStyle w:val="BodyTextIndent3"/>
        <w:ind w:left="720" w:hanging="720"/>
        <w:rPr>
          <w:rFonts w:ascii="Gill Sans MT" w:hAnsi="Gill Sans MT" w:cs="Tahoma"/>
          <w:b/>
          <w:sz w:val="22"/>
          <w:szCs w:val="22"/>
          <w:u w:val="single"/>
        </w:rPr>
      </w:pPr>
    </w:p>
    <w:p w14:paraId="7F0D5399" w14:textId="77777777" w:rsidR="008C2842" w:rsidRPr="004334AE" w:rsidRDefault="008C2842" w:rsidP="00673BCE">
      <w:pPr>
        <w:pStyle w:val="BodyTextIndent3"/>
        <w:ind w:left="720" w:hanging="720"/>
        <w:rPr>
          <w:rFonts w:ascii="Gill Sans MT" w:hAnsi="Gill Sans MT" w:cs="Tahoma"/>
          <w:b/>
          <w:sz w:val="22"/>
          <w:szCs w:val="22"/>
          <w:u w:val="single"/>
        </w:rPr>
      </w:pPr>
      <w:r w:rsidRPr="004334AE">
        <w:rPr>
          <w:rFonts w:ascii="Gill Sans MT" w:hAnsi="Gill Sans MT" w:cs="Tahoma"/>
          <w:b/>
          <w:sz w:val="22"/>
          <w:szCs w:val="22"/>
          <w:u w:val="single"/>
        </w:rPr>
        <w:t xml:space="preserve">Indicator </w:t>
      </w:r>
      <w:r w:rsidR="00673BCE" w:rsidRPr="004334AE">
        <w:rPr>
          <w:rFonts w:ascii="Gill Sans MT" w:hAnsi="Gill Sans MT" w:cs="Tahoma"/>
          <w:b/>
          <w:sz w:val="22"/>
          <w:szCs w:val="22"/>
          <w:u w:val="single"/>
        </w:rPr>
        <w:t xml:space="preserve">2.1 </w:t>
      </w:r>
    </w:p>
    <w:p w14:paraId="3D4D22F2" w14:textId="77777777" w:rsidR="00673BCE" w:rsidRPr="004334AE" w:rsidRDefault="00673BCE" w:rsidP="008C2842">
      <w:pPr>
        <w:pStyle w:val="BodyTextIndent3"/>
        <w:ind w:left="0"/>
        <w:rPr>
          <w:rFonts w:ascii="Gill Sans MT" w:hAnsi="Gill Sans MT" w:cs="Tahoma"/>
          <w:sz w:val="22"/>
          <w:szCs w:val="22"/>
        </w:rPr>
      </w:pPr>
      <w:r w:rsidRPr="004334AE">
        <w:rPr>
          <w:rFonts w:ascii="Gill Sans MT" w:hAnsi="Gill Sans MT" w:cs="Tahoma"/>
          <w:sz w:val="22"/>
          <w:szCs w:val="22"/>
        </w:rPr>
        <w:t xml:space="preserve">The LHD adheres to guidelines found in the </w:t>
      </w:r>
      <w:r w:rsidRPr="004334AE">
        <w:rPr>
          <w:rFonts w:ascii="Gill Sans MT" w:hAnsi="Gill Sans MT" w:cs="Tahoma"/>
          <w:iCs/>
          <w:sz w:val="22"/>
          <w:szCs w:val="22"/>
        </w:rPr>
        <w:t xml:space="preserve">Standards for Child and Adolescent Immunization Practices </w:t>
      </w:r>
      <w:r w:rsidRPr="004334AE">
        <w:rPr>
          <w:rFonts w:ascii="Gill Sans MT" w:hAnsi="Gill Sans MT" w:cs="Tahoma"/>
          <w:sz w:val="22"/>
          <w:szCs w:val="22"/>
        </w:rPr>
        <w:t>and</w:t>
      </w:r>
      <w:r w:rsidRPr="004334AE">
        <w:rPr>
          <w:rFonts w:ascii="Gill Sans MT" w:hAnsi="Gill Sans MT" w:cs="Tahoma"/>
          <w:iCs/>
          <w:sz w:val="22"/>
          <w:szCs w:val="22"/>
        </w:rPr>
        <w:t xml:space="preserve"> Standards for Adult Immunization Practice</w:t>
      </w:r>
      <w:r w:rsidRPr="004334AE">
        <w:rPr>
          <w:rFonts w:ascii="Gill Sans MT" w:hAnsi="Gill Sans MT" w:cs="Tahoma"/>
          <w:sz w:val="22"/>
          <w:szCs w:val="22"/>
        </w:rPr>
        <w:t>s regarding vaccination policies for their own clients.</w:t>
      </w:r>
    </w:p>
    <w:p w14:paraId="53427C3F" w14:textId="77777777" w:rsidR="00125978" w:rsidRPr="004334AE" w:rsidRDefault="00125978" w:rsidP="008C2842">
      <w:pPr>
        <w:ind w:left="720" w:hanging="720"/>
        <w:jc w:val="both"/>
        <w:outlineLvl w:val="0"/>
        <w:rPr>
          <w:rFonts w:ascii="Gill Sans MT" w:hAnsi="Gill Sans MT" w:cs="Tahoma"/>
          <w:b/>
          <w:sz w:val="22"/>
          <w:szCs w:val="22"/>
          <w:u w:val="single"/>
        </w:rPr>
      </w:pPr>
    </w:p>
    <w:p w14:paraId="38A57107" w14:textId="77777777" w:rsidR="008C2842" w:rsidRPr="004334AE" w:rsidRDefault="008C2842" w:rsidP="008C2842">
      <w:pPr>
        <w:ind w:left="720" w:hanging="720"/>
        <w:jc w:val="both"/>
        <w:outlineLvl w:val="0"/>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3DEDE1D9" w14:textId="77777777" w:rsidR="008C2842" w:rsidRPr="004334AE" w:rsidRDefault="008C2842" w:rsidP="008C2842">
      <w:pPr>
        <w:ind w:left="720" w:hanging="720"/>
        <w:jc w:val="both"/>
        <w:outlineLvl w:val="0"/>
        <w:rPr>
          <w:rFonts w:ascii="Gill Sans MT" w:hAnsi="Gill Sans MT" w:cs="Tahoma"/>
          <w:b/>
          <w:color w:val="FF0000"/>
          <w:sz w:val="22"/>
          <w:szCs w:val="22"/>
          <w:u w:val="single"/>
        </w:rPr>
      </w:pPr>
    </w:p>
    <w:p w14:paraId="69FE2689" w14:textId="77777777" w:rsidR="00673BCE" w:rsidRPr="004334AE" w:rsidRDefault="00673BCE" w:rsidP="00DC3789">
      <w:pPr>
        <w:numPr>
          <w:ilvl w:val="0"/>
          <w:numId w:val="48"/>
        </w:numPr>
        <w:tabs>
          <w:tab w:val="left" w:pos="0"/>
        </w:tabs>
        <w:jc w:val="both"/>
        <w:rPr>
          <w:rFonts w:ascii="Gill Sans MT" w:hAnsi="Gill Sans MT" w:cs="Tahoma"/>
          <w:sz w:val="22"/>
          <w:szCs w:val="22"/>
        </w:rPr>
      </w:pPr>
      <w:r w:rsidRPr="004334AE">
        <w:rPr>
          <w:rFonts w:ascii="Gill Sans MT" w:hAnsi="Gill Sans MT" w:cs="Tahoma"/>
          <w:sz w:val="22"/>
          <w:szCs w:val="22"/>
        </w:rPr>
        <w:t>Barriers to vaccination should be identified and minimized at the local health department.</w:t>
      </w:r>
    </w:p>
    <w:p w14:paraId="56193467" w14:textId="77777777" w:rsidR="00673BCE" w:rsidRPr="004334AE" w:rsidRDefault="00673BCE" w:rsidP="00346720">
      <w:pPr>
        <w:tabs>
          <w:tab w:val="num" w:pos="0"/>
        </w:tabs>
        <w:jc w:val="both"/>
        <w:rPr>
          <w:rFonts w:ascii="Gill Sans MT" w:hAnsi="Gill Sans MT" w:cs="Tahoma"/>
          <w:sz w:val="22"/>
          <w:szCs w:val="22"/>
        </w:rPr>
      </w:pPr>
    </w:p>
    <w:p w14:paraId="1FFC3D12" w14:textId="77777777" w:rsidR="00673BCE" w:rsidRPr="004334AE" w:rsidRDefault="00673BCE" w:rsidP="00DC3789">
      <w:pPr>
        <w:numPr>
          <w:ilvl w:val="0"/>
          <w:numId w:val="48"/>
        </w:numPr>
        <w:jc w:val="both"/>
        <w:rPr>
          <w:rFonts w:ascii="Gill Sans MT" w:hAnsi="Gill Sans MT" w:cs="Tahoma"/>
          <w:sz w:val="22"/>
          <w:szCs w:val="22"/>
        </w:rPr>
      </w:pPr>
      <w:r w:rsidRPr="004334AE">
        <w:rPr>
          <w:rFonts w:ascii="Gill Sans MT" w:hAnsi="Gill Sans MT" w:cs="Tahoma"/>
          <w:sz w:val="22"/>
          <w:szCs w:val="22"/>
        </w:rPr>
        <w:t xml:space="preserve">Patient “out-of-pocket” costs are minimized. </w:t>
      </w:r>
    </w:p>
    <w:p w14:paraId="2ABF935D" w14:textId="77777777" w:rsidR="00673BCE" w:rsidRPr="004334AE" w:rsidRDefault="00673BCE" w:rsidP="00346720">
      <w:pPr>
        <w:tabs>
          <w:tab w:val="num" w:pos="0"/>
        </w:tabs>
        <w:jc w:val="both"/>
        <w:rPr>
          <w:rFonts w:ascii="Gill Sans MT" w:hAnsi="Gill Sans MT" w:cs="Tahoma"/>
          <w:sz w:val="22"/>
          <w:szCs w:val="22"/>
        </w:rPr>
      </w:pPr>
    </w:p>
    <w:p w14:paraId="128516A1" w14:textId="77777777" w:rsidR="00673BCE" w:rsidRPr="004334AE" w:rsidRDefault="00673BCE" w:rsidP="00DC3789">
      <w:pPr>
        <w:numPr>
          <w:ilvl w:val="0"/>
          <w:numId w:val="48"/>
        </w:numPr>
        <w:jc w:val="both"/>
        <w:rPr>
          <w:rFonts w:ascii="Gill Sans MT" w:hAnsi="Gill Sans MT" w:cs="Tahoma"/>
          <w:sz w:val="22"/>
          <w:szCs w:val="22"/>
        </w:rPr>
      </w:pPr>
      <w:r w:rsidRPr="004334AE">
        <w:rPr>
          <w:rFonts w:ascii="Gill Sans MT" w:hAnsi="Gill Sans MT" w:cs="Tahoma"/>
          <w:sz w:val="22"/>
          <w:szCs w:val="22"/>
        </w:rPr>
        <w:t>Vaccinations are coordinated with other healthcare services being provided at the health</w:t>
      </w:r>
      <w:r w:rsidR="00554C3C" w:rsidRPr="004334AE">
        <w:rPr>
          <w:rFonts w:ascii="Gill Sans MT" w:hAnsi="Gill Sans MT" w:cs="Tahoma"/>
          <w:sz w:val="22"/>
          <w:szCs w:val="22"/>
        </w:rPr>
        <w:t xml:space="preserve"> </w:t>
      </w:r>
      <w:r w:rsidRPr="004334AE">
        <w:rPr>
          <w:rFonts w:ascii="Gill Sans MT" w:hAnsi="Gill Sans MT" w:cs="Tahoma"/>
          <w:sz w:val="22"/>
          <w:szCs w:val="22"/>
        </w:rPr>
        <w:t>department.</w:t>
      </w:r>
    </w:p>
    <w:p w14:paraId="16C1C8AD" w14:textId="77777777" w:rsidR="00673BCE" w:rsidRPr="004334AE" w:rsidRDefault="00673BCE" w:rsidP="00346720">
      <w:pPr>
        <w:tabs>
          <w:tab w:val="num" w:pos="0"/>
        </w:tabs>
        <w:jc w:val="both"/>
        <w:rPr>
          <w:rFonts w:ascii="Gill Sans MT" w:hAnsi="Gill Sans MT" w:cs="Tahoma"/>
          <w:sz w:val="22"/>
          <w:szCs w:val="22"/>
        </w:rPr>
      </w:pPr>
    </w:p>
    <w:p w14:paraId="233C5271" w14:textId="77777777" w:rsidR="00673BCE" w:rsidRPr="004334AE" w:rsidRDefault="00673BCE" w:rsidP="00DC3789">
      <w:pPr>
        <w:numPr>
          <w:ilvl w:val="0"/>
          <w:numId w:val="48"/>
        </w:numPr>
        <w:jc w:val="both"/>
        <w:rPr>
          <w:rFonts w:ascii="Gill Sans MT" w:hAnsi="Gill Sans MT" w:cs="Tahoma"/>
          <w:sz w:val="22"/>
          <w:szCs w:val="22"/>
        </w:rPr>
      </w:pPr>
      <w:r w:rsidRPr="004334AE">
        <w:rPr>
          <w:rFonts w:ascii="Gill Sans MT" w:hAnsi="Gill Sans MT" w:cs="Tahoma"/>
          <w:sz w:val="22"/>
          <w:szCs w:val="22"/>
        </w:rPr>
        <w:t>Clients seeking healthcare services at a local health department should be assessed at every encounter to determine which vaccines are indicated.</w:t>
      </w:r>
    </w:p>
    <w:p w14:paraId="5C33785D" w14:textId="77777777" w:rsidR="00673BCE" w:rsidRPr="004334AE" w:rsidRDefault="00673BCE" w:rsidP="00346720">
      <w:pPr>
        <w:tabs>
          <w:tab w:val="num" w:pos="0"/>
        </w:tabs>
        <w:jc w:val="both"/>
        <w:rPr>
          <w:rFonts w:ascii="Gill Sans MT" w:hAnsi="Gill Sans MT" w:cs="Tahoma"/>
          <w:sz w:val="22"/>
          <w:szCs w:val="22"/>
        </w:rPr>
      </w:pPr>
    </w:p>
    <w:p w14:paraId="3D9D7448" w14:textId="77777777" w:rsidR="00673BCE" w:rsidRPr="004334AE" w:rsidRDefault="00673BCE" w:rsidP="00DC3789">
      <w:pPr>
        <w:numPr>
          <w:ilvl w:val="0"/>
          <w:numId w:val="48"/>
        </w:numPr>
        <w:jc w:val="both"/>
        <w:rPr>
          <w:rFonts w:ascii="Gill Sans MT" w:hAnsi="Gill Sans MT" w:cs="Tahoma"/>
          <w:sz w:val="22"/>
          <w:szCs w:val="22"/>
        </w:rPr>
      </w:pPr>
      <w:r w:rsidRPr="004334AE">
        <w:rPr>
          <w:rFonts w:ascii="Gill Sans MT" w:hAnsi="Gill Sans MT" w:cs="Tahoma"/>
          <w:sz w:val="22"/>
          <w:szCs w:val="22"/>
        </w:rPr>
        <w:t>Office or clinic-based patient record reviews and vaccination coverage assessments are performed annually.</w:t>
      </w:r>
    </w:p>
    <w:p w14:paraId="5C82C898" w14:textId="77777777" w:rsidR="00673BCE" w:rsidRPr="004334AE" w:rsidRDefault="00673BCE" w:rsidP="00346720">
      <w:pPr>
        <w:tabs>
          <w:tab w:val="num" w:pos="0"/>
        </w:tabs>
        <w:ind w:left="720"/>
        <w:jc w:val="both"/>
        <w:rPr>
          <w:rFonts w:ascii="Gill Sans MT" w:hAnsi="Gill Sans MT" w:cs="Tahoma"/>
          <w:color w:val="FF0000"/>
          <w:sz w:val="22"/>
          <w:szCs w:val="22"/>
        </w:rPr>
      </w:pPr>
    </w:p>
    <w:p w14:paraId="20565247" w14:textId="77777777" w:rsidR="00673BCE" w:rsidRPr="004334AE" w:rsidRDefault="00673BCE" w:rsidP="00673BCE">
      <w:pPr>
        <w:pStyle w:val="BodyTextIndent"/>
        <w:jc w:val="left"/>
        <w:rPr>
          <w:rFonts w:ascii="Gill Sans MT" w:hAnsi="Gill Sans MT" w:cs="Tahoma"/>
          <w:b/>
          <w:bCs/>
          <w:color w:val="auto"/>
          <w:sz w:val="22"/>
          <w:szCs w:val="22"/>
          <w:u w:val="single"/>
        </w:rPr>
      </w:pPr>
      <w:r w:rsidRPr="004334AE">
        <w:rPr>
          <w:rFonts w:ascii="Gill Sans MT" w:hAnsi="Gill Sans MT" w:cs="Tahoma"/>
          <w:b/>
          <w:bCs/>
          <w:color w:val="auto"/>
          <w:sz w:val="22"/>
          <w:szCs w:val="22"/>
          <w:u w:val="single"/>
        </w:rPr>
        <w:t>Documentation Required:</w:t>
      </w:r>
    </w:p>
    <w:p w14:paraId="2A9F2637" w14:textId="77777777" w:rsidR="00B43427" w:rsidRPr="004334AE" w:rsidRDefault="00B43427" w:rsidP="00673BCE">
      <w:pPr>
        <w:pStyle w:val="BodyTextIndent"/>
        <w:jc w:val="left"/>
        <w:rPr>
          <w:rFonts w:ascii="Gill Sans MT" w:hAnsi="Gill Sans MT" w:cs="Tahoma"/>
          <w:b/>
          <w:bCs/>
          <w:color w:val="auto"/>
          <w:sz w:val="22"/>
          <w:szCs w:val="22"/>
          <w:u w:val="single"/>
        </w:rPr>
      </w:pPr>
    </w:p>
    <w:p w14:paraId="3689DD34" w14:textId="77777777" w:rsidR="00673BCE" w:rsidRPr="004334AE" w:rsidRDefault="00673BCE" w:rsidP="00745EEA">
      <w:pPr>
        <w:widowControl w:val="0"/>
        <w:numPr>
          <w:ilvl w:val="0"/>
          <w:numId w:val="9"/>
        </w:numPr>
        <w:rPr>
          <w:rFonts w:ascii="Gill Sans MT" w:hAnsi="Gill Sans MT" w:cs="Tahoma"/>
          <w:sz w:val="22"/>
          <w:szCs w:val="22"/>
        </w:rPr>
      </w:pPr>
      <w:r w:rsidRPr="004334AE">
        <w:rPr>
          <w:rFonts w:ascii="Gill Sans MT" w:hAnsi="Gill Sans MT" w:cs="Tahoma"/>
          <w:sz w:val="22"/>
          <w:szCs w:val="22"/>
        </w:rPr>
        <w:t xml:space="preserve">Fee schedule </w:t>
      </w:r>
    </w:p>
    <w:p w14:paraId="61F7E9D5" w14:textId="77777777" w:rsidR="00B43427" w:rsidRPr="004334AE" w:rsidRDefault="00B43427" w:rsidP="00B43427">
      <w:pPr>
        <w:widowControl w:val="0"/>
        <w:ind w:left="360"/>
        <w:rPr>
          <w:rFonts w:ascii="Gill Sans MT" w:hAnsi="Gill Sans MT" w:cs="Tahoma"/>
          <w:sz w:val="22"/>
          <w:szCs w:val="22"/>
        </w:rPr>
      </w:pPr>
    </w:p>
    <w:p w14:paraId="7ED27754" w14:textId="77777777" w:rsidR="00DC475B" w:rsidRPr="004334AE" w:rsidRDefault="00673BCE" w:rsidP="00865207">
      <w:pPr>
        <w:widowControl w:val="0"/>
        <w:numPr>
          <w:ilvl w:val="0"/>
          <w:numId w:val="9"/>
        </w:numPr>
        <w:rPr>
          <w:rFonts w:ascii="Gill Sans MT" w:hAnsi="Gill Sans MT" w:cs="Tahoma"/>
          <w:sz w:val="22"/>
          <w:szCs w:val="22"/>
        </w:rPr>
      </w:pPr>
      <w:r w:rsidRPr="004334AE">
        <w:rPr>
          <w:rFonts w:ascii="Gill Sans MT" w:hAnsi="Gill Sans MT" w:cs="Tahoma"/>
          <w:sz w:val="22"/>
          <w:szCs w:val="22"/>
        </w:rPr>
        <w:t xml:space="preserve">Method of notification used to let clients know that immunization fees can be waived for publicly purchased vaccines </w:t>
      </w:r>
    </w:p>
    <w:p w14:paraId="6B38C162" w14:textId="77777777" w:rsidR="003203FA" w:rsidRPr="004334AE" w:rsidRDefault="003203FA" w:rsidP="006E6737">
      <w:pPr>
        <w:pStyle w:val="BodyTextIndent"/>
        <w:jc w:val="left"/>
        <w:rPr>
          <w:rFonts w:ascii="Gill Sans MT" w:hAnsi="Gill Sans MT" w:cs="Tahoma"/>
          <w:b/>
          <w:color w:val="auto"/>
          <w:sz w:val="22"/>
          <w:szCs w:val="22"/>
          <w:u w:val="single"/>
        </w:rPr>
      </w:pPr>
    </w:p>
    <w:p w14:paraId="7B5FADC8" w14:textId="77777777" w:rsidR="00673BCE" w:rsidRPr="004334AE" w:rsidRDefault="00673BCE" w:rsidP="006E6737">
      <w:pPr>
        <w:pStyle w:val="BodyTextIndent"/>
        <w:jc w:val="left"/>
        <w:rPr>
          <w:rFonts w:ascii="Gill Sans MT" w:hAnsi="Gill Sans MT" w:cs="Tahoma"/>
          <w:sz w:val="22"/>
          <w:szCs w:val="22"/>
        </w:rPr>
      </w:pPr>
      <w:r w:rsidRPr="004334AE">
        <w:rPr>
          <w:rFonts w:ascii="Gill Sans MT" w:hAnsi="Gill Sans MT" w:cs="Tahoma"/>
          <w:b/>
          <w:color w:val="auto"/>
          <w:sz w:val="22"/>
          <w:szCs w:val="22"/>
          <w:u w:val="single"/>
        </w:rPr>
        <w:t>Evaluation Questions:</w:t>
      </w:r>
    </w:p>
    <w:p w14:paraId="209AC220" w14:textId="77777777" w:rsidR="006E6737" w:rsidRPr="004334AE" w:rsidRDefault="006E6737" w:rsidP="006E6737">
      <w:pPr>
        <w:pStyle w:val="BodyTextIndent"/>
        <w:jc w:val="left"/>
        <w:rPr>
          <w:rFonts w:ascii="Gill Sans MT" w:hAnsi="Gill Sans MT" w:cs="Tahoma"/>
          <w:sz w:val="22"/>
          <w:szCs w:val="22"/>
        </w:rPr>
      </w:pPr>
    </w:p>
    <w:p w14:paraId="6C1611D3" w14:textId="77777777" w:rsidR="00673BCE" w:rsidRPr="004334AE" w:rsidRDefault="00673BCE" w:rsidP="00745EEA">
      <w:pPr>
        <w:pStyle w:val="BodyTextIndent2"/>
        <w:widowControl w:val="0"/>
        <w:numPr>
          <w:ilvl w:val="0"/>
          <w:numId w:val="10"/>
        </w:numPr>
        <w:spacing w:after="0" w:line="240" w:lineRule="auto"/>
        <w:outlineLvl w:val="0"/>
        <w:rPr>
          <w:rFonts w:ascii="Gill Sans MT" w:hAnsi="Gill Sans MT" w:cs="Tahoma"/>
          <w:sz w:val="22"/>
          <w:szCs w:val="22"/>
        </w:rPr>
      </w:pPr>
      <w:r w:rsidRPr="004334AE">
        <w:rPr>
          <w:rFonts w:ascii="Gill Sans MT" w:hAnsi="Gill Sans MT" w:cs="Tahoma"/>
          <w:sz w:val="22"/>
          <w:szCs w:val="22"/>
        </w:rPr>
        <w:t xml:space="preserve">Do other LHD programs, including those that serve adolescents and adults, screen and refer clients to the immunization clinic or private provider?  </w:t>
      </w:r>
    </w:p>
    <w:p w14:paraId="25B6C171" w14:textId="77777777" w:rsidR="007752DF" w:rsidRPr="004334AE" w:rsidRDefault="007752DF" w:rsidP="00B43427">
      <w:pPr>
        <w:pStyle w:val="BodyTextIndent2"/>
        <w:widowControl w:val="0"/>
        <w:spacing w:after="0" w:line="240" w:lineRule="auto"/>
        <w:ind w:left="0" w:firstLine="720"/>
        <w:outlineLvl w:val="0"/>
        <w:rPr>
          <w:rFonts w:ascii="Gill Sans MT" w:hAnsi="Gill Sans MT" w:cs="Tahoma"/>
          <w:b/>
          <w:sz w:val="22"/>
          <w:szCs w:val="22"/>
        </w:rPr>
      </w:pPr>
    </w:p>
    <w:p w14:paraId="6F27D434" w14:textId="77777777" w:rsidR="00673BCE" w:rsidRPr="004334AE" w:rsidRDefault="00673BCE" w:rsidP="00745EEA">
      <w:pPr>
        <w:pStyle w:val="BodyTextIndent2"/>
        <w:widowControl w:val="0"/>
        <w:numPr>
          <w:ilvl w:val="0"/>
          <w:numId w:val="10"/>
        </w:numPr>
        <w:spacing w:after="0" w:line="240" w:lineRule="auto"/>
        <w:outlineLvl w:val="0"/>
        <w:rPr>
          <w:rFonts w:ascii="Gill Sans MT" w:hAnsi="Gill Sans MT" w:cs="Tahoma"/>
          <w:sz w:val="22"/>
          <w:szCs w:val="22"/>
        </w:rPr>
      </w:pPr>
      <w:r w:rsidRPr="004334AE">
        <w:rPr>
          <w:rFonts w:ascii="Gill Sans MT" w:hAnsi="Gill Sans MT" w:cs="Tahoma"/>
          <w:sz w:val="22"/>
          <w:szCs w:val="22"/>
        </w:rPr>
        <w:t xml:space="preserve">Has the LHD addressed focus efforts identified for improved immunization processes during the last </w:t>
      </w:r>
      <w:r w:rsidR="00E74336" w:rsidRPr="004334AE">
        <w:rPr>
          <w:rFonts w:ascii="Gill Sans MT" w:hAnsi="Gill Sans MT" w:cs="Tahoma"/>
          <w:sz w:val="22"/>
          <w:szCs w:val="22"/>
        </w:rPr>
        <w:t>Assessment, Feedback, Incentive, and eXchange (</w:t>
      </w:r>
      <w:r w:rsidRPr="004334AE">
        <w:rPr>
          <w:rFonts w:ascii="Gill Sans MT" w:hAnsi="Gill Sans MT" w:cs="Tahoma"/>
          <w:sz w:val="22"/>
          <w:szCs w:val="22"/>
        </w:rPr>
        <w:t>AFIX</w:t>
      </w:r>
      <w:r w:rsidR="00E74336" w:rsidRPr="004334AE">
        <w:rPr>
          <w:rFonts w:ascii="Gill Sans MT" w:hAnsi="Gill Sans MT" w:cs="Tahoma"/>
          <w:sz w:val="22"/>
          <w:szCs w:val="22"/>
        </w:rPr>
        <w:t>)</w:t>
      </w:r>
      <w:r w:rsidRPr="004334AE">
        <w:rPr>
          <w:rFonts w:ascii="Gill Sans MT" w:hAnsi="Gill Sans MT" w:cs="Tahoma"/>
          <w:sz w:val="22"/>
          <w:szCs w:val="22"/>
        </w:rPr>
        <w:t xml:space="preserve"> review? </w:t>
      </w:r>
    </w:p>
    <w:p w14:paraId="6604CC05" w14:textId="77777777" w:rsidR="00DA3967" w:rsidRPr="004334AE" w:rsidRDefault="00DA3967" w:rsidP="00DA3967">
      <w:pPr>
        <w:pStyle w:val="ListParagraph"/>
        <w:rPr>
          <w:rFonts w:ascii="Gill Sans MT" w:hAnsi="Gill Sans MT" w:cs="Tahoma"/>
          <w:sz w:val="22"/>
          <w:szCs w:val="22"/>
        </w:rPr>
      </w:pPr>
    </w:p>
    <w:p w14:paraId="6113C2D7" w14:textId="77777777" w:rsidR="00DA3967" w:rsidRPr="004334AE" w:rsidRDefault="00DA3967" w:rsidP="00DA3967">
      <w:pPr>
        <w:pStyle w:val="BodyTextIndent2"/>
        <w:widowControl w:val="0"/>
        <w:numPr>
          <w:ilvl w:val="0"/>
          <w:numId w:val="10"/>
        </w:numPr>
        <w:spacing w:after="0" w:line="240" w:lineRule="auto"/>
        <w:outlineLvl w:val="0"/>
        <w:rPr>
          <w:rFonts w:ascii="Gill Sans MT" w:hAnsi="Gill Sans MT" w:cs="Tahoma"/>
          <w:sz w:val="22"/>
          <w:szCs w:val="22"/>
        </w:rPr>
      </w:pPr>
      <w:r w:rsidRPr="004334AE">
        <w:rPr>
          <w:rFonts w:ascii="Gill Sans MT" w:hAnsi="Gill Sans MT" w:cs="Tahoma"/>
          <w:sz w:val="22"/>
          <w:szCs w:val="22"/>
        </w:rPr>
        <w:t>How does the LHD perform clinic based patient record reviews?</w:t>
      </w:r>
    </w:p>
    <w:p w14:paraId="4E26A8F1" w14:textId="77777777" w:rsidR="00DA3967" w:rsidRPr="004334AE" w:rsidRDefault="00DA3967" w:rsidP="00DA3967">
      <w:pPr>
        <w:pStyle w:val="ListParagraph"/>
        <w:rPr>
          <w:rFonts w:ascii="Gill Sans MT" w:hAnsi="Gill Sans MT" w:cs="Tahoma"/>
          <w:sz w:val="22"/>
          <w:szCs w:val="22"/>
        </w:rPr>
      </w:pPr>
    </w:p>
    <w:p w14:paraId="3C2C028A" w14:textId="77777777" w:rsidR="00DA3967" w:rsidRPr="004334AE" w:rsidRDefault="00DA3967" w:rsidP="00DA3967">
      <w:pPr>
        <w:pStyle w:val="BodyTextIndent2"/>
        <w:widowControl w:val="0"/>
        <w:numPr>
          <w:ilvl w:val="0"/>
          <w:numId w:val="10"/>
        </w:numPr>
        <w:spacing w:after="0" w:line="240" w:lineRule="auto"/>
        <w:outlineLvl w:val="0"/>
        <w:rPr>
          <w:rFonts w:ascii="Gill Sans MT" w:hAnsi="Gill Sans MT" w:cs="Tahoma"/>
          <w:b/>
          <w:sz w:val="22"/>
          <w:szCs w:val="22"/>
        </w:rPr>
      </w:pPr>
      <w:r w:rsidRPr="004334AE">
        <w:rPr>
          <w:rFonts w:ascii="Gill Sans MT" w:hAnsi="Gill Sans MT" w:cs="Tahoma"/>
          <w:sz w:val="22"/>
          <w:szCs w:val="22"/>
        </w:rPr>
        <w:t>Does the LHD perform vaccination coverage assessments for their clients?</w:t>
      </w:r>
    </w:p>
    <w:p w14:paraId="7F6A2B91" w14:textId="77777777" w:rsidR="00DA3967" w:rsidRPr="004334AE" w:rsidRDefault="00DA3967" w:rsidP="00DA3967">
      <w:pPr>
        <w:pStyle w:val="BodyTextIndent2"/>
        <w:widowControl w:val="0"/>
        <w:spacing w:after="0" w:line="240" w:lineRule="auto"/>
        <w:ind w:left="720"/>
        <w:outlineLvl w:val="0"/>
        <w:rPr>
          <w:rFonts w:ascii="Gill Sans MT" w:hAnsi="Gill Sans MT" w:cs="Tahoma"/>
          <w:sz w:val="22"/>
          <w:szCs w:val="22"/>
        </w:rPr>
      </w:pPr>
    </w:p>
    <w:p w14:paraId="271645CD" w14:textId="77777777" w:rsidR="004F2364" w:rsidRPr="004334AE" w:rsidRDefault="00F62A79" w:rsidP="00673BCE">
      <w:pPr>
        <w:pStyle w:val="BodyTextIndent3"/>
        <w:ind w:left="720" w:hanging="720"/>
        <w:rPr>
          <w:rFonts w:ascii="Gill Sans MT" w:hAnsi="Gill Sans MT" w:cs="Tahoma"/>
          <w:b/>
          <w:color w:val="FF0000"/>
          <w:u w:val="single"/>
        </w:rPr>
      </w:pPr>
      <w:r w:rsidRPr="004334AE">
        <w:rPr>
          <w:rFonts w:ascii="Gill Sans MT" w:hAnsi="Gill Sans MT" w:cs="Tahoma"/>
          <w:b/>
          <w:sz w:val="22"/>
          <w:szCs w:val="22"/>
          <w:u w:val="single"/>
        </w:rPr>
        <w:t xml:space="preserve">Indicator </w:t>
      </w:r>
      <w:r w:rsidR="00673BCE" w:rsidRPr="004334AE">
        <w:rPr>
          <w:rFonts w:ascii="Gill Sans MT" w:hAnsi="Gill Sans MT" w:cs="Tahoma"/>
          <w:b/>
          <w:sz w:val="22"/>
          <w:szCs w:val="22"/>
          <w:u w:val="single"/>
        </w:rPr>
        <w:t>2.2</w:t>
      </w:r>
      <w:r w:rsidR="00673BCE" w:rsidRPr="004334AE">
        <w:rPr>
          <w:rFonts w:ascii="Gill Sans MT" w:hAnsi="Gill Sans MT" w:cs="Tahoma"/>
          <w:b/>
          <w:color w:val="FF0000"/>
          <w:sz w:val="22"/>
          <w:szCs w:val="22"/>
          <w:u w:val="single"/>
        </w:rPr>
        <w:t xml:space="preserve">  </w:t>
      </w:r>
    </w:p>
    <w:p w14:paraId="1C808126" w14:textId="77777777" w:rsidR="00673BCE" w:rsidRPr="004334AE" w:rsidRDefault="00673BCE" w:rsidP="00F62A79">
      <w:pPr>
        <w:pStyle w:val="BodyTextIndent3"/>
        <w:ind w:left="0"/>
        <w:rPr>
          <w:rFonts w:ascii="Gill Sans MT" w:hAnsi="Gill Sans MT" w:cs="Tahoma"/>
          <w:sz w:val="22"/>
          <w:szCs w:val="22"/>
        </w:rPr>
      </w:pPr>
      <w:r w:rsidRPr="004334AE">
        <w:rPr>
          <w:rFonts w:ascii="Gill Sans MT" w:hAnsi="Gill Sans MT" w:cs="Tahoma"/>
          <w:sz w:val="22"/>
          <w:szCs w:val="22"/>
        </w:rPr>
        <w:t xml:space="preserve">The LHD adheres to guidelines found in the </w:t>
      </w:r>
      <w:r w:rsidRPr="004334AE">
        <w:rPr>
          <w:rFonts w:ascii="Gill Sans MT" w:hAnsi="Gill Sans MT" w:cs="Tahoma"/>
          <w:iCs/>
          <w:sz w:val="22"/>
          <w:szCs w:val="22"/>
        </w:rPr>
        <w:t xml:space="preserve">Standards for Child and Adolescent Immunization Practices </w:t>
      </w:r>
      <w:r w:rsidRPr="004334AE">
        <w:rPr>
          <w:rFonts w:ascii="Gill Sans MT" w:hAnsi="Gill Sans MT" w:cs="Tahoma"/>
          <w:sz w:val="22"/>
          <w:szCs w:val="22"/>
        </w:rPr>
        <w:t>and</w:t>
      </w:r>
      <w:r w:rsidRPr="004334AE">
        <w:rPr>
          <w:rFonts w:ascii="Gill Sans MT" w:hAnsi="Gill Sans MT" w:cs="Tahoma"/>
          <w:iCs/>
          <w:sz w:val="22"/>
          <w:szCs w:val="22"/>
        </w:rPr>
        <w:t xml:space="preserve"> Standards for Adult Immunization Practice</w:t>
      </w:r>
      <w:r w:rsidRPr="004334AE">
        <w:rPr>
          <w:rFonts w:ascii="Gill Sans MT" w:hAnsi="Gill Sans MT" w:cs="Tahoma"/>
          <w:sz w:val="22"/>
          <w:szCs w:val="22"/>
        </w:rPr>
        <w:t>s when administering vaccines to clients.</w:t>
      </w:r>
    </w:p>
    <w:p w14:paraId="08E740B6" w14:textId="77777777" w:rsidR="004F7003" w:rsidRPr="004334AE" w:rsidRDefault="004F7003" w:rsidP="00F62A79">
      <w:pPr>
        <w:ind w:left="720" w:hanging="720"/>
        <w:jc w:val="both"/>
        <w:outlineLvl w:val="0"/>
        <w:rPr>
          <w:rFonts w:ascii="Gill Sans MT" w:hAnsi="Gill Sans MT" w:cs="Tahoma"/>
          <w:b/>
          <w:sz w:val="22"/>
          <w:szCs w:val="22"/>
          <w:u w:val="single"/>
        </w:rPr>
      </w:pPr>
    </w:p>
    <w:p w14:paraId="2AAA388C" w14:textId="77777777" w:rsidR="00F62A79" w:rsidRPr="004334AE" w:rsidRDefault="00F62A79" w:rsidP="00F62A79">
      <w:pPr>
        <w:ind w:left="720" w:hanging="720"/>
        <w:jc w:val="both"/>
        <w:outlineLvl w:val="0"/>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5F480FB3" w14:textId="77777777" w:rsidR="00673BCE" w:rsidRPr="004334AE" w:rsidRDefault="00673BCE" w:rsidP="00673BCE">
      <w:pPr>
        <w:ind w:left="720" w:hanging="720"/>
        <w:jc w:val="both"/>
        <w:rPr>
          <w:rFonts w:ascii="Gill Sans MT" w:hAnsi="Gill Sans MT" w:cs="Tahoma"/>
          <w:sz w:val="22"/>
          <w:szCs w:val="22"/>
        </w:rPr>
      </w:pPr>
    </w:p>
    <w:p w14:paraId="6A8F32BF" w14:textId="77777777" w:rsidR="00673BCE" w:rsidRPr="004334AE" w:rsidRDefault="00BF5ACD" w:rsidP="003041E3">
      <w:pPr>
        <w:numPr>
          <w:ilvl w:val="0"/>
          <w:numId w:val="71"/>
        </w:numPr>
        <w:rPr>
          <w:rFonts w:ascii="Gill Sans MT" w:hAnsi="Gill Sans MT" w:cs="Tahoma"/>
          <w:sz w:val="22"/>
          <w:szCs w:val="22"/>
        </w:rPr>
      </w:pPr>
      <w:r w:rsidRPr="004334AE">
        <w:rPr>
          <w:rFonts w:ascii="Gill Sans MT" w:hAnsi="Gill Sans MT" w:cs="Tahoma"/>
          <w:sz w:val="22"/>
          <w:szCs w:val="22"/>
        </w:rPr>
        <w:t>All locations where vacines are administered have w</w:t>
      </w:r>
      <w:r w:rsidR="00673BCE" w:rsidRPr="004334AE">
        <w:rPr>
          <w:rFonts w:ascii="Gill Sans MT" w:hAnsi="Gill Sans MT" w:cs="Tahoma"/>
          <w:sz w:val="22"/>
          <w:szCs w:val="22"/>
        </w:rPr>
        <w:t xml:space="preserve">ritten up-to-date vaccination protocols </w:t>
      </w:r>
      <w:r w:rsidRPr="004334AE">
        <w:rPr>
          <w:rFonts w:ascii="Gill Sans MT" w:hAnsi="Gill Sans MT" w:cs="Tahoma"/>
          <w:sz w:val="22"/>
          <w:szCs w:val="22"/>
        </w:rPr>
        <w:t xml:space="preserve">that </w:t>
      </w:r>
      <w:r w:rsidR="00673BCE" w:rsidRPr="004334AE">
        <w:rPr>
          <w:rFonts w:ascii="Gill Sans MT" w:hAnsi="Gill Sans MT" w:cs="Tahoma"/>
          <w:sz w:val="22"/>
          <w:szCs w:val="22"/>
        </w:rPr>
        <w:t>are easily accessible at all locations where vaccines are administered.</w:t>
      </w:r>
    </w:p>
    <w:p w14:paraId="129AB8BC" w14:textId="77777777" w:rsidR="00673BCE" w:rsidRPr="004334AE" w:rsidRDefault="00673BCE" w:rsidP="00745EEA">
      <w:pPr>
        <w:ind w:left="-1440"/>
        <w:rPr>
          <w:rFonts w:ascii="Gill Sans MT" w:hAnsi="Gill Sans MT" w:cs="Tahoma"/>
          <w:sz w:val="22"/>
          <w:szCs w:val="22"/>
        </w:rPr>
      </w:pPr>
    </w:p>
    <w:p w14:paraId="54ADB4A0" w14:textId="77777777" w:rsidR="00673BCE" w:rsidRPr="004334AE" w:rsidRDefault="00673BCE" w:rsidP="003041E3">
      <w:pPr>
        <w:numPr>
          <w:ilvl w:val="0"/>
          <w:numId w:val="71"/>
        </w:numPr>
        <w:rPr>
          <w:rFonts w:ascii="Gill Sans MT" w:hAnsi="Gill Sans MT" w:cs="Tahoma"/>
          <w:sz w:val="22"/>
          <w:szCs w:val="22"/>
        </w:rPr>
      </w:pPr>
      <w:r w:rsidRPr="004334AE">
        <w:rPr>
          <w:rFonts w:ascii="Gill Sans MT" w:hAnsi="Gill Sans MT" w:cs="Tahoma"/>
          <w:sz w:val="22"/>
          <w:szCs w:val="22"/>
        </w:rPr>
        <w:t>Local health department staff should simultaneously administer as many indicated vaccine doses as possible.</w:t>
      </w:r>
    </w:p>
    <w:p w14:paraId="26F73E09" w14:textId="77777777" w:rsidR="00673BCE" w:rsidRPr="004334AE" w:rsidRDefault="00673BCE" w:rsidP="00745EEA">
      <w:pPr>
        <w:ind w:left="-1440"/>
        <w:rPr>
          <w:rFonts w:ascii="Gill Sans MT" w:hAnsi="Gill Sans MT" w:cs="Tahoma"/>
          <w:sz w:val="22"/>
          <w:szCs w:val="22"/>
        </w:rPr>
      </w:pPr>
    </w:p>
    <w:p w14:paraId="7613A5ED" w14:textId="77777777" w:rsidR="00673BCE" w:rsidRPr="004334AE" w:rsidRDefault="00673BCE" w:rsidP="003041E3">
      <w:pPr>
        <w:numPr>
          <w:ilvl w:val="0"/>
          <w:numId w:val="71"/>
        </w:numPr>
        <w:rPr>
          <w:rFonts w:ascii="Gill Sans MT" w:hAnsi="Gill Sans MT" w:cs="Tahoma"/>
          <w:sz w:val="22"/>
          <w:szCs w:val="22"/>
        </w:rPr>
      </w:pPr>
      <w:r w:rsidRPr="004334AE">
        <w:rPr>
          <w:rFonts w:ascii="Gill Sans MT" w:hAnsi="Gill Sans MT" w:cs="Tahoma"/>
          <w:sz w:val="22"/>
          <w:szCs w:val="22"/>
        </w:rPr>
        <w:t xml:space="preserve">Only true contraindications should be used when vaccinating individuals. </w:t>
      </w:r>
    </w:p>
    <w:p w14:paraId="6AD159F3" w14:textId="77777777" w:rsidR="00673BCE" w:rsidRPr="004334AE" w:rsidRDefault="00673BCE" w:rsidP="00745EEA">
      <w:pPr>
        <w:ind w:left="-1440"/>
        <w:rPr>
          <w:rFonts w:ascii="Gill Sans MT" w:hAnsi="Gill Sans MT" w:cs="Tahoma"/>
          <w:sz w:val="22"/>
          <w:szCs w:val="22"/>
        </w:rPr>
      </w:pPr>
    </w:p>
    <w:p w14:paraId="7C74ABFF" w14:textId="77777777" w:rsidR="00673BCE" w:rsidRPr="004334AE" w:rsidRDefault="00673BCE" w:rsidP="003041E3">
      <w:pPr>
        <w:numPr>
          <w:ilvl w:val="0"/>
          <w:numId w:val="71"/>
        </w:numPr>
        <w:rPr>
          <w:rFonts w:ascii="Gill Sans MT" w:hAnsi="Gill Sans MT" w:cs="Tahoma"/>
          <w:sz w:val="22"/>
          <w:szCs w:val="22"/>
        </w:rPr>
      </w:pPr>
      <w:r w:rsidRPr="004334AE">
        <w:rPr>
          <w:rFonts w:ascii="Gill Sans MT" w:hAnsi="Gill Sans MT" w:cs="Tahoma"/>
          <w:sz w:val="22"/>
          <w:szCs w:val="22"/>
        </w:rPr>
        <w:t>Proper counseling of persons receiving vaccines should be performed</w:t>
      </w:r>
      <w:r w:rsidR="00BF5ACD" w:rsidRPr="004334AE">
        <w:rPr>
          <w:rFonts w:ascii="Gill Sans MT" w:hAnsi="Gill Sans MT" w:cs="Tahoma"/>
          <w:sz w:val="22"/>
          <w:szCs w:val="22"/>
        </w:rPr>
        <w:t>,</w:t>
      </w:r>
      <w:r w:rsidRPr="004334AE">
        <w:rPr>
          <w:rFonts w:ascii="Gill Sans MT" w:hAnsi="Gill Sans MT" w:cs="Tahoma"/>
          <w:sz w:val="22"/>
          <w:szCs w:val="22"/>
        </w:rPr>
        <w:t xml:space="preserve"> explaining immunization risks and benefits</w:t>
      </w:r>
      <w:r w:rsidR="00BF5ACD" w:rsidRPr="004334AE">
        <w:rPr>
          <w:rFonts w:ascii="Gill Sans MT" w:hAnsi="Gill Sans MT" w:cs="Tahoma"/>
          <w:sz w:val="22"/>
          <w:szCs w:val="22"/>
        </w:rPr>
        <w:t>,</w:t>
      </w:r>
      <w:r w:rsidRPr="004334AE">
        <w:rPr>
          <w:rFonts w:ascii="Gill Sans MT" w:hAnsi="Gill Sans MT" w:cs="Tahoma"/>
          <w:sz w:val="22"/>
          <w:szCs w:val="22"/>
        </w:rPr>
        <w:t xml:space="preserve"> including the distribution of the Michigan VIS.  </w:t>
      </w:r>
    </w:p>
    <w:p w14:paraId="22F7450F" w14:textId="77777777" w:rsidR="00673BCE" w:rsidRPr="004334AE" w:rsidRDefault="00673BCE" w:rsidP="00745EEA">
      <w:pPr>
        <w:jc w:val="both"/>
        <w:rPr>
          <w:rFonts w:ascii="Gill Sans MT" w:hAnsi="Gill Sans MT" w:cs="Tahoma"/>
          <w:sz w:val="22"/>
          <w:szCs w:val="22"/>
        </w:rPr>
      </w:pPr>
    </w:p>
    <w:p w14:paraId="032107D3" w14:textId="77777777" w:rsidR="00673BCE" w:rsidRPr="004334AE" w:rsidRDefault="00673BCE" w:rsidP="003041E3">
      <w:pPr>
        <w:numPr>
          <w:ilvl w:val="0"/>
          <w:numId w:val="71"/>
        </w:numPr>
        <w:jc w:val="both"/>
        <w:rPr>
          <w:rFonts w:ascii="Gill Sans MT" w:hAnsi="Gill Sans MT" w:cs="Tahoma"/>
          <w:sz w:val="22"/>
          <w:szCs w:val="22"/>
        </w:rPr>
      </w:pPr>
      <w:r w:rsidRPr="004334AE">
        <w:rPr>
          <w:rFonts w:ascii="Gill Sans MT" w:hAnsi="Gill Sans MT" w:cs="Tahoma"/>
          <w:sz w:val="22"/>
          <w:szCs w:val="22"/>
        </w:rPr>
        <w:t xml:space="preserve">All required fields for vaccination must be properly documented and records are easily accessible.  </w:t>
      </w:r>
    </w:p>
    <w:p w14:paraId="2535E60C" w14:textId="77777777" w:rsidR="00A2705A" w:rsidRPr="004334AE" w:rsidRDefault="00A2705A" w:rsidP="00673BCE">
      <w:pPr>
        <w:ind w:left="720" w:hanging="720"/>
        <w:jc w:val="both"/>
        <w:outlineLvl w:val="0"/>
        <w:rPr>
          <w:rFonts w:ascii="Gill Sans MT" w:hAnsi="Gill Sans MT" w:cs="Tahoma"/>
          <w:b/>
          <w:sz w:val="22"/>
          <w:szCs w:val="22"/>
          <w:u w:val="single"/>
        </w:rPr>
      </w:pPr>
    </w:p>
    <w:p w14:paraId="1FC71D46" w14:textId="77777777" w:rsidR="00673BCE" w:rsidRPr="004334AE" w:rsidRDefault="00673BCE" w:rsidP="00673BCE">
      <w:pPr>
        <w:pStyle w:val="BodyTextIndent"/>
        <w:jc w:val="left"/>
        <w:rPr>
          <w:rFonts w:ascii="Gill Sans MT" w:hAnsi="Gill Sans MT" w:cs="Tahoma"/>
          <w:b/>
          <w:bCs/>
          <w:color w:val="auto"/>
          <w:sz w:val="22"/>
          <w:szCs w:val="22"/>
          <w:u w:val="single"/>
        </w:rPr>
      </w:pPr>
      <w:r w:rsidRPr="004334AE">
        <w:rPr>
          <w:rFonts w:ascii="Gill Sans MT" w:hAnsi="Gill Sans MT" w:cs="Tahoma"/>
          <w:b/>
          <w:bCs/>
          <w:color w:val="auto"/>
          <w:sz w:val="22"/>
          <w:szCs w:val="22"/>
          <w:u w:val="single"/>
        </w:rPr>
        <w:t>Documentation Required:</w:t>
      </w:r>
    </w:p>
    <w:p w14:paraId="34BAD8C7" w14:textId="77777777" w:rsidR="00B43427" w:rsidRPr="004334AE" w:rsidRDefault="00B43427" w:rsidP="00673BCE">
      <w:pPr>
        <w:pStyle w:val="BodyTextIndent"/>
        <w:jc w:val="left"/>
        <w:rPr>
          <w:rFonts w:ascii="Gill Sans MT" w:hAnsi="Gill Sans MT" w:cs="Tahoma"/>
          <w:b/>
          <w:bCs/>
          <w:color w:val="auto"/>
          <w:sz w:val="18"/>
          <w:szCs w:val="18"/>
          <w:u w:val="single"/>
        </w:rPr>
      </w:pPr>
    </w:p>
    <w:p w14:paraId="7F1B15AB" w14:textId="77777777" w:rsidR="00B43427" w:rsidRPr="00916B2F" w:rsidRDefault="00673BCE" w:rsidP="00916B2F">
      <w:pPr>
        <w:pStyle w:val="BodyTextIndent"/>
        <w:numPr>
          <w:ilvl w:val="0"/>
          <w:numId w:val="81"/>
        </w:numPr>
        <w:spacing w:after="120"/>
        <w:jc w:val="left"/>
        <w:rPr>
          <w:rFonts w:ascii="Gill Sans MT" w:hAnsi="Gill Sans MT" w:cs="Tahoma"/>
          <w:color w:val="auto"/>
          <w:sz w:val="22"/>
          <w:szCs w:val="22"/>
        </w:rPr>
      </w:pPr>
      <w:r w:rsidRPr="00916B2F">
        <w:rPr>
          <w:rFonts w:ascii="Gill Sans MT" w:hAnsi="Gill Sans MT" w:cs="Tahoma"/>
          <w:color w:val="auto"/>
          <w:sz w:val="22"/>
          <w:szCs w:val="22"/>
        </w:rPr>
        <w:t>One complete up</w:t>
      </w:r>
      <w:r w:rsidR="00BF5ACD" w:rsidRPr="00916B2F">
        <w:rPr>
          <w:rFonts w:ascii="Gill Sans MT" w:hAnsi="Gill Sans MT" w:cs="Tahoma"/>
          <w:color w:val="auto"/>
          <w:sz w:val="22"/>
          <w:szCs w:val="22"/>
        </w:rPr>
        <w:t>-</w:t>
      </w:r>
      <w:r w:rsidRPr="00916B2F">
        <w:rPr>
          <w:rFonts w:ascii="Gill Sans MT" w:hAnsi="Gill Sans MT" w:cs="Tahoma"/>
          <w:color w:val="auto"/>
          <w:sz w:val="22"/>
          <w:szCs w:val="22"/>
        </w:rPr>
        <w:t>to</w:t>
      </w:r>
      <w:r w:rsidR="00BF5ACD" w:rsidRPr="00916B2F">
        <w:rPr>
          <w:rFonts w:ascii="Gill Sans MT" w:hAnsi="Gill Sans MT" w:cs="Tahoma"/>
          <w:color w:val="auto"/>
          <w:sz w:val="22"/>
          <w:szCs w:val="22"/>
        </w:rPr>
        <w:t>-</w:t>
      </w:r>
      <w:r w:rsidRPr="00916B2F">
        <w:rPr>
          <w:rFonts w:ascii="Gill Sans MT" w:hAnsi="Gill Sans MT" w:cs="Tahoma"/>
          <w:color w:val="auto"/>
          <w:sz w:val="22"/>
          <w:szCs w:val="22"/>
        </w:rPr>
        <w:t xml:space="preserve">date Immunization Manual, signed annually by the LHD Medical Director, available (standing orders and emergency treatment orders) at each immunization clinic site  </w:t>
      </w:r>
    </w:p>
    <w:p w14:paraId="4D1B36FC" w14:textId="77777777" w:rsidR="00673BCE" w:rsidRPr="00916B2F" w:rsidRDefault="00673BCE" w:rsidP="00916B2F">
      <w:pPr>
        <w:pStyle w:val="ListParagraph"/>
        <w:widowControl w:val="0"/>
        <w:numPr>
          <w:ilvl w:val="0"/>
          <w:numId w:val="81"/>
        </w:numPr>
        <w:spacing w:after="120"/>
        <w:rPr>
          <w:rFonts w:ascii="Gill Sans MT" w:hAnsi="Gill Sans MT" w:cs="Tahoma"/>
          <w:b/>
          <w:sz w:val="22"/>
          <w:szCs w:val="22"/>
        </w:rPr>
      </w:pPr>
      <w:r w:rsidRPr="00916B2F">
        <w:rPr>
          <w:rFonts w:ascii="Gill Sans MT" w:hAnsi="Gill Sans MT" w:cs="Tahoma"/>
          <w:sz w:val="22"/>
          <w:szCs w:val="22"/>
        </w:rPr>
        <w:t xml:space="preserve">LHD immunization screening tool </w:t>
      </w:r>
    </w:p>
    <w:p w14:paraId="281930BF" w14:textId="77777777" w:rsidR="00B43427" w:rsidRPr="00916B2F" w:rsidRDefault="00673BCE" w:rsidP="00916B2F">
      <w:pPr>
        <w:pStyle w:val="ListParagraph"/>
        <w:widowControl w:val="0"/>
        <w:numPr>
          <w:ilvl w:val="0"/>
          <w:numId w:val="81"/>
        </w:numPr>
        <w:spacing w:after="120"/>
        <w:rPr>
          <w:rFonts w:ascii="Gill Sans MT" w:hAnsi="Gill Sans MT" w:cs="Tahoma"/>
          <w:sz w:val="22"/>
          <w:szCs w:val="22"/>
        </w:rPr>
      </w:pPr>
      <w:r w:rsidRPr="00916B2F">
        <w:rPr>
          <w:rFonts w:ascii="Gill Sans MT" w:hAnsi="Gill Sans MT" w:cs="Tahoma"/>
          <w:sz w:val="22"/>
          <w:szCs w:val="22"/>
        </w:rPr>
        <w:t>Current guide to contraindications located at each clinic site (i.e., most current CDC Guide to Contraindications to Vaccinations or AIM Provider Tool Kit Guide to Contraindications</w:t>
      </w:r>
      <w:r w:rsidR="00C70FEA" w:rsidRPr="00916B2F">
        <w:rPr>
          <w:rFonts w:ascii="Gill Sans MT" w:hAnsi="Gill Sans MT" w:cs="Tahoma"/>
          <w:sz w:val="22"/>
          <w:szCs w:val="22"/>
        </w:rPr>
        <w:t>)</w:t>
      </w:r>
      <w:r w:rsidRPr="00916B2F">
        <w:rPr>
          <w:rFonts w:ascii="Gill Sans MT" w:hAnsi="Gill Sans MT" w:cs="Tahoma"/>
          <w:sz w:val="22"/>
          <w:szCs w:val="22"/>
        </w:rPr>
        <w:t xml:space="preserve">  </w:t>
      </w:r>
    </w:p>
    <w:p w14:paraId="696FE900" w14:textId="77777777" w:rsidR="00E14CD2" w:rsidRPr="00916B2F" w:rsidRDefault="00673BCE" w:rsidP="00916B2F">
      <w:pPr>
        <w:pStyle w:val="ListParagraph"/>
        <w:widowControl w:val="0"/>
        <w:numPr>
          <w:ilvl w:val="0"/>
          <w:numId w:val="81"/>
        </w:numPr>
        <w:spacing w:after="120"/>
        <w:rPr>
          <w:rFonts w:ascii="Gill Sans MT" w:hAnsi="Gill Sans MT" w:cs="Tahoma"/>
          <w:sz w:val="22"/>
          <w:szCs w:val="22"/>
        </w:rPr>
      </w:pPr>
      <w:r w:rsidRPr="00916B2F">
        <w:rPr>
          <w:rFonts w:ascii="Gill Sans MT" w:hAnsi="Gill Sans MT" w:cs="Tahoma"/>
          <w:sz w:val="22"/>
          <w:szCs w:val="22"/>
        </w:rPr>
        <w:t xml:space="preserve">LHD </w:t>
      </w:r>
      <w:r w:rsidR="009B2FEC" w:rsidRPr="00916B2F">
        <w:rPr>
          <w:rFonts w:ascii="Gill Sans MT" w:hAnsi="Gill Sans MT" w:cs="Tahoma"/>
          <w:sz w:val="22"/>
          <w:szCs w:val="22"/>
        </w:rPr>
        <w:t xml:space="preserve">educational materials </w:t>
      </w:r>
      <w:r w:rsidRPr="00916B2F">
        <w:rPr>
          <w:rFonts w:ascii="Gill Sans MT" w:hAnsi="Gill Sans MT" w:cs="Tahoma"/>
          <w:sz w:val="22"/>
          <w:szCs w:val="22"/>
        </w:rPr>
        <w:t>explaining immunization risk</w:t>
      </w:r>
      <w:r w:rsidR="00100719" w:rsidRPr="00916B2F">
        <w:rPr>
          <w:rFonts w:ascii="Gill Sans MT" w:hAnsi="Gill Sans MT" w:cs="Tahoma"/>
          <w:sz w:val="22"/>
          <w:szCs w:val="22"/>
        </w:rPr>
        <w:t>s and</w:t>
      </w:r>
      <w:r w:rsidRPr="00916B2F">
        <w:rPr>
          <w:rFonts w:ascii="Gill Sans MT" w:hAnsi="Gill Sans MT" w:cs="Tahoma"/>
          <w:sz w:val="22"/>
          <w:szCs w:val="22"/>
        </w:rPr>
        <w:t xml:space="preserve"> benefits including VIS </w:t>
      </w:r>
    </w:p>
    <w:p w14:paraId="054A8822" w14:textId="77777777" w:rsidR="00673BCE" w:rsidRPr="00916B2F" w:rsidRDefault="00673BCE" w:rsidP="00916B2F">
      <w:pPr>
        <w:pStyle w:val="ListParagraph"/>
        <w:widowControl w:val="0"/>
        <w:numPr>
          <w:ilvl w:val="0"/>
          <w:numId w:val="81"/>
        </w:numPr>
        <w:spacing w:after="120"/>
        <w:rPr>
          <w:rFonts w:ascii="Gill Sans MT" w:hAnsi="Gill Sans MT" w:cs="Tahoma"/>
          <w:sz w:val="22"/>
          <w:szCs w:val="22"/>
        </w:rPr>
      </w:pPr>
      <w:r w:rsidRPr="00916B2F">
        <w:rPr>
          <w:rFonts w:ascii="Gill Sans MT" w:hAnsi="Gill Sans MT" w:cs="Tahoma"/>
          <w:sz w:val="22"/>
          <w:szCs w:val="22"/>
        </w:rPr>
        <w:t>Current immunization educational</w:t>
      </w:r>
      <w:r w:rsidR="009B2FEC" w:rsidRPr="00916B2F">
        <w:rPr>
          <w:rFonts w:ascii="Gill Sans MT" w:hAnsi="Gill Sans MT" w:cs="Tahoma"/>
          <w:sz w:val="22"/>
          <w:szCs w:val="22"/>
        </w:rPr>
        <w:t>/</w:t>
      </w:r>
      <w:r w:rsidRPr="00916B2F">
        <w:rPr>
          <w:rFonts w:ascii="Gill Sans MT" w:hAnsi="Gill Sans MT" w:cs="Tahoma"/>
          <w:sz w:val="22"/>
          <w:szCs w:val="22"/>
        </w:rPr>
        <w:t xml:space="preserve">promotional materials at each site </w:t>
      </w:r>
    </w:p>
    <w:p w14:paraId="17553FBE" w14:textId="77777777" w:rsidR="00AA493B" w:rsidRPr="004334AE" w:rsidRDefault="00AA493B" w:rsidP="00AA493B">
      <w:pPr>
        <w:widowControl w:val="0"/>
        <w:ind w:left="360"/>
        <w:rPr>
          <w:rFonts w:ascii="Gill Sans MT" w:hAnsi="Gill Sans MT" w:cs="Tahoma"/>
          <w:sz w:val="16"/>
          <w:szCs w:val="16"/>
        </w:rPr>
      </w:pPr>
    </w:p>
    <w:p w14:paraId="3C7B2920" w14:textId="77777777" w:rsidR="00673BCE" w:rsidRPr="004334AE" w:rsidRDefault="00673BCE" w:rsidP="00673BCE">
      <w:pPr>
        <w:pStyle w:val="BodyTextIndent"/>
        <w:jc w:val="left"/>
        <w:rPr>
          <w:rFonts w:ascii="Gill Sans MT" w:hAnsi="Gill Sans MT" w:cs="Tahoma"/>
          <w:b/>
          <w:color w:val="auto"/>
          <w:sz w:val="22"/>
          <w:szCs w:val="22"/>
          <w:u w:val="single"/>
        </w:rPr>
      </w:pPr>
      <w:r w:rsidRPr="004334AE">
        <w:rPr>
          <w:rFonts w:ascii="Gill Sans MT" w:hAnsi="Gill Sans MT" w:cs="Tahoma"/>
          <w:b/>
          <w:color w:val="auto"/>
          <w:sz w:val="22"/>
          <w:szCs w:val="22"/>
          <w:u w:val="single"/>
        </w:rPr>
        <w:t>Evaluation Questions:</w:t>
      </w:r>
    </w:p>
    <w:p w14:paraId="5BE586F1" w14:textId="77777777" w:rsidR="00673BCE" w:rsidRPr="004334AE" w:rsidRDefault="00673BCE" w:rsidP="00673BCE">
      <w:pPr>
        <w:pStyle w:val="BodyTextIndent"/>
        <w:jc w:val="left"/>
        <w:rPr>
          <w:rFonts w:ascii="Gill Sans MT" w:hAnsi="Gill Sans MT" w:cs="Tahoma"/>
          <w:strike/>
          <w:color w:val="auto"/>
          <w:sz w:val="22"/>
          <w:szCs w:val="22"/>
          <w:u w:val="single"/>
        </w:rPr>
      </w:pPr>
    </w:p>
    <w:p w14:paraId="0F76AEFC" w14:textId="77777777" w:rsidR="00673BCE" w:rsidRPr="004334AE" w:rsidRDefault="00673BCE" w:rsidP="00745EEA">
      <w:pPr>
        <w:pStyle w:val="BodyTextIndent2"/>
        <w:widowControl w:val="0"/>
        <w:numPr>
          <w:ilvl w:val="0"/>
          <w:numId w:val="12"/>
        </w:numPr>
        <w:spacing w:after="0" w:line="240" w:lineRule="auto"/>
        <w:outlineLvl w:val="0"/>
        <w:rPr>
          <w:rFonts w:ascii="Gill Sans MT" w:hAnsi="Gill Sans MT" w:cs="Tahoma"/>
          <w:sz w:val="22"/>
          <w:szCs w:val="22"/>
        </w:rPr>
      </w:pPr>
      <w:r w:rsidRPr="004334AE">
        <w:rPr>
          <w:rFonts w:ascii="Gill Sans MT" w:hAnsi="Gill Sans MT" w:cs="Tahoma"/>
          <w:sz w:val="22"/>
          <w:szCs w:val="22"/>
        </w:rPr>
        <w:t>Are current ACIP recommendations published in the</w:t>
      </w:r>
      <w:r w:rsidR="00BF5ACD" w:rsidRPr="004334AE">
        <w:rPr>
          <w:rFonts w:ascii="Gill Sans MT" w:hAnsi="Gill Sans MT" w:cs="Tahoma"/>
          <w:sz w:val="22"/>
          <w:szCs w:val="22"/>
        </w:rPr>
        <w:t xml:space="preserve"> Morbidity and Mortaility Weekly Report</w:t>
      </w:r>
      <w:r w:rsidRPr="004334AE">
        <w:rPr>
          <w:rFonts w:ascii="Gill Sans MT" w:hAnsi="Gill Sans MT" w:cs="Tahoma"/>
          <w:sz w:val="22"/>
          <w:szCs w:val="22"/>
        </w:rPr>
        <w:t xml:space="preserve"> </w:t>
      </w:r>
      <w:r w:rsidR="00BF5ACD" w:rsidRPr="004334AE">
        <w:rPr>
          <w:rFonts w:ascii="Gill Sans MT" w:hAnsi="Gill Sans MT" w:cs="Tahoma"/>
          <w:sz w:val="22"/>
          <w:szCs w:val="22"/>
        </w:rPr>
        <w:t>(</w:t>
      </w:r>
      <w:r w:rsidRPr="004334AE">
        <w:rPr>
          <w:rFonts w:ascii="Gill Sans MT" w:hAnsi="Gill Sans MT" w:cs="Tahoma"/>
          <w:iCs/>
          <w:sz w:val="22"/>
          <w:szCs w:val="22"/>
        </w:rPr>
        <w:t>MMWR</w:t>
      </w:r>
      <w:r w:rsidR="00BF5ACD" w:rsidRPr="004334AE">
        <w:rPr>
          <w:rFonts w:ascii="Gill Sans MT" w:hAnsi="Gill Sans MT" w:cs="Tahoma"/>
          <w:iCs/>
          <w:sz w:val="22"/>
          <w:szCs w:val="22"/>
        </w:rPr>
        <w:t>)</w:t>
      </w:r>
      <w:r w:rsidRPr="004334AE">
        <w:rPr>
          <w:rFonts w:ascii="Gill Sans MT" w:hAnsi="Gill Sans MT" w:cs="Tahoma"/>
          <w:sz w:val="22"/>
          <w:szCs w:val="22"/>
        </w:rPr>
        <w:t xml:space="preserve">, ACIP/VFC resolutions, and guidelines to contraindications for pediatric and adult immunizations included in the standing orders? </w:t>
      </w:r>
    </w:p>
    <w:p w14:paraId="5723AE72" w14:textId="77777777" w:rsidR="00DA3967" w:rsidRPr="004334AE" w:rsidRDefault="00DA3967" w:rsidP="00DA3967">
      <w:pPr>
        <w:pStyle w:val="BodyTextIndent2"/>
        <w:widowControl w:val="0"/>
        <w:spacing w:after="0" w:line="240" w:lineRule="auto"/>
        <w:ind w:left="720"/>
        <w:outlineLvl w:val="0"/>
        <w:rPr>
          <w:rFonts w:ascii="Gill Sans MT" w:hAnsi="Gill Sans MT" w:cs="Tahoma"/>
          <w:sz w:val="22"/>
          <w:szCs w:val="22"/>
        </w:rPr>
      </w:pPr>
    </w:p>
    <w:p w14:paraId="0EE82E66" w14:textId="77777777" w:rsidR="00DA3967" w:rsidRPr="004334AE" w:rsidRDefault="00DA3967" w:rsidP="00DA3967">
      <w:pPr>
        <w:pStyle w:val="BodyTextIndent2"/>
        <w:widowControl w:val="0"/>
        <w:numPr>
          <w:ilvl w:val="0"/>
          <w:numId w:val="12"/>
        </w:numPr>
        <w:spacing w:after="0" w:line="240" w:lineRule="auto"/>
        <w:outlineLvl w:val="0"/>
        <w:rPr>
          <w:rFonts w:ascii="Gill Sans MT" w:hAnsi="Gill Sans MT" w:cs="Tahoma"/>
          <w:sz w:val="22"/>
          <w:szCs w:val="22"/>
        </w:rPr>
      </w:pPr>
      <w:r w:rsidRPr="004334AE">
        <w:rPr>
          <w:rFonts w:ascii="Gill Sans MT" w:hAnsi="Gill Sans MT" w:cs="Tahoma"/>
          <w:sz w:val="22"/>
          <w:szCs w:val="22"/>
        </w:rPr>
        <w:t>Are the vaccine protocols/standing orders easily accessible to all LHD staff?</w:t>
      </w:r>
    </w:p>
    <w:p w14:paraId="7C48B081" w14:textId="77777777" w:rsidR="00AA493B" w:rsidRDefault="00AA493B" w:rsidP="00AA493B">
      <w:pPr>
        <w:pStyle w:val="BodyTextIndent2"/>
        <w:widowControl w:val="0"/>
        <w:spacing w:after="0" w:line="240" w:lineRule="auto"/>
        <w:outlineLvl w:val="0"/>
        <w:rPr>
          <w:rFonts w:ascii="Gill Sans MT" w:hAnsi="Gill Sans MT" w:cs="Tahoma"/>
          <w:sz w:val="22"/>
          <w:szCs w:val="22"/>
        </w:rPr>
      </w:pPr>
    </w:p>
    <w:p w14:paraId="0BA84093" w14:textId="77777777" w:rsidR="00916B2F" w:rsidRPr="004334AE" w:rsidRDefault="00916B2F" w:rsidP="00AA493B">
      <w:pPr>
        <w:pStyle w:val="BodyTextIndent2"/>
        <w:widowControl w:val="0"/>
        <w:spacing w:after="0" w:line="240" w:lineRule="auto"/>
        <w:outlineLvl w:val="0"/>
        <w:rPr>
          <w:rFonts w:ascii="Gill Sans MT" w:hAnsi="Gill Sans MT" w:cs="Tahoma"/>
          <w:sz w:val="22"/>
          <w:szCs w:val="22"/>
        </w:rPr>
      </w:pPr>
    </w:p>
    <w:p w14:paraId="50C1F6AE" w14:textId="77777777" w:rsidR="00673BCE" w:rsidRPr="004334AE" w:rsidRDefault="00673BCE" w:rsidP="00745EEA">
      <w:pPr>
        <w:pStyle w:val="BodyTextIndent2"/>
        <w:widowControl w:val="0"/>
        <w:numPr>
          <w:ilvl w:val="0"/>
          <w:numId w:val="12"/>
        </w:numPr>
        <w:spacing w:after="0" w:line="240" w:lineRule="auto"/>
        <w:outlineLvl w:val="0"/>
        <w:rPr>
          <w:rFonts w:ascii="Gill Sans MT" w:hAnsi="Gill Sans MT" w:cs="Tahoma"/>
          <w:sz w:val="22"/>
          <w:szCs w:val="22"/>
        </w:rPr>
      </w:pPr>
      <w:r w:rsidRPr="004334AE">
        <w:rPr>
          <w:rFonts w:ascii="Gill Sans MT" w:hAnsi="Gill Sans MT" w:cs="Tahoma"/>
          <w:sz w:val="22"/>
          <w:szCs w:val="22"/>
        </w:rPr>
        <w:lastRenderedPageBreak/>
        <w:t xml:space="preserve">Does a review of LHD client vaccine administration records show that there are no missed opportunities to vaccinate? </w:t>
      </w:r>
    </w:p>
    <w:p w14:paraId="3C2162A7" w14:textId="77777777" w:rsidR="00AA493B" w:rsidRPr="004334AE" w:rsidRDefault="00AA493B" w:rsidP="00AA493B">
      <w:pPr>
        <w:pStyle w:val="BodyTextIndent2"/>
        <w:widowControl w:val="0"/>
        <w:spacing w:after="0" w:line="240" w:lineRule="auto"/>
        <w:outlineLvl w:val="0"/>
        <w:rPr>
          <w:rFonts w:ascii="Gill Sans MT" w:hAnsi="Gill Sans MT" w:cs="Tahoma"/>
          <w:sz w:val="22"/>
          <w:szCs w:val="22"/>
        </w:rPr>
      </w:pPr>
    </w:p>
    <w:p w14:paraId="67D27AA8" w14:textId="77777777" w:rsidR="00673BCE" w:rsidRPr="004334AE" w:rsidRDefault="00673BCE" w:rsidP="00745EEA">
      <w:pPr>
        <w:pStyle w:val="BodyTextIndent2"/>
        <w:widowControl w:val="0"/>
        <w:numPr>
          <w:ilvl w:val="0"/>
          <w:numId w:val="12"/>
        </w:numPr>
        <w:spacing w:after="0" w:line="240" w:lineRule="auto"/>
        <w:outlineLvl w:val="0"/>
        <w:rPr>
          <w:rFonts w:ascii="Gill Sans MT" w:hAnsi="Gill Sans MT" w:cs="Tahoma"/>
          <w:sz w:val="22"/>
          <w:szCs w:val="22"/>
        </w:rPr>
      </w:pPr>
      <w:r w:rsidRPr="004334AE">
        <w:rPr>
          <w:rFonts w:ascii="Gill Sans MT" w:hAnsi="Gill Sans MT" w:cs="Tahoma"/>
          <w:sz w:val="22"/>
          <w:szCs w:val="22"/>
        </w:rPr>
        <w:t xml:space="preserve">Does a review of LHD client vaccine administration records at all clinics show that all required immunization documentation is correct? </w:t>
      </w:r>
    </w:p>
    <w:p w14:paraId="10B85EA5" w14:textId="77777777" w:rsidR="00AA493B" w:rsidRPr="004334AE" w:rsidRDefault="00AA493B" w:rsidP="00AA493B">
      <w:pPr>
        <w:pStyle w:val="BodyTextIndent2"/>
        <w:widowControl w:val="0"/>
        <w:spacing w:after="0" w:line="240" w:lineRule="auto"/>
        <w:outlineLvl w:val="0"/>
        <w:rPr>
          <w:rFonts w:ascii="Gill Sans MT" w:hAnsi="Gill Sans MT" w:cs="Tahoma"/>
          <w:sz w:val="22"/>
          <w:szCs w:val="22"/>
        </w:rPr>
      </w:pPr>
    </w:p>
    <w:p w14:paraId="0C138ABB" w14:textId="77777777" w:rsidR="002B3A5A" w:rsidRPr="004334AE" w:rsidRDefault="002B3A5A" w:rsidP="002B3A5A">
      <w:pPr>
        <w:pStyle w:val="BodyTextIndent2"/>
        <w:widowControl w:val="0"/>
        <w:numPr>
          <w:ilvl w:val="0"/>
          <w:numId w:val="12"/>
        </w:numPr>
        <w:spacing w:after="0" w:line="240" w:lineRule="auto"/>
        <w:outlineLvl w:val="0"/>
        <w:rPr>
          <w:rFonts w:ascii="Gill Sans MT" w:hAnsi="Gill Sans MT" w:cs="Tahoma"/>
          <w:sz w:val="22"/>
          <w:szCs w:val="22"/>
        </w:rPr>
      </w:pPr>
      <w:r w:rsidRPr="004334AE">
        <w:rPr>
          <w:rFonts w:ascii="Gill Sans MT" w:hAnsi="Gill Sans MT" w:cs="Tahoma"/>
          <w:sz w:val="22"/>
          <w:szCs w:val="22"/>
        </w:rPr>
        <w:t xml:space="preserve">How are declinations to immunization for clients of all ages documented at the LHD? </w:t>
      </w:r>
    </w:p>
    <w:p w14:paraId="64BDD08B" w14:textId="77777777" w:rsidR="002B3A5A" w:rsidRPr="004334AE" w:rsidRDefault="002B3A5A" w:rsidP="002B3A5A">
      <w:pPr>
        <w:pStyle w:val="BodyTextIndent2"/>
        <w:widowControl w:val="0"/>
        <w:spacing w:after="0" w:line="240" w:lineRule="auto"/>
        <w:ind w:left="720"/>
        <w:outlineLvl w:val="0"/>
        <w:rPr>
          <w:rFonts w:ascii="Gill Sans MT" w:hAnsi="Gill Sans MT" w:cs="Tahoma"/>
          <w:sz w:val="22"/>
          <w:szCs w:val="22"/>
        </w:rPr>
      </w:pPr>
    </w:p>
    <w:p w14:paraId="60F64F91" w14:textId="77777777" w:rsidR="00F62A79" w:rsidRPr="004334AE" w:rsidRDefault="00F62A79" w:rsidP="00F62A79">
      <w:pPr>
        <w:pStyle w:val="BodyTextIndent3"/>
        <w:ind w:left="0"/>
        <w:rPr>
          <w:rFonts w:ascii="Gill Sans MT" w:hAnsi="Gill Sans MT" w:cs="Tahoma"/>
          <w:b/>
          <w:sz w:val="22"/>
          <w:szCs w:val="22"/>
          <w:u w:val="single"/>
        </w:rPr>
      </w:pPr>
      <w:r w:rsidRPr="004334AE">
        <w:rPr>
          <w:rFonts w:ascii="Gill Sans MT" w:hAnsi="Gill Sans MT" w:cs="Tahoma"/>
          <w:b/>
          <w:sz w:val="22"/>
          <w:szCs w:val="22"/>
          <w:u w:val="single"/>
        </w:rPr>
        <w:t>Indicator 2.3</w:t>
      </w:r>
    </w:p>
    <w:p w14:paraId="64575D2B" w14:textId="77777777" w:rsidR="00F62A79" w:rsidRDefault="00673BCE" w:rsidP="00EB3C5F">
      <w:pPr>
        <w:pStyle w:val="BodyTextIndent3"/>
        <w:ind w:left="0"/>
        <w:rPr>
          <w:rFonts w:ascii="Gill Sans MT" w:hAnsi="Gill Sans MT" w:cs="Tahoma"/>
          <w:sz w:val="22"/>
          <w:szCs w:val="22"/>
        </w:rPr>
      </w:pPr>
      <w:r w:rsidRPr="004334AE">
        <w:rPr>
          <w:rFonts w:ascii="Gill Sans MT" w:hAnsi="Gill Sans MT" w:cs="Tahoma"/>
          <w:sz w:val="22"/>
          <w:szCs w:val="22"/>
        </w:rPr>
        <w:t xml:space="preserve">The LHD adheres to guidelines found in the </w:t>
      </w:r>
      <w:r w:rsidRPr="004334AE">
        <w:rPr>
          <w:rFonts w:ascii="Gill Sans MT" w:hAnsi="Gill Sans MT" w:cs="Tahoma"/>
          <w:iCs/>
          <w:sz w:val="22"/>
          <w:szCs w:val="22"/>
        </w:rPr>
        <w:t xml:space="preserve">Standards for Child and Adolescent Immunization Practices </w:t>
      </w:r>
      <w:r w:rsidRPr="004334AE">
        <w:rPr>
          <w:rFonts w:ascii="Gill Sans MT" w:hAnsi="Gill Sans MT" w:cs="Tahoma"/>
          <w:sz w:val="22"/>
          <w:szCs w:val="22"/>
        </w:rPr>
        <w:t>and</w:t>
      </w:r>
      <w:r w:rsidRPr="004334AE">
        <w:rPr>
          <w:rFonts w:ascii="Gill Sans MT" w:hAnsi="Gill Sans MT" w:cs="Tahoma"/>
          <w:iCs/>
          <w:sz w:val="22"/>
          <w:szCs w:val="22"/>
        </w:rPr>
        <w:t xml:space="preserve"> Standards for Adult Immunization Practice</w:t>
      </w:r>
      <w:r w:rsidRPr="004334AE">
        <w:rPr>
          <w:rFonts w:ascii="Gill Sans MT" w:hAnsi="Gill Sans MT" w:cs="Tahoma"/>
          <w:sz w:val="22"/>
          <w:szCs w:val="22"/>
        </w:rPr>
        <w:t>s regarding immunization policies for local health department staff.</w:t>
      </w:r>
    </w:p>
    <w:p w14:paraId="069E1F41" w14:textId="77777777" w:rsidR="00916B2F" w:rsidRPr="004334AE" w:rsidRDefault="00916B2F" w:rsidP="00EB3C5F">
      <w:pPr>
        <w:pStyle w:val="BodyTextIndent3"/>
        <w:ind w:left="0"/>
        <w:rPr>
          <w:rFonts w:ascii="Gill Sans MT" w:hAnsi="Gill Sans MT" w:cs="Tahoma"/>
          <w:sz w:val="22"/>
          <w:szCs w:val="22"/>
        </w:rPr>
      </w:pPr>
    </w:p>
    <w:p w14:paraId="7B21B1EA" w14:textId="77777777" w:rsidR="00F62A79" w:rsidRPr="004334AE" w:rsidRDefault="00F62A79" w:rsidP="00F62A79">
      <w:pPr>
        <w:ind w:left="720" w:hanging="720"/>
        <w:jc w:val="both"/>
        <w:outlineLvl w:val="0"/>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56B34BC7" w14:textId="77777777" w:rsidR="00673BCE" w:rsidRPr="004334AE" w:rsidRDefault="00673BCE" w:rsidP="00673BCE">
      <w:pPr>
        <w:pStyle w:val="BodyTextIndent3"/>
        <w:ind w:left="0"/>
        <w:rPr>
          <w:rFonts w:ascii="Gill Sans MT" w:hAnsi="Gill Sans MT" w:cs="Tahoma"/>
          <w:b/>
          <w:sz w:val="22"/>
          <w:szCs w:val="22"/>
          <w:u w:val="single"/>
        </w:rPr>
      </w:pPr>
    </w:p>
    <w:p w14:paraId="376EEF2E" w14:textId="77777777" w:rsidR="00673BCE" w:rsidRPr="004334AE" w:rsidRDefault="00673BCE" w:rsidP="003041E3">
      <w:pPr>
        <w:numPr>
          <w:ilvl w:val="0"/>
          <w:numId w:val="73"/>
        </w:numPr>
        <w:jc w:val="both"/>
        <w:rPr>
          <w:rFonts w:ascii="Gill Sans MT" w:hAnsi="Gill Sans MT" w:cs="Tahoma"/>
          <w:sz w:val="22"/>
          <w:szCs w:val="22"/>
        </w:rPr>
      </w:pPr>
      <w:r w:rsidRPr="004334AE">
        <w:rPr>
          <w:rFonts w:ascii="Gill Sans MT" w:hAnsi="Gill Sans MT" w:cs="Tahoma"/>
          <w:sz w:val="22"/>
          <w:szCs w:val="22"/>
        </w:rPr>
        <w:t>LHD ensures that immunization staff has been properly trained and updated on immunization practices</w:t>
      </w:r>
      <w:r w:rsidR="00100719" w:rsidRPr="004334AE">
        <w:rPr>
          <w:rFonts w:ascii="Gill Sans MT" w:hAnsi="Gill Sans MT" w:cs="Tahoma"/>
          <w:sz w:val="22"/>
          <w:szCs w:val="22"/>
        </w:rPr>
        <w:t>.</w:t>
      </w:r>
      <w:r w:rsidRPr="004334AE">
        <w:rPr>
          <w:rFonts w:ascii="Gill Sans MT" w:hAnsi="Gill Sans MT" w:cs="Tahoma"/>
          <w:sz w:val="22"/>
          <w:szCs w:val="22"/>
        </w:rPr>
        <w:t xml:space="preserve"> </w:t>
      </w:r>
    </w:p>
    <w:p w14:paraId="35DA820A" w14:textId="77777777" w:rsidR="00673BCE" w:rsidRPr="004334AE" w:rsidRDefault="00673BCE" w:rsidP="00745EEA">
      <w:pPr>
        <w:ind w:left="-2160"/>
        <w:jc w:val="both"/>
        <w:rPr>
          <w:rFonts w:ascii="Gill Sans MT" w:hAnsi="Gill Sans MT" w:cs="Tahoma"/>
          <w:sz w:val="22"/>
          <w:szCs w:val="22"/>
        </w:rPr>
      </w:pPr>
    </w:p>
    <w:p w14:paraId="1ABB9AAB" w14:textId="77777777" w:rsidR="00673BCE" w:rsidRPr="004334AE" w:rsidRDefault="00673BCE" w:rsidP="003041E3">
      <w:pPr>
        <w:numPr>
          <w:ilvl w:val="0"/>
          <w:numId w:val="73"/>
        </w:numPr>
        <w:jc w:val="both"/>
        <w:rPr>
          <w:rFonts w:ascii="Gill Sans MT" w:hAnsi="Gill Sans MT" w:cs="Tahoma"/>
          <w:sz w:val="22"/>
          <w:szCs w:val="22"/>
        </w:rPr>
      </w:pPr>
      <w:r w:rsidRPr="004334AE">
        <w:rPr>
          <w:rFonts w:ascii="Gill Sans MT" w:hAnsi="Gill Sans MT" w:cs="Tahoma"/>
          <w:sz w:val="22"/>
          <w:szCs w:val="22"/>
        </w:rPr>
        <w:t>Personnel who have contact with patients are encouraged to be appropriately vaccinated.</w:t>
      </w:r>
    </w:p>
    <w:p w14:paraId="2A294E37" w14:textId="77777777" w:rsidR="00673BCE" w:rsidRPr="004334AE" w:rsidRDefault="00673BCE" w:rsidP="00745EEA">
      <w:pPr>
        <w:jc w:val="both"/>
        <w:outlineLvl w:val="0"/>
        <w:rPr>
          <w:rFonts w:ascii="Gill Sans MT" w:hAnsi="Gill Sans MT" w:cs="Tahoma"/>
          <w:b/>
          <w:sz w:val="22"/>
          <w:szCs w:val="22"/>
          <w:u w:val="single"/>
        </w:rPr>
      </w:pPr>
    </w:p>
    <w:p w14:paraId="0DAA6163" w14:textId="77777777" w:rsidR="00673BCE" w:rsidRPr="004334AE" w:rsidRDefault="00673BCE" w:rsidP="00673BCE">
      <w:pPr>
        <w:pStyle w:val="BodyTextIndent"/>
        <w:jc w:val="left"/>
        <w:rPr>
          <w:rFonts w:ascii="Gill Sans MT" w:hAnsi="Gill Sans MT" w:cs="Tahoma"/>
          <w:b/>
          <w:bCs/>
          <w:color w:val="auto"/>
          <w:sz w:val="22"/>
          <w:szCs w:val="22"/>
          <w:u w:val="single"/>
        </w:rPr>
      </w:pPr>
      <w:r w:rsidRPr="004334AE">
        <w:rPr>
          <w:rFonts w:ascii="Gill Sans MT" w:hAnsi="Gill Sans MT" w:cs="Tahoma"/>
          <w:b/>
          <w:bCs/>
          <w:color w:val="auto"/>
          <w:sz w:val="22"/>
          <w:szCs w:val="22"/>
          <w:u w:val="single"/>
        </w:rPr>
        <w:t>Documentation Required:</w:t>
      </w:r>
    </w:p>
    <w:p w14:paraId="5C66B86D" w14:textId="77777777" w:rsidR="004E2DC2" w:rsidRPr="004334AE" w:rsidRDefault="004E2DC2" w:rsidP="004E2DC2">
      <w:pPr>
        <w:pStyle w:val="BodyTextIndent"/>
        <w:ind w:firstLine="0"/>
        <w:jc w:val="left"/>
        <w:rPr>
          <w:rFonts w:ascii="Gill Sans MT" w:hAnsi="Gill Sans MT" w:cs="Tahoma"/>
          <w:b/>
          <w:bCs/>
          <w:color w:val="auto"/>
          <w:sz w:val="22"/>
          <w:szCs w:val="22"/>
          <w:u w:val="single"/>
        </w:rPr>
      </w:pPr>
    </w:p>
    <w:p w14:paraId="6BBE26E7" w14:textId="77777777" w:rsidR="00DA3967" w:rsidRPr="0010719A" w:rsidRDefault="00DA3967" w:rsidP="0010719A">
      <w:pPr>
        <w:widowControl w:val="0"/>
        <w:numPr>
          <w:ilvl w:val="0"/>
          <w:numId w:val="13"/>
        </w:numPr>
        <w:rPr>
          <w:rFonts w:ascii="Gill Sans MT" w:hAnsi="Gill Sans MT" w:cs="Tahoma"/>
          <w:sz w:val="22"/>
          <w:szCs w:val="22"/>
        </w:rPr>
      </w:pPr>
      <w:r w:rsidRPr="004334AE">
        <w:rPr>
          <w:rFonts w:ascii="Gill Sans MT" w:hAnsi="Gill Sans MT" w:cs="Tahoma"/>
          <w:sz w:val="22"/>
          <w:szCs w:val="22"/>
        </w:rPr>
        <w:t>Policy/Protocol/Operating Procedure o</w:t>
      </w:r>
      <w:r w:rsidR="003041E3" w:rsidRPr="004334AE">
        <w:rPr>
          <w:rFonts w:ascii="Gill Sans MT" w:hAnsi="Gill Sans MT" w:cs="Tahoma"/>
          <w:sz w:val="22"/>
          <w:szCs w:val="22"/>
        </w:rPr>
        <w:t>n</w:t>
      </w:r>
      <w:r w:rsidRPr="004334AE">
        <w:rPr>
          <w:rFonts w:ascii="Gill Sans MT" w:hAnsi="Gill Sans MT" w:cs="Tahoma"/>
          <w:sz w:val="22"/>
          <w:szCs w:val="22"/>
        </w:rPr>
        <w:t xml:space="preserve"> staff orientation including</w:t>
      </w:r>
      <w:r w:rsidR="00FD27D1" w:rsidRPr="004334AE">
        <w:rPr>
          <w:rFonts w:ascii="Gill Sans MT" w:hAnsi="Gill Sans MT" w:cs="Tahoma"/>
          <w:sz w:val="22"/>
          <w:szCs w:val="22"/>
        </w:rPr>
        <w:t xml:space="preserve"> the</w:t>
      </w:r>
      <w:r w:rsidRPr="004334AE">
        <w:rPr>
          <w:rFonts w:ascii="Gill Sans MT" w:hAnsi="Gill Sans MT" w:cs="Tahoma"/>
          <w:sz w:val="22"/>
          <w:szCs w:val="22"/>
        </w:rPr>
        <w:t xml:space="preserve"> </w:t>
      </w:r>
      <w:r w:rsidR="00FD27D1" w:rsidRPr="004334AE">
        <w:rPr>
          <w:rFonts w:ascii="Gill Sans MT" w:hAnsi="Gill Sans MT" w:cs="Tahoma"/>
          <w:sz w:val="22"/>
          <w:szCs w:val="22"/>
        </w:rPr>
        <w:t xml:space="preserve">required </w:t>
      </w:r>
      <w:r w:rsidRPr="004334AE">
        <w:rPr>
          <w:rFonts w:ascii="Gill Sans MT" w:hAnsi="Gill Sans MT" w:cs="Tahoma"/>
          <w:sz w:val="22"/>
          <w:szCs w:val="22"/>
        </w:rPr>
        <w:t>annual staff training.</w:t>
      </w:r>
    </w:p>
    <w:p w14:paraId="78E76F0A" w14:textId="77777777" w:rsidR="00FD27D1" w:rsidRPr="004334AE" w:rsidRDefault="00FD27D1" w:rsidP="00FD27D1">
      <w:pPr>
        <w:widowControl w:val="0"/>
        <w:ind w:left="720"/>
        <w:rPr>
          <w:rFonts w:ascii="Gill Sans MT" w:hAnsi="Gill Sans MT" w:cs="Tahoma"/>
          <w:sz w:val="22"/>
          <w:szCs w:val="22"/>
        </w:rPr>
      </w:pPr>
    </w:p>
    <w:p w14:paraId="619BCE0A" w14:textId="77777777" w:rsidR="002B3A5A" w:rsidRPr="004334AE" w:rsidRDefault="002B3A5A" w:rsidP="002B3A5A">
      <w:pPr>
        <w:widowControl w:val="0"/>
        <w:numPr>
          <w:ilvl w:val="0"/>
          <w:numId w:val="13"/>
        </w:numPr>
        <w:rPr>
          <w:rFonts w:ascii="Gill Sans MT" w:hAnsi="Gill Sans MT" w:cs="Tahoma"/>
          <w:sz w:val="22"/>
          <w:szCs w:val="22"/>
        </w:rPr>
      </w:pPr>
      <w:r w:rsidRPr="004334AE">
        <w:rPr>
          <w:rFonts w:ascii="Gill Sans MT" w:hAnsi="Gill Sans MT" w:cs="Tahoma"/>
          <w:sz w:val="22"/>
          <w:szCs w:val="22"/>
        </w:rPr>
        <w:t>Log or chart documenting evidence of a minimum of 6 hours of annual staff training regarding current immunization practices/standards during the past three years and a list of CE/CNE’s for those who administer vaccine to ensure immunization staff has been properly trained</w:t>
      </w:r>
    </w:p>
    <w:p w14:paraId="313C35C4" w14:textId="77777777" w:rsidR="004E2DC2" w:rsidRPr="004334AE" w:rsidRDefault="004E2DC2" w:rsidP="004E2DC2">
      <w:pPr>
        <w:widowControl w:val="0"/>
        <w:ind w:left="360"/>
        <w:rPr>
          <w:rFonts w:ascii="Gill Sans MT" w:hAnsi="Gill Sans MT" w:cs="Tahoma"/>
          <w:sz w:val="22"/>
          <w:szCs w:val="22"/>
        </w:rPr>
      </w:pPr>
    </w:p>
    <w:p w14:paraId="6DE77BC3" w14:textId="77777777" w:rsidR="002B3A5A" w:rsidRPr="004334AE" w:rsidRDefault="002B3A5A" w:rsidP="002B3A5A">
      <w:pPr>
        <w:widowControl w:val="0"/>
        <w:numPr>
          <w:ilvl w:val="0"/>
          <w:numId w:val="13"/>
        </w:numPr>
        <w:rPr>
          <w:rFonts w:ascii="Gill Sans MT" w:hAnsi="Gill Sans MT" w:cs="Tahoma"/>
          <w:sz w:val="22"/>
          <w:szCs w:val="22"/>
        </w:rPr>
      </w:pPr>
      <w:r w:rsidRPr="004334AE">
        <w:rPr>
          <w:rFonts w:ascii="Gill Sans MT" w:hAnsi="Gill Sans MT" w:cs="Tahoma"/>
          <w:sz w:val="22"/>
          <w:szCs w:val="22"/>
        </w:rPr>
        <w:t>Log or chart documenting evidence of a minimum of 6 hours of annual training regarding current immunization practices/updates during the past three years that the Medical Director has received</w:t>
      </w:r>
    </w:p>
    <w:p w14:paraId="6483E6B1" w14:textId="77777777" w:rsidR="004E2DC2" w:rsidRPr="004334AE" w:rsidRDefault="004E2DC2" w:rsidP="004E2DC2">
      <w:pPr>
        <w:widowControl w:val="0"/>
        <w:ind w:left="360"/>
        <w:rPr>
          <w:rFonts w:ascii="Gill Sans MT" w:hAnsi="Gill Sans MT" w:cs="Tahoma"/>
          <w:sz w:val="22"/>
          <w:szCs w:val="22"/>
        </w:rPr>
      </w:pPr>
    </w:p>
    <w:p w14:paraId="33360212" w14:textId="77777777" w:rsidR="00673BCE" w:rsidRPr="004334AE" w:rsidRDefault="00673BCE" w:rsidP="00745EEA">
      <w:pPr>
        <w:widowControl w:val="0"/>
        <w:numPr>
          <w:ilvl w:val="0"/>
          <w:numId w:val="13"/>
        </w:numPr>
        <w:rPr>
          <w:rFonts w:ascii="Gill Sans MT" w:hAnsi="Gill Sans MT" w:cs="Tahoma"/>
          <w:sz w:val="22"/>
          <w:szCs w:val="22"/>
        </w:rPr>
      </w:pPr>
      <w:r w:rsidRPr="004334AE">
        <w:rPr>
          <w:rFonts w:ascii="Gill Sans MT" w:hAnsi="Gill Sans MT" w:cs="Tahoma"/>
          <w:sz w:val="22"/>
          <w:szCs w:val="22"/>
        </w:rPr>
        <w:t>Public Health Nurse (PHN) immunization orientation plan to assure immunization staff ha</w:t>
      </w:r>
      <w:r w:rsidR="007322F4" w:rsidRPr="004334AE">
        <w:rPr>
          <w:rFonts w:ascii="Gill Sans MT" w:hAnsi="Gill Sans MT" w:cs="Tahoma"/>
          <w:sz w:val="22"/>
          <w:szCs w:val="22"/>
        </w:rPr>
        <w:t>s</w:t>
      </w:r>
      <w:r w:rsidRPr="004334AE">
        <w:rPr>
          <w:rFonts w:ascii="Gill Sans MT" w:hAnsi="Gill Sans MT" w:cs="Tahoma"/>
          <w:sz w:val="22"/>
          <w:szCs w:val="22"/>
        </w:rPr>
        <w:t xml:space="preserve"> been properly trained </w:t>
      </w:r>
    </w:p>
    <w:p w14:paraId="39FA4A5A" w14:textId="77777777" w:rsidR="004E2DC2" w:rsidRPr="004334AE" w:rsidRDefault="004E2DC2" w:rsidP="00745EEA">
      <w:pPr>
        <w:widowControl w:val="0"/>
        <w:rPr>
          <w:rFonts w:ascii="Gill Sans MT" w:hAnsi="Gill Sans MT" w:cs="Tahoma"/>
          <w:sz w:val="22"/>
          <w:szCs w:val="22"/>
        </w:rPr>
      </w:pPr>
    </w:p>
    <w:p w14:paraId="5203220E" w14:textId="77777777" w:rsidR="00673BCE" w:rsidRPr="004334AE" w:rsidRDefault="00673BCE" w:rsidP="00745EEA">
      <w:pPr>
        <w:pStyle w:val="BodyTextIndent2"/>
        <w:widowControl w:val="0"/>
        <w:numPr>
          <w:ilvl w:val="0"/>
          <w:numId w:val="13"/>
        </w:numPr>
        <w:spacing w:after="0" w:line="240" w:lineRule="auto"/>
        <w:outlineLvl w:val="0"/>
        <w:rPr>
          <w:rFonts w:ascii="Gill Sans MT" w:hAnsi="Gill Sans MT" w:cs="Tahoma"/>
          <w:sz w:val="22"/>
          <w:szCs w:val="22"/>
        </w:rPr>
      </w:pPr>
      <w:r w:rsidRPr="004334AE">
        <w:rPr>
          <w:rFonts w:ascii="Gill Sans MT" w:hAnsi="Gill Sans MT" w:cs="Tahoma"/>
          <w:sz w:val="22"/>
          <w:szCs w:val="22"/>
        </w:rPr>
        <w:t xml:space="preserve">Evidence of encouragement and/or programs to vaccinate LHD staff </w:t>
      </w:r>
    </w:p>
    <w:p w14:paraId="5D3E583D" w14:textId="77777777" w:rsidR="004E2DC2" w:rsidRPr="004334AE" w:rsidRDefault="004E2DC2" w:rsidP="004E2DC2">
      <w:pPr>
        <w:pStyle w:val="BodyTextIndent2"/>
        <w:widowControl w:val="0"/>
        <w:spacing w:after="0" w:line="240" w:lineRule="auto"/>
        <w:outlineLvl w:val="0"/>
        <w:rPr>
          <w:rFonts w:ascii="Gill Sans MT" w:hAnsi="Gill Sans MT" w:cs="Tahoma"/>
          <w:sz w:val="22"/>
          <w:szCs w:val="22"/>
        </w:rPr>
      </w:pPr>
    </w:p>
    <w:p w14:paraId="3BCBFE3E" w14:textId="77777777" w:rsidR="00673BCE" w:rsidRPr="004334AE" w:rsidRDefault="00673BCE" w:rsidP="00673BCE">
      <w:pPr>
        <w:jc w:val="both"/>
        <w:rPr>
          <w:rFonts w:ascii="Gill Sans MT" w:hAnsi="Gill Sans MT" w:cs="Tahoma"/>
          <w:b/>
          <w:sz w:val="22"/>
          <w:szCs w:val="22"/>
          <w:u w:val="single"/>
        </w:rPr>
      </w:pPr>
      <w:r w:rsidRPr="004334AE">
        <w:rPr>
          <w:rFonts w:ascii="Gill Sans MT" w:hAnsi="Gill Sans MT" w:cs="Tahoma"/>
          <w:b/>
          <w:sz w:val="22"/>
          <w:szCs w:val="22"/>
          <w:u w:val="single"/>
        </w:rPr>
        <w:t>Evaluation Questions</w:t>
      </w:r>
    </w:p>
    <w:p w14:paraId="1BE56173" w14:textId="77777777" w:rsidR="002B3A5A" w:rsidRPr="004334AE" w:rsidRDefault="002B3A5A" w:rsidP="00673BCE">
      <w:pPr>
        <w:jc w:val="both"/>
        <w:rPr>
          <w:rFonts w:ascii="Gill Sans MT" w:hAnsi="Gill Sans MT" w:cs="Tahoma"/>
          <w:b/>
          <w:sz w:val="22"/>
          <w:szCs w:val="22"/>
          <w:u w:val="single"/>
        </w:rPr>
      </w:pPr>
    </w:p>
    <w:p w14:paraId="49D832D9" w14:textId="77777777" w:rsidR="002B3A5A" w:rsidRPr="004334AE" w:rsidRDefault="002B3A5A" w:rsidP="002B3A5A">
      <w:pPr>
        <w:numPr>
          <w:ilvl w:val="0"/>
          <w:numId w:val="67"/>
        </w:numPr>
        <w:rPr>
          <w:rFonts w:ascii="Gill Sans MT" w:hAnsi="Gill Sans MT" w:cs="Tahoma"/>
          <w:b/>
          <w:sz w:val="22"/>
          <w:szCs w:val="22"/>
          <w:u w:val="single"/>
        </w:rPr>
      </w:pPr>
      <w:r w:rsidRPr="004334AE">
        <w:rPr>
          <w:rFonts w:ascii="Gill Sans MT" w:hAnsi="Gill Sans MT" w:cs="Tahoma"/>
          <w:sz w:val="22"/>
          <w:szCs w:val="22"/>
        </w:rPr>
        <w:t>Has the IAP Coordinator and all staff administering vaccines received at least 6 hours of annual training related to immunization?</w:t>
      </w:r>
    </w:p>
    <w:p w14:paraId="06237FE9" w14:textId="77777777" w:rsidR="004F7003" w:rsidRPr="004334AE" w:rsidRDefault="004F7003" w:rsidP="004F7003">
      <w:pPr>
        <w:ind w:left="720"/>
        <w:rPr>
          <w:rFonts w:ascii="Gill Sans MT" w:hAnsi="Gill Sans MT" w:cs="Tahoma"/>
          <w:b/>
          <w:sz w:val="22"/>
          <w:szCs w:val="22"/>
          <w:u w:val="single"/>
        </w:rPr>
      </w:pPr>
    </w:p>
    <w:p w14:paraId="1AEEAF4A" w14:textId="77777777" w:rsidR="002B3A5A" w:rsidRPr="004334AE" w:rsidRDefault="002B3A5A" w:rsidP="002B3A5A">
      <w:pPr>
        <w:numPr>
          <w:ilvl w:val="0"/>
          <w:numId w:val="67"/>
        </w:numPr>
        <w:rPr>
          <w:rFonts w:ascii="Gill Sans MT" w:hAnsi="Gill Sans MT" w:cs="Tahoma"/>
          <w:b/>
          <w:sz w:val="22"/>
          <w:szCs w:val="22"/>
          <w:u w:val="single"/>
        </w:rPr>
      </w:pPr>
      <w:r w:rsidRPr="004334AE">
        <w:rPr>
          <w:rFonts w:ascii="Gill Sans MT" w:hAnsi="Gill Sans MT" w:cs="Tahoma"/>
          <w:sz w:val="22"/>
          <w:szCs w:val="22"/>
        </w:rPr>
        <w:t>Does the LHD have an Immunization Nurse Education (INE) session annually for all immunization staff?</w:t>
      </w:r>
    </w:p>
    <w:p w14:paraId="51C772B6" w14:textId="77777777" w:rsidR="004F7003" w:rsidRPr="004334AE" w:rsidRDefault="004F7003" w:rsidP="004F7003">
      <w:pPr>
        <w:ind w:left="720"/>
        <w:rPr>
          <w:rFonts w:ascii="Gill Sans MT" w:hAnsi="Gill Sans MT" w:cs="Tahoma"/>
          <w:sz w:val="22"/>
          <w:szCs w:val="22"/>
        </w:rPr>
      </w:pPr>
    </w:p>
    <w:p w14:paraId="6B889F3C" w14:textId="77777777" w:rsidR="002B3A5A" w:rsidRPr="004334AE" w:rsidRDefault="002B3A5A" w:rsidP="002B3A5A">
      <w:pPr>
        <w:numPr>
          <w:ilvl w:val="0"/>
          <w:numId w:val="67"/>
        </w:numPr>
        <w:rPr>
          <w:rFonts w:ascii="Gill Sans MT" w:hAnsi="Gill Sans MT" w:cs="Tahoma"/>
          <w:sz w:val="22"/>
          <w:szCs w:val="22"/>
        </w:rPr>
      </w:pPr>
      <w:r w:rsidRPr="004334AE">
        <w:rPr>
          <w:rFonts w:ascii="Gill Sans MT" w:hAnsi="Gill Sans MT" w:cs="Tahoma"/>
          <w:sz w:val="22"/>
          <w:szCs w:val="22"/>
        </w:rPr>
        <w:t>Has the Medical Director received at least 6 hours of annual training related to immunization?</w:t>
      </w:r>
    </w:p>
    <w:p w14:paraId="7351A8F2" w14:textId="77777777" w:rsidR="004F7003" w:rsidRPr="004334AE" w:rsidRDefault="004F7003" w:rsidP="004F7003">
      <w:pPr>
        <w:ind w:left="720"/>
        <w:rPr>
          <w:rFonts w:ascii="Gill Sans MT" w:hAnsi="Gill Sans MT" w:cs="Tahoma"/>
          <w:b/>
          <w:sz w:val="22"/>
          <w:szCs w:val="22"/>
          <w:u w:val="single"/>
        </w:rPr>
      </w:pPr>
    </w:p>
    <w:p w14:paraId="1ECB3856" w14:textId="77777777" w:rsidR="002B3A5A" w:rsidRPr="004334AE" w:rsidRDefault="002B3A5A" w:rsidP="002B3A5A">
      <w:pPr>
        <w:numPr>
          <w:ilvl w:val="0"/>
          <w:numId w:val="67"/>
        </w:numPr>
        <w:rPr>
          <w:rFonts w:ascii="Gill Sans MT" w:hAnsi="Gill Sans MT" w:cs="Tahoma"/>
          <w:b/>
          <w:sz w:val="22"/>
          <w:szCs w:val="22"/>
          <w:u w:val="single"/>
        </w:rPr>
      </w:pPr>
      <w:r w:rsidRPr="004334AE">
        <w:rPr>
          <w:rFonts w:ascii="Gill Sans MT" w:hAnsi="Gill Sans MT" w:cs="Tahoma"/>
          <w:sz w:val="22"/>
          <w:szCs w:val="22"/>
        </w:rPr>
        <w:t>How does the LHD assure proper vaccination of all staff?</w:t>
      </w:r>
    </w:p>
    <w:p w14:paraId="753D0EC9" w14:textId="77777777" w:rsidR="004F7003" w:rsidRPr="004334AE" w:rsidRDefault="004F7003" w:rsidP="004F7003">
      <w:pPr>
        <w:ind w:left="720"/>
        <w:rPr>
          <w:rFonts w:ascii="Gill Sans MT" w:hAnsi="Gill Sans MT" w:cs="Tahoma"/>
          <w:b/>
          <w:sz w:val="22"/>
          <w:szCs w:val="22"/>
          <w:u w:val="single"/>
        </w:rPr>
      </w:pPr>
    </w:p>
    <w:p w14:paraId="426D232A" w14:textId="77777777" w:rsidR="002B3A5A" w:rsidRPr="004334AE" w:rsidRDefault="002B3A5A" w:rsidP="002B3A5A">
      <w:pPr>
        <w:numPr>
          <w:ilvl w:val="0"/>
          <w:numId w:val="67"/>
        </w:numPr>
        <w:rPr>
          <w:rFonts w:ascii="Gill Sans MT" w:hAnsi="Gill Sans MT" w:cs="Tahoma"/>
          <w:b/>
          <w:sz w:val="22"/>
          <w:szCs w:val="22"/>
          <w:u w:val="single"/>
        </w:rPr>
      </w:pPr>
      <w:r w:rsidRPr="004334AE">
        <w:rPr>
          <w:rFonts w:ascii="Gill Sans MT" w:hAnsi="Gill Sans MT" w:cs="Tahoma"/>
          <w:sz w:val="22"/>
          <w:szCs w:val="22"/>
        </w:rPr>
        <w:t>How does the LHD handle immunization education for part time or temporary staff?</w:t>
      </w:r>
    </w:p>
    <w:p w14:paraId="6FEADCB2" w14:textId="77777777" w:rsidR="00E14CD2" w:rsidRPr="004334AE" w:rsidRDefault="00E14CD2" w:rsidP="002B3A5A">
      <w:pPr>
        <w:ind w:left="720"/>
        <w:rPr>
          <w:rFonts w:ascii="Gill Sans MT" w:hAnsi="Gill Sans MT" w:cs="Tahoma"/>
          <w:b/>
          <w:sz w:val="22"/>
          <w:szCs w:val="22"/>
          <w:u w:val="single"/>
        </w:rPr>
      </w:pPr>
    </w:p>
    <w:p w14:paraId="20217BB9" w14:textId="77777777" w:rsidR="00F62A79" w:rsidRPr="004334AE" w:rsidRDefault="008D70A0" w:rsidP="00F62A79">
      <w:pPr>
        <w:pStyle w:val="BodyTextIndent3"/>
        <w:ind w:left="0"/>
        <w:rPr>
          <w:rFonts w:ascii="Gill Sans MT" w:hAnsi="Gill Sans MT" w:cs="Tahoma"/>
          <w:b/>
          <w:sz w:val="22"/>
          <w:szCs w:val="22"/>
          <w:u w:val="single"/>
        </w:rPr>
      </w:pPr>
      <w:r w:rsidRPr="004334AE">
        <w:rPr>
          <w:rFonts w:ascii="Gill Sans MT" w:hAnsi="Gill Sans MT" w:cs="Tahoma"/>
          <w:b/>
          <w:sz w:val="22"/>
          <w:szCs w:val="22"/>
          <w:u w:val="single"/>
        </w:rPr>
        <w:t>I</w:t>
      </w:r>
      <w:r w:rsidR="00F62A79" w:rsidRPr="004334AE">
        <w:rPr>
          <w:rFonts w:ascii="Gill Sans MT" w:hAnsi="Gill Sans MT" w:cs="Tahoma"/>
          <w:b/>
          <w:sz w:val="22"/>
          <w:szCs w:val="22"/>
          <w:u w:val="single"/>
        </w:rPr>
        <w:t>ndicator 2.4</w:t>
      </w:r>
    </w:p>
    <w:p w14:paraId="3F9420C7" w14:textId="77777777" w:rsidR="00673BCE" w:rsidRPr="004334AE" w:rsidRDefault="00673BCE" w:rsidP="00F62A79">
      <w:pPr>
        <w:pStyle w:val="BodyTextIndent3"/>
        <w:ind w:left="0"/>
        <w:rPr>
          <w:rFonts w:ascii="Gill Sans MT" w:hAnsi="Gill Sans MT" w:cs="Tahoma"/>
          <w:sz w:val="22"/>
          <w:szCs w:val="22"/>
        </w:rPr>
      </w:pPr>
      <w:r w:rsidRPr="004334AE">
        <w:rPr>
          <w:rFonts w:ascii="Gill Sans MT" w:hAnsi="Gill Sans MT" w:cs="Tahoma"/>
          <w:sz w:val="22"/>
          <w:szCs w:val="22"/>
        </w:rPr>
        <w:t>The LHD adheres to guidelines found in the Standards for Child and Adolescent Immunization Practices and Standards for Adult Immunization Practices by promoting immunizations within their jurisdiction</w:t>
      </w:r>
      <w:r w:rsidR="00182174" w:rsidRPr="004334AE">
        <w:rPr>
          <w:rFonts w:ascii="Gill Sans MT" w:hAnsi="Gill Sans MT" w:cs="Tahoma"/>
          <w:sz w:val="22"/>
          <w:szCs w:val="22"/>
        </w:rPr>
        <w:t>.</w:t>
      </w:r>
    </w:p>
    <w:p w14:paraId="30BA5174" w14:textId="77777777" w:rsidR="003D4EE5" w:rsidRPr="004334AE" w:rsidRDefault="003D4EE5" w:rsidP="00F62A79">
      <w:pPr>
        <w:ind w:left="720" w:hanging="720"/>
        <w:jc w:val="both"/>
        <w:outlineLvl w:val="0"/>
        <w:rPr>
          <w:rFonts w:ascii="Gill Sans MT" w:hAnsi="Gill Sans MT" w:cs="Tahoma"/>
          <w:b/>
          <w:sz w:val="22"/>
          <w:szCs w:val="22"/>
          <w:u w:val="single"/>
        </w:rPr>
      </w:pPr>
    </w:p>
    <w:p w14:paraId="76D39CD7" w14:textId="77777777" w:rsidR="00F62A79" w:rsidRPr="004334AE" w:rsidRDefault="00F62A79" w:rsidP="00F62A79">
      <w:pPr>
        <w:ind w:left="720" w:hanging="720"/>
        <w:jc w:val="both"/>
        <w:outlineLvl w:val="0"/>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2F34CBCF" w14:textId="77777777" w:rsidR="00D62D14" w:rsidRPr="004334AE" w:rsidRDefault="00D62D14" w:rsidP="00D62D14">
      <w:pPr>
        <w:ind w:left="720"/>
        <w:jc w:val="both"/>
        <w:rPr>
          <w:rFonts w:ascii="Gill Sans MT" w:hAnsi="Gill Sans MT" w:cs="Tahoma"/>
          <w:sz w:val="22"/>
          <w:szCs w:val="22"/>
        </w:rPr>
      </w:pPr>
    </w:p>
    <w:p w14:paraId="177B86AA" w14:textId="77777777" w:rsidR="00673BCE" w:rsidRPr="004334AE" w:rsidRDefault="00673BCE" w:rsidP="003041E3">
      <w:pPr>
        <w:numPr>
          <w:ilvl w:val="0"/>
          <w:numId w:val="72"/>
        </w:numPr>
        <w:jc w:val="both"/>
        <w:rPr>
          <w:rFonts w:ascii="Gill Sans MT" w:hAnsi="Gill Sans MT" w:cs="Tahoma"/>
          <w:sz w:val="22"/>
          <w:szCs w:val="22"/>
        </w:rPr>
      </w:pPr>
      <w:r w:rsidRPr="004334AE">
        <w:rPr>
          <w:rFonts w:ascii="Gill Sans MT" w:hAnsi="Gill Sans MT" w:cs="Tahoma"/>
          <w:sz w:val="22"/>
          <w:szCs w:val="22"/>
        </w:rPr>
        <w:t>Patient-oriented and community-based approaches to increase immunization levels within the health jurisdiction (e.g.</w:t>
      </w:r>
      <w:r w:rsidR="00100719" w:rsidRPr="004334AE">
        <w:rPr>
          <w:rFonts w:ascii="Gill Sans MT" w:hAnsi="Gill Sans MT" w:cs="Tahoma"/>
          <w:sz w:val="22"/>
          <w:szCs w:val="22"/>
        </w:rPr>
        <w:t xml:space="preserve"> </w:t>
      </w:r>
      <w:r w:rsidRPr="004334AE">
        <w:rPr>
          <w:rFonts w:ascii="Gill Sans MT" w:hAnsi="Gill Sans MT" w:cs="Tahoma"/>
          <w:sz w:val="22"/>
          <w:szCs w:val="22"/>
        </w:rPr>
        <w:t>use of community data/demographics, client surveys, and foreign language materials as appropriate for community, etc.)</w:t>
      </w:r>
    </w:p>
    <w:p w14:paraId="78E9DFA7" w14:textId="77777777" w:rsidR="008A4C9B" w:rsidRPr="004334AE" w:rsidRDefault="008A4C9B" w:rsidP="00673BCE">
      <w:pPr>
        <w:jc w:val="both"/>
        <w:rPr>
          <w:rFonts w:ascii="Gill Sans MT" w:hAnsi="Gill Sans MT" w:cs="Tahoma"/>
          <w:sz w:val="22"/>
          <w:szCs w:val="22"/>
        </w:rPr>
      </w:pPr>
    </w:p>
    <w:p w14:paraId="3F35F6D7" w14:textId="77777777" w:rsidR="00673BCE" w:rsidRPr="004334AE" w:rsidRDefault="00673BCE" w:rsidP="00673BCE">
      <w:pPr>
        <w:pStyle w:val="BodyTextIndent"/>
        <w:jc w:val="left"/>
        <w:rPr>
          <w:rFonts w:ascii="Gill Sans MT" w:hAnsi="Gill Sans MT" w:cs="Tahoma"/>
          <w:b/>
          <w:bCs/>
          <w:color w:val="auto"/>
          <w:sz w:val="22"/>
          <w:szCs w:val="22"/>
          <w:u w:val="single"/>
        </w:rPr>
      </w:pPr>
      <w:r w:rsidRPr="004334AE">
        <w:rPr>
          <w:rFonts w:ascii="Gill Sans MT" w:hAnsi="Gill Sans MT" w:cs="Tahoma"/>
          <w:b/>
          <w:bCs/>
          <w:color w:val="auto"/>
          <w:sz w:val="22"/>
          <w:szCs w:val="22"/>
          <w:u w:val="single"/>
        </w:rPr>
        <w:t>Documentation Required:</w:t>
      </w:r>
    </w:p>
    <w:p w14:paraId="144B629C" w14:textId="77777777" w:rsidR="004E2DC2" w:rsidRPr="004334AE" w:rsidRDefault="004E2DC2" w:rsidP="00673BCE">
      <w:pPr>
        <w:pStyle w:val="BodyTextIndent"/>
        <w:jc w:val="left"/>
        <w:rPr>
          <w:rFonts w:ascii="Gill Sans MT" w:hAnsi="Gill Sans MT" w:cs="Tahoma"/>
          <w:b/>
          <w:bCs/>
          <w:color w:val="auto"/>
          <w:sz w:val="22"/>
          <w:szCs w:val="22"/>
          <w:u w:val="single"/>
        </w:rPr>
      </w:pPr>
    </w:p>
    <w:p w14:paraId="2B12BF9C" w14:textId="77777777" w:rsidR="009741BA" w:rsidRPr="004334AE" w:rsidRDefault="00673BCE" w:rsidP="009741BA">
      <w:pPr>
        <w:pStyle w:val="BodyTextIndent2"/>
        <w:widowControl w:val="0"/>
        <w:numPr>
          <w:ilvl w:val="0"/>
          <w:numId w:val="1"/>
        </w:numPr>
        <w:spacing w:after="0" w:line="240" w:lineRule="auto"/>
        <w:outlineLvl w:val="0"/>
        <w:rPr>
          <w:rFonts w:ascii="Gill Sans MT" w:hAnsi="Gill Sans MT" w:cs="Tahoma"/>
          <w:sz w:val="22"/>
          <w:szCs w:val="22"/>
        </w:rPr>
      </w:pPr>
      <w:r w:rsidRPr="004334AE">
        <w:rPr>
          <w:rFonts w:ascii="Gill Sans MT" w:hAnsi="Gill Sans MT" w:cs="Tahoma"/>
          <w:sz w:val="22"/>
          <w:szCs w:val="22"/>
        </w:rPr>
        <w:t xml:space="preserve">Evidence of community-based approaches (e.g. use of community data/demographics, client surveys, and foreign language materials as appropriate for community, </w:t>
      </w:r>
      <w:r w:rsidR="00EA7201" w:rsidRPr="004334AE">
        <w:rPr>
          <w:rFonts w:ascii="Gill Sans MT" w:hAnsi="Gill Sans MT" w:cs="Tahoma"/>
          <w:sz w:val="22"/>
          <w:szCs w:val="22"/>
        </w:rPr>
        <w:t xml:space="preserve">coalitions, </w:t>
      </w:r>
      <w:r w:rsidRPr="004334AE">
        <w:rPr>
          <w:rFonts w:ascii="Gill Sans MT" w:hAnsi="Gill Sans MT" w:cs="Tahoma"/>
          <w:sz w:val="22"/>
          <w:szCs w:val="22"/>
        </w:rPr>
        <w:t xml:space="preserve">etc.) </w:t>
      </w:r>
    </w:p>
    <w:p w14:paraId="094D7B59" w14:textId="77777777" w:rsidR="007F592A" w:rsidRPr="004334AE" w:rsidRDefault="007F592A" w:rsidP="003041E3">
      <w:pPr>
        <w:pStyle w:val="BodyTextIndent2"/>
        <w:widowControl w:val="0"/>
        <w:spacing w:after="0" w:line="240" w:lineRule="auto"/>
        <w:ind w:left="720"/>
        <w:outlineLvl w:val="0"/>
        <w:rPr>
          <w:rFonts w:ascii="Gill Sans MT" w:hAnsi="Gill Sans MT" w:cs="Tahoma"/>
          <w:sz w:val="22"/>
          <w:szCs w:val="22"/>
        </w:rPr>
      </w:pPr>
    </w:p>
    <w:p w14:paraId="7C81B73B" w14:textId="77777777" w:rsidR="004E2DC2" w:rsidRPr="004334AE" w:rsidRDefault="00673BCE" w:rsidP="009741BA">
      <w:pPr>
        <w:pStyle w:val="BodyTextIndent2"/>
        <w:widowControl w:val="0"/>
        <w:numPr>
          <w:ilvl w:val="0"/>
          <w:numId w:val="1"/>
        </w:numPr>
        <w:spacing w:after="0" w:line="240" w:lineRule="auto"/>
        <w:outlineLvl w:val="0"/>
        <w:rPr>
          <w:rFonts w:ascii="Gill Sans MT" w:hAnsi="Gill Sans MT" w:cs="Tahoma"/>
          <w:sz w:val="22"/>
          <w:szCs w:val="22"/>
        </w:rPr>
      </w:pPr>
      <w:r w:rsidRPr="004334AE">
        <w:rPr>
          <w:rFonts w:ascii="Gill Sans MT" w:hAnsi="Gill Sans MT" w:cs="Tahoma"/>
          <w:sz w:val="22"/>
          <w:szCs w:val="22"/>
        </w:rPr>
        <w:t>Policies and/or written agreement with WIC clinics in the jurisdiction to promote immunization of WIC clients</w:t>
      </w:r>
    </w:p>
    <w:p w14:paraId="175F5197" w14:textId="77777777" w:rsidR="00EA7201" w:rsidRPr="004334AE" w:rsidRDefault="00EA7201" w:rsidP="003041E3">
      <w:pPr>
        <w:pStyle w:val="BodyTextIndent"/>
        <w:numPr>
          <w:ilvl w:val="0"/>
          <w:numId w:val="0"/>
        </w:numPr>
        <w:jc w:val="left"/>
        <w:rPr>
          <w:rFonts w:ascii="Gill Sans MT" w:hAnsi="Gill Sans MT" w:cs="Tahoma"/>
          <w:color w:val="auto"/>
          <w:sz w:val="22"/>
          <w:szCs w:val="22"/>
        </w:rPr>
      </w:pPr>
    </w:p>
    <w:p w14:paraId="3EC9CAC6" w14:textId="77777777" w:rsidR="00673BCE" w:rsidRPr="004334AE" w:rsidRDefault="00673BCE" w:rsidP="00745EEA">
      <w:pPr>
        <w:pStyle w:val="1BulletList"/>
        <w:numPr>
          <w:ilvl w:val="0"/>
          <w:numId w:val="1"/>
        </w:numPr>
        <w:snapToGrid w:val="0"/>
        <w:rPr>
          <w:rFonts w:ascii="Gill Sans MT" w:hAnsi="Gill Sans MT" w:cs="Tahoma"/>
          <w:sz w:val="22"/>
          <w:szCs w:val="22"/>
        </w:rPr>
      </w:pPr>
      <w:r w:rsidRPr="004334AE">
        <w:rPr>
          <w:rFonts w:ascii="Gill Sans MT" w:hAnsi="Gill Sans MT" w:cs="Tahoma"/>
          <w:sz w:val="22"/>
          <w:szCs w:val="22"/>
        </w:rPr>
        <w:t xml:space="preserve">WIC MCIR immunization coverage levels for all WIC clinics within the LHD jurisdiction </w:t>
      </w:r>
    </w:p>
    <w:p w14:paraId="5E74DB41" w14:textId="77777777" w:rsidR="004E2DC2" w:rsidRPr="004334AE" w:rsidRDefault="004E2DC2" w:rsidP="004E2DC2">
      <w:pPr>
        <w:pStyle w:val="1BulletList"/>
        <w:tabs>
          <w:tab w:val="clear" w:pos="720"/>
        </w:tabs>
        <w:ind w:firstLine="0"/>
        <w:rPr>
          <w:rFonts w:ascii="Gill Sans MT" w:hAnsi="Gill Sans MT" w:cs="Tahoma"/>
          <w:b/>
          <w:sz w:val="22"/>
          <w:szCs w:val="22"/>
          <w:highlight w:val="cyan"/>
        </w:rPr>
      </w:pPr>
    </w:p>
    <w:p w14:paraId="440C37D6" w14:textId="77777777" w:rsidR="00673BCE" w:rsidRPr="004334AE" w:rsidRDefault="00673BCE" w:rsidP="00673BCE">
      <w:pPr>
        <w:pStyle w:val="1BulletList"/>
        <w:tabs>
          <w:tab w:val="clear" w:pos="720"/>
        </w:tabs>
        <w:rPr>
          <w:rFonts w:ascii="Gill Sans MT" w:hAnsi="Gill Sans MT" w:cs="Tahoma"/>
          <w:b/>
          <w:sz w:val="22"/>
          <w:szCs w:val="22"/>
          <w:u w:val="single"/>
        </w:rPr>
      </w:pPr>
      <w:r w:rsidRPr="004334AE">
        <w:rPr>
          <w:rFonts w:ascii="Gill Sans MT" w:hAnsi="Gill Sans MT" w:cs="Tahoma"/>
          <w:b/>
          <w:sz w:val="22"/>
          <w:szCs w:val="22"/>
          <w:u w:val="single"/>
        </w:rPr>
        <w:t>Evaluation Questions:</w:t>
      </w:r>
    </w:p>
    <w:p w14:paraId="23C6E3D0" w14:textId="77777777" w:rsidR="00673BCE" w:rsidRPr="004334AE" w:rsidRDefault="00673BCE" w:rsidP="00673BCE">
      <w:pPr>
        <w:pStyle w:val="1BulletList"/>
        <w:tabs>
          <w:tab w:val="clear" w:pos="720"/>
        </w:tabs>
        <w:rPr>
          <w:rFonts w:ascii="Gill Sans MT" w:hAnsi="Gill Sans MT" w:cs="Tahoma"/>
          <w:sz w:val="22"/>
          <w:szCs w:val="22"/>
        </w:rPr>
      </w:pPr>
    </w:p>
    <w:p w14:paraId="201E5897" w14:textId="77777777" w:rsidR="00673BCE" w:rsidRPr="004334AE" w:rsidRDefault="00673BCE" w:rsidP="00745EEA">
      <w:pPr>
        <w:pStyle w:val="BodyTextIndent2"/>
        <w:widowControl w:val="0"/>
        <w:numPr>
          <w:ilvl w:val="0"/>
          <w:numId w:val="14"/>
        </w:numPr>
        <w:spacing w:after="0" w:line="240" w:lineRule="auto"/>
        <w:outlineLvl w:val="0"/>
        <w:rPr>
          <w:rFonts w:ascii="Gill Sans MT" w:hAnsi="Gill Sans MT" w:cs="Tahoma"/>
          <w:sz w:val="22"/>
          <w:szCs w:val="22"/>
        </w:rPr>
      </w:pPr>
      <w:r w:rsidRPr="004334AE">
        <w:rPr>
          <w:rFonts w:ascii="Gill Sans MT" w:hAnsi="Gill Sans MT" w:cs="Tahoma"/>
          <w:sz w:val="22"/>
          <w:szCs w:val="22"/>
        </w:rPr>
        <w:t>What efforts does the LHD</w:t>
      </w:r>
      <w:r w:rsidR="007322F4" w:rsidRPr="004334AE">
        <w:rPr>
          <w:rFonts w:ascii="Gill Sans MT" w:hAnsi="Gill Sans MT" w:cs="Tahoma"/>
          <w:sz w:val="22"/>
          <w:szCs w:val="22"/>
        </w:rPr>
        <w:t xml:space="preserve"> undertake</w:t>
      </w:r>
      <w:r w:rsidRPr="004334AE">
        <w:rPr>
          <w:rFonts w:ascii="Gill Sans MT" w:hAnsi="Gill Sans MT" w:cs="Tahoma"/>
          <w:sz w:val="22"/>
          <w:szCs w:val="22"/>
        </w:rPr>
        <w:t xml:space="preserve"> to promote adult immunizations? </w:t>
      </w:r>
    </w:p>
    <w:p w14:paraId="47394AE8" w14:textId="77777777" w:rsidR="00673BCE" w:rsidRPr="004334AE" w:rsidRDefault="00673BCE" w:rsidP="00745EEA">
      <w:pPr>
        <w:pStyle w:val="BodyTextIndent"/>
        <w:numPr>
          <w:ilvl w:val="0"/>
          <w:numId w:val="0"/>
        </w:numPr>
        <w:jc w:val="left"/>
        <w:rPr>
          <w:rFonts w:ascii="Gill Sans MT" w:hAnsi="Gill Sans MT" w:cs="Tahoma"/>
          <w:color w:val="auto"/>
          <w:sz w:val="22"/>
          <w:szCs w:val="22"/>
          <w:u w:val="single"/>
        </w:rPr>
      </w:pPr>
    </w:p>
    <w:p w14:paraId="7BFB8D01" w14:textId="77777777" w:rsidR="00FD27D1" w:rsidRPr="004334AE" w:rsidRDefault="00FD27D1" w:rsidP="00FD27D1">
      <w:pPr>
        <w:pStyle w:val="BodyTextIndent"/>
        <w:numPr>
          <w:ilvl w:val="0"/>
          <w:numId w:val="14"/>
        </w:numPr>
        <w:jc w:val="left"/>
        <w:rPr>
          <w:rFonts w:ascii="Gill Sans MT" w:hAnsi="Gill Sans MT" w:cs="Tahoma"/>
          <w:color w:val="auto"/>
          <w:sz w:val="22"/>
          <w:szCs w:val="22"/>
        </w:rPr>
      </w:pPr>
      <w:r w:rsidRPr="004334AE">
        <w:rPr>
          <w:rFonts w:ascii="Gill Sans MT" w:hAnsi="Gill Sans MT" w:cs="Tahoma"/>
          <w:color w:val="auto"/>
          <w:sz w:val="22"/>
          <w:szCs w:val="22"/>
        </w:rPr>
        <w:t>Does the LHD carry all age appropriate vaccines for their adult clients?</w:t>
      </w:r>
    </w:p>
    <w:p w14:paraId="7C5D60B0" w14:textId="77777777" w:rsidR="00FD27D1" w:rsidRPr="004334AE" w:rsidRDefault="00FD27D1" w:rsidP="00FD27D1">
      <w:pPr>
        <w:pStyle w:val="BodyTextIndent"/>
        <w:numPr>
          <w:ilvl w:val="0"/>
          <w:numId w:val="0"/>
        </w:numPr>
        <w:ind w:left="720"/>
        <w:jc w:val="left"/>
        <w:rPr>
          <w:rFonts w:ascii="Gill Sans MT" w:hAnsi="Gill Sans MT" w:cs="Tahoma"/>
          <w:color w:val="auto"/>
          <w:sz w:val="22"/>
          <w:szCs w:val="22"/>
        </w:rPr>
      </w:pPr>
    </w:p>
    <w:p w14:paraId="25532D8F" w14:textId="77777777" w:rsidR="00FD27D1" w:rsidRPr="004334AE" w:rsidRDefault="00FD27D1" w:rsidP="00FD27D1">
      <w:pPr>
        <w:pStyle w:val="BodyTextIndent"/>
        <w:numPr>
          <w:ilvl w:val="0"/>
          <w:numId w:val="14"/>
        </w:numPr>
        <w:jc w:val="left"/>
        <w:rPr>
          <w:rFonts w:ascii="Gill Sans MT" w:hAnsi="Gill Sans MT" w:cs="Tahoma"/>
          <w:color w:val="auto"/>
          <w:sz w:val="22"/>
          <w:szCs w:val="16"/>
        </w:rPr>
      </w:pPr>
      <w:r w:rsidRPr="004334AE">
        <w:rPr>
          <w:rFonts w:ascii="Gill Sans MT" w:hAnsi="Gill Sans MT" w:cs="Tahoma"/>
          <w:color w:val="auto"/>
          <w:sz w:val="22"/>
          <w:szCs w:val="16"/>
        </w:rPr>
        <w:t>How does the LHD promote the vaccination of all of the adults in their jurisdiction?</w:t>
      </w:r>
    </w:p>
    <w:p w14:paraId="030796E7" w14:textId="77777777" w:rsidR="00FD27D1" w:rsidRPr="004334AE" w:rsidRDefault="00FD27D1" w:rsidP="00FD27D1">
      <w:pPr>
        <w:pStyle w:val="BodyTextIndent"/>
        <w:numPr>
          <w:ilvl w:val="0"/>
          <w:numId w:val="0"/>
        </w:numPr>
        <w:ind w:left="720"/>
        <w:jc w:val="left"/>
        <w:rPr>
          <w:rFonts w:ascii="Gill Sans MT" w:hAnsi="Gill Sans MT" w:cs="Tahoma"/>
          <w:color w:val="auto"/>
          <w:sz w:val="22"/>
          <w:szCs w:val="16"/>
        </w:rPr>
      </w:pPr>
    </w:p>
    <w:p w14:paraId="5534C820" w14:textId="77777777" w:rsidR="00FD27D1" w:rsidRPr="004334AE" w:rsidRDefault="00FD27D1" w:rsidP="00FD27D1">
      <w:pPr>
        <w:pStyle w:val="BodyTextIndent"/>
        <w:numPr>
          <w:ilvl w:val="0"/>
          <w:numId w:val="14"/>
        </w:numPr>
        <w:jc w:val="left"/>
        <w:rPr>
          <w:rFonts w:ascii="Gill Sans MT" w:hAnsi="Gill Sans MT" w:cs="Tahoma"/>
          <w:color w:val="auto"/>
          <w:sz w:val="22"/>
          <w:szCs w:val="16"/>
        </w:rPr>
      </w:pPr>
      <w:r w:rsidRPr="004334AE">
        <w:rPr>
          <w:rFonts w:ascii="Gill Sans MT" w:hAnsi="Gill Sans MT" w:cs="Tahoma"/>
          <w:color w:val="auto"/>
          <w:sz w:val="22"/>
          <w:szCs w:val="16"/>
        </w:rPr>
        <w:t>How is the LHD promoting the use of MCIR for all adult immunizations?</w:t>
      </w:r>
    </w:p>
    <w:p w14:paraId="64EE53E9" w14:textId="77777777" w:rsidR="00FD27D1" w:rsidRPr="004334AE" w:rsidRDefault="00FD27D1" w:rsidP="00FD27D1">
      <w:pPr>
        <w:pStyle w:val="BodyTextIndent"/>
        <w:numPr>
          <w:ilvl w:val="0"/>
          <w:numId w:val="0"/>
        </w:numPr>
        <w:ind w:left="720"/>
        <w:jc w:val="left"/>
        <w:rPr>
          <w:rFonts w:ascii="Gill Sans MT" w:hAnsi="Gill Sans MT" w:cs="Tahoma"/>
          <w:b/>
          <w:color w:val="auto"/>
          <w:sz w:val="22"/>
          <w:szCs w:val="16"/>
        </w:rPr>
      </w:pPr>
    </w:p>
    <w:p w14:paraId="2615EBC9" w14:textId="77777777" w:rsidR="00FD27D1" w:rsidRDefault="00FD27D1" w:rsidP="00FD27D1">
      <w:pPr>
        <w:pStyle w:val="BodyTextIndent"/>
        <w:numPr>
          <w:ilvl w:val="0"/>
          <w:numId w:val="14"/>
        </w:numPr>
        <w:jc w:val="left"/>
        <w:rPr>
          <w:rFonts w:ascii="Gill Sans MT" w:hAnsi="Gill Sans MT" w:cs="Tahoma"/>
          <w:color w:val="auto"/>
          <w:sz w:val="22"/>
          <w:szCs w:val="16"/>
        </w:rPr>
      </w:pPr>
      <w:r w:rsidRPr="004334AE">
        <w:rPr>
          <w:rFonts w:ascii="Gill Sans MT" w:hAnsi="Gill Sans MT" w:cs="Tahoma"/>
          <w:color w:val="auto"/>
          <w:sz w:val="22"/>
          <w:szCs w:val="16"/>
        </w:rPr>
        <w:t>How does the LHD identify and address immunization disparity issues within their jurisdiction?</w:t>
      </w:r>
    </w:p>
    <w:p w14:paraId="32034534" w14:textId="77777777" w:rsidR="00916B2F" w:rsidRDefault="00916B2F" w:rsidP="00916B2F">
      <w:pPr>
        <w:pStyle w:val="ListParagraph"/>
        <w:rPr>
          <w:rFonts w:ascii="Gill Sans MT" w:hAnsi="Gill Sans MT" w:cs="Tahoma"/>
          <w:sz w:val="22"/>
          <w:szCs w:val="16"/>
        </w:rPr>
      </w:pPr>
    </w:p>
    <w:p w14:paraId="4282A4CC" w14:textId="77777777" w:rsidR="00916B2F" w:rsidRDefault="00916B2F" w:rsidP="00916B2F">
      <w:pPr>
        <w:pStyle w:val="BodyTextIndent"/>
        <w:numPr>
          <w:ilvl w:val="0"/>
          <w:numId w:val="0"/>
        </w:numPr>
        <w:ind w:left="720" w:hanging="720"/>
        <w:jc w:val="left"/>
        <w:rPr>
          <w:rFonts w:ascii="Gill Sans MT" w:hAnsi="Gill Sans MT" w:cs="Tahoma"/>
          <w:color w:val="auto"/>
          <w:sz w:val="22"/>
          <w:szCs w:val="16"/>
        </w:rPr>
      </w:pPr>
    </w:p>
    <w:p w14:paraId="28F8F5D6" w14:textId="77777777" w:rsidR="00916B2F" w:rsidRDefault="00916B2F" w:rsidP="00916B2F">
      <w:pPr>
        <w:pStyle w:val="BodyTextIndent"/>
        <w:numPr>
          <w:ilvl w:val="0"/>
          <w:numId w:val="0"/>
        </w:numPr>
        <w:ind w:left="720" w:hanging="720"/>
        <w:jc w:val="left"/>
        <w:rPr>
          <w:rFonts w:ascii="Gill Sans MT" w:hAnsi="Gill Sans MT" w:cs="Tahoma"/>
          <w:color w:val="auto"/>
          <w:sz w:val="22"/>
          <w:szCs w:val="16"/>
        </w:rPr>
      </w:pPr>
    </w:p>
    <w:p w14:paraId="71FBD068" w14:textId="77777777" w:rsidR="00916B2F" w:rsidRDefault="00916B2F" w:rsidP="00916B2F">
      <w:pPr>
        <w:pStyle w:val="BodyTextIndent"/>
        <w:numPr>
          <w:ilvl w:val="0"/>
          <w:numId w:val="0"/>
        </w:numPr>
        <w:ind w:left="720" w:hanging="720"/>
        <w:jc w:val="left"/>
        <w:rPr>
          <w:rFonts w:ascii="Gill Sans MT" w:hAnsi="Gill Sans MT" w:cs="Tahoma"/>
          <w:color w:val="auto"/>
          <w:sz w:val="22"/>
          <w:szCs w:val="16"/>
        </w:rPr>
      </w:pPr>
    </w:p>
    <w:p w14:paraId="6477126D" w14:textId="77777777" w:rsidR="00916B2F" w:rsidRDefault="00916B2F" w:rsidP="00916B2F">
      <w:pPr>
        <w:pStyle w:val="BodyTextIndent"/>
        <w:numPr>
          <w:ilvl w:val="0"/>
          <w:numId w:val="0"/>
        </w:numPr>
        <w:ind w:left="720" w:hanging="720"/>
        <w:jc w:val="left"/>
        <w:rPr>
          <w:rFonts w:ascii="Gill Sans MT" w:hAnsi="Gill Sans MT" w:cs="Tahoma"/>
          <w:color w:val="auto"/>
          <w:sz w:val="22"/>
          <w:szCs w:val="16"/>
        </w:rPr>
      </w:pPr>
    </w:p>
    <w:p w14:paraId="470AC81F" w14:textId="77777777" w:rsidR="00916B2F" w:rsidRDefault="00916B2F" w:rsidP="00916B2F">
      <w:pPr>
        <w:pStyle w:val="BodyTextIndent"/>
        <w:numPr>
          <w:ilvl w:val="0"/>
          <w:numId w:val="0"/>
        </w:numPr>
        <w:ind w:left="720" w:hanging="720"/>
        <w:jc w:val="left"/>
        <w:rPr>
          <w:rFonts w:ascii="Gill Sans MT" w:hAnsi="Gill Sans MT" w:cs="Tahoma"/>
          <w:color w:val="auto"/>
          <w:sz w:val="22"/>
          <w:szCs w:val="16"/>
        </w:rPr>
      </w:pPr>
    </w:p>
    <w:p w14:paraId="03AC3604" w14:textId="77777777" w:rsidR="00916B2F" w:rsidRPr="004334AE" w:rsidRDefault="00916B2F" w:rsidP="00916B2F">
      <w:pPr>
        <w:pStyle w:val="BodyTextIndent"/>
        <w:numPr>
          <w:ilvl w:val="0"/>
          <w:numId w:val="0"/>
        </w:numPr>
        <w:ind w:left="720" w:hanging="720"/>
        <w:jc w:val="left"/>
        <w:rPr>
          <w:rFonts w:ascii="Gill Sans MT" w:hAnsi="Gill Sans MT" w:cs="Tahoma"/>
          <w:color w:val="auto"/>
          <w:sz w:val="22"/>
          <w:szCs w:val="16"/>
        </w:rPr>
      </w:pPr>
    </w:p>
    <w:p w14:paraId="00A0E863" w14:textId="77777777" w:rsidR="00751DD6" w:rsidRPr="004334AE" w:rsidRDefault="00751DD6" w:rsidP="00916B2F">
      <w:pPr>
        <w:pBdr>
          <w:top w:val="threeDEmboss" w:sz="24" w:space="1" w:color="auto"/>
          <w:left w:val="threeDEmboss" w:sz="24" w:space="4" w:color="auto"/>
          <w:bottom w:val="threeDEngrave" w:sz="24" w:space="1" w:color="auto"/>
          <w:right w:val="threeDEngrave" w:sz="24" w:space="3" w:color="auto"/>
        </w:pBdr>
        <w:jc w:val="center"/>
        <w:rPr>
          <w:rFonts w:ascii="Gill Sans MT" w:hAnsi="Gill Sans MT" w:cs="Arial"/>
        </w:rPr>
      </w:pPr>
      <w:r w:rsidRPr="004334AE">
        <w:rPr>
          <w:rFonts w:ascii="Gill Sans MT" w:hAnsi="Gill Sans MT"/>
          <w:b/>
          <w:sz w:val="32"/>
          <w:szCs w:val="32"/>
        </w:rPr>
        <w:lastRenderedPageBreak/>
        <w:t>MPR 3</w:t>
      </w:r>
    </w:p>
    <w:p w14:paraId="37FFC288" w14:textId="77777777" w:rsidR="00751DD6" w:rsidRPr="004334AE" w:rsidRDefault="00751DD6" w:rsidP="00916B2F">
      <w:pPr>
        <w:pBdr>
          <w:top w:val="threeDEmboss" w:sz="24" w:space="1" w:color="auto"/>
          <w:left w:val="threeDEmboss" w:sz="24" w:space="4" w:color="auto"/>
          <w:bottom w:val="threeDEngrave" w:sz="24" w:space="1" w:color="auto"/>
          <w:right w:val="threeDEngrave" w:sz="24" w:space="3" w:color="auto"/>
        </w:pBdr>
        <w:jc w:val="center"/>
        <w:rPr>
          <w:rFonts w:ascii="Gill Sans MT" w:hAnsi="Gill Sans MT"/>
        </w:rPr>
      </w:pPr>
      <w:r w:rsidRPr="004334AE">
        <w:rPr>
          <w:rFonts w:ascii="Gill Sans MT" w:hAnsi="Gill Sans MT"/>
        </w:rPr>
        <w:t>The LHD shall comply with federal requirements of the Vaccines for Children (VFC) entitlement program.</w:t>
      </w:r>
    </w:p>
    <w:p w14:paraId="69D6A775" w14:textId="77777777" w:rsidR="00751DD6" w:rsidRPr="004334AE" w:rsidRDefault="00751DD6" w:rsidP="00916B2F">
      <w:pPr>
        <w:pBdr>
          <w:top w:val="threeDEmboss" w:sz="24" w:space="1" w:color="auto"/>
          <w:left w:val="threeDEmboss" w:sz="24" w:space="4" w:color="auto"/>
          <w:bottom w:val="threeDEngrave" w:sz="24" w:space="1" w:color="auto"/>
          <w:right w:val="threeDEngrave" w:sz="24" w:space="3" w:color="auto"/>
        </w:pBdr>
        <w:jc w:val="center"/>
        <w:rPr>
          <w:rFonts w:ascii="Gill Sans MT" w:hAnsi="Gill Sans MT"/>
        </w:rPr>
      </w:pPr>
    </w:p>
    <w:p w14:paraId="6AE326D1" w14:textId="77777777" w:rsidR="00751DD6" w:rsidRPr="004334AE" w:rsidRDefault="00751DD6" w:rsidP="00916B2F">
      <w:pPr>
        <w:pBdr>
          <w:top w:val="threeDEmboss" w:sz="24" w:space="1" w:color="auto"/>
          <w:left w:val="threeDEmboss" w:sz="24" w:space="4" w:color="auto"/>
          <w:bottom w:val="threeDEngrave" w:sz="24" w:space="1" w:color="auto"/>
          <w:right w:val="threeDEngrave" w:sz="24" w:space="3" w:color="auto"/>
        </w:pBdr>
        <w:jc w:val="center"/>
        <w:rPr>
          <w:rFonts w:ascii="Gill Sans MT" w:hAnsi="Gill Sans MT"/>
          <w:sz w:val="4"/>
          <w:szCs w:val="4"/>
        </w:rPr>
      </w:pPr>
    </w:p>
    <w:p w14:paraId="27550EAC" w14:textId="77777777" w:rsidR="00751DD6" w:rsidRPr="004334AE" w:rsidRDefault="00751DD6" w:rsidP="00916B2F">
      <w:pPr>
        <w:pBdr>
          <w:top w:val="threeDEmboss" w:sz="24" w:space="1" w:color="auto"/>
          <w:left w:val="threeDEmboss" w:sz="24" w:space="4" w:color="auto"/>
          <w:bottom w:val="threeDEngrave" w:sz="24" w:space="1" w:color="auto"/>
          <w:right w:val="threeDEngrave" w:sz="24" w:space="3" w:color="auto"/>
        </w:pBdr>
        <w:jc w:val="center"/>
        <w:rPr>
          <w:rFonts w:ascii="Gill Sans MT" w:hAnsi="Gill Sans MT"/>
          <w:i/>
          <w:sz w:val="20"/>
          <w:szCs w:val="20"/>
        </w:rPr>
      </w:pPr>
      <w:r w:rsidRPr="004334AE">
        <w:rPr>
          <w:rFonts w:ascii="Gill Sans MT" w:hAnsi="Gill Sans MT"/>
          <w:b/>
          <w:i/>
          <w:iCs/>
          <w:sz w:val="20"/>
          <w:szCs w:val="20"/>
        </w:rPr>
        <w:t xml:space="preserve">References:  </w:t>
      </w:r>
      <w:r w:rsidRPr="004334AE">
        <w:rPr>
          <w:rFonts w:ascii="Gill Sans MT" w:hAnsi="Gill Sans MT"/>
          <w:i/>
          <w:iCs/>
          <w:sz w:val="20"/>
          <w:szCs w:val="20"/>
        </w:rPr>
        <w:t>Current</w:t>
      </w:r>
      <w:r w:rsidRPr="004334AE">
        <w:rPr>
          <w:rFonts w:ascii="Gill Sans MT" w:hAnsi="Gill Sans MT"/>
          <w:b/>
          <w:i/>
          <w:iCs/>
          <w:sz w:val="20"/>
          <w:szCs w:val="20"/>
        </w:rPr>
        <w:t xml:space="preserve"> </w:t>
      </w:r>
      <w:r w:rsidRPr="004334AE">
        <w:rPr>
          <w:rFonts w:ascii="Gill Sans MT" w:hAnsi="Gill Sans MT"/>
          <w:i/>
          <w:sz w:val="20"/>
          <w:szCs w:val="20"/>
        </w:rPr>
        <w:t>Immunization Program Operations Manual (IPOM); Omnibus Reconciliation Act of 1993, section 1928 and Part IV- Immunizations, Sec. 13631; Current Vaccines for Children (VFC) Operations Guide; CDC Manual for the Surveillance of Vaccine-Preventable Diseases; Resource Book for VFC Provid</w:t>
      </w:r>
      <w:r w:rsidR="002D1E55" w:rsidRPr="004334AE">
        <w:rPr>
          <w:rFonts w:ascii="Gill Sans MT" w:hAnsi="Gill Sans MT"/>
          <w:i/>
          <w:sz w:val="20"/>
          <w:szCs w:val="20"/>
        </w:rPr>
        <w:t>ers MDH</w:t>
      </w:r>
      <w:r w:rsidRPr="004334AE">
        <w:rPr>
          <w:rFonts w:ascii="Gill Sans MT" w:hAnsi="Gill Sans MT"/>
          <w:i/>
          <w:sz w:val="20"/>
          <w:szCs w:val="20"/>
        </w:rPr>
        <w:t>H</w:t>
      </w:r>
      <w:r w:rsidR="002D1E55" w:rsidRPr="004334AE">
        <w:rPr>
          <w:rFonts w:ascii="Gill Sans MT" w:hAnsi="Gill Sans MT"/>
          <w:i/>
          <w:sz w:val="20"/>
          <w:szCs w:val="20"/>
        </w:rPr>
        <w:t>S</w:t>
      </w:r>
      <w:r w:rsidRPr="004334AE">
        <w:rPr>
          <w:rFonts w:ascii="Gill Sans MT" w:hAnsi="Gill Sans MT"/>
          <w:i/>
          <w:sz w:val="20"/>
          <w:szCs w:val="20"/>
        </w:rPr>
        <w:t xml:space="preserve"> (updated annually); ACIP/VFC Recommendations; Current Comprehensive Agreement </w:t>
      </w:r>
      <w:r w:rsidR="002D1E55" w:rsidRPr="004334AE">
        <w:rPr>
          <w:rFonts w:ascii="Gill Sans MT" w:hAnsi="Gill Sans MT"/>
          <w:i/>
          <w:sz w:val="20"/>
          <w:szCs w:val="20"/>
        </w:rPr>
        <w:t>MDHHS</w:t>
      </w:r>
      <w:r w:rsidRPr="004334AE">
        <w:rPr>
          <w:rFonts w:ascii="Gill Sans MT" w:hAnsi="Gill Sans MT"/>
          <w:i/>
          <w:sz w:val="20"/>
          <w:szCs w:val="20"/>
        </w:rPr>
        <w:t xml:space="preserve"> VFC/AFIX Site Visit Guidance</w:t>
      </w:r>
    </w:p>
    <w:p w14:paraId="0520A1F2" w14:textId="77777777" w:rsidR="00751DD6" w:rsidRPr="004334AE" w:rsidRDefault="00751DD6" w:rsidP="004D7796">
      <w:pPr>
        <w:rPr>
          <w:rFonts w:ascii="Gill Sans MT" w:hAnsi="Gill Sans MT" w:cs="Tahoma"/>
          <w:b/>
          <w:sz w:val="22"/>
          <w:szCs w:val="22"/>
          <w:u w:val="single"/>
        </w:rPr>
      </w:pPr>
    </w:p>
    <w:p w14:paraId="4FF18300" w14:textId="77777777" w:rsidR="000919A3" w:rsidRPr="004334AE" w:rsidRDefault="00127DAB" w:rsidP="004D7796">
      <w:pPr>
        <w:rPr>
          <w:rFonts w:ascii="Gill Sans MT" w:hAnsi="Gill Sans MT" w:cs="Tahoma"/>
          <w:b/>
          <w:color w:val="FF0000"/>
          <w:sz w:val="22"/>
          <w:szCs w:val="22"/>
          <w:u w:val="single"/>
        </w:rPr>
      </w:pPr>
      <w:r w:rsidRPr="004334AE">
        <w:rPr>
          <w:rFonts w:ascii="Gill Sans MT" w:hAnsi="Gill Sans MT" w:cs="Tahoma"/>
          <w:b/>
          <w:sz w:val="22"/>
          <w:szCs w:val="22"/>
          <w:u w:val="single"/>
        </w:rPr>
        <w:t>Indicator 3.1</w:t>
      </w:r>
      <w:r w:rsidR="00286725" w:rsidRPr="004334AE">
        <w:rPr>
          <w:rFonts w:ascii="Gill Sans MT" w:hAnsi="Gill Sans MT" w:cs="Tahoma"/>
          <w:b/>
          <w:color w:val="FF0000"/>
          <w:sz w:val="22"/>
          <w:szCs w:val="22"/>
          <w:u w:val="single"/>
        </w:rPr>
        <w:t xml:space="preserve"> </w:t>
      </w:r>
    </w:p>
    <w:p w14:paraId="7F3B78C7" w14:textId="77777777" w:rsidR="008632CD" w:rsidRPr="004334AE" w:rsidRDefault="008632CD" w:rsidP="004D7796">
      <w:pPr>
        <w:rPr>
          <w:rFonts w:ascii="Gill Sans MT" w:hAnsi="Gill Sans MT" w:cs="Tahoma"/>
          <w:sz w:val="22"/>
          <w:szCs w:val="22"/>
        </w:rPr>
      </w:pPr>
    </w:p>
    <w:p w14:paraId="27956C12" w14:textId="77777777" w:rsidR="00127DAB" w:rsidRPr="004334AE" w:rsidRDefault="00127DAB" w:rsidP="004D7796">
      <w:pPr>
        <w:rPr>
          <w:rFonts w:ascii="Gill Sans MT" w:hAnsi="Gill Sans MT" w:cs="Tahoma"/>
          <w:b/>
          <w:sz w:val="22"/>
          <w:szCs w:val="22"/>
        </w:rPr>
      </w:pPr>
      <w:r w:rsidRPr="004334AE">
        <w:rPr>
          <w:rFonts w:ascii="Gill Sans MT" w:hAnsi="Gill Sans MT" w:cs="Tahoma"/>
          <w:sz w:val="22"/>
          <w:szCs w:val="22"/>
        </w:rPr>
        <w:t xml:space="preserve">The local health department shall assure adequate storage and handling of vaccines that it administers and distributes. </w:t>
      </w:r>
      <w:r w:rsidRPr="004334AE">
        <w:rPr>
          <w:rFonts w:ascii="Gill Sans MT" w:hAnsi="Gill Sans MT" w:cs="Tahoma"/>
          <w:b/>
          <w:sz w:val="22"/>
          <w:szCs w:val="22"/>
        </w:rPr>
        <w:t xml:space="preserve">(Immunization Program </w:t>
      </w:r>
      <w:r w:rsidR="005D57BB" w:rsidRPr="004334AE">
        <w:rPr>
          <w:rFonts w:ascii="Gill Sans MT" w:hAnsi="Gill Sans MT" w:cs="Tahoma"/>
          <w:b/>
          <w:sz w:val="22"/>
          <w:szCs w:val="22"/>
        </w:rPr>
        <w:t>Operations Manual - 2013-2017</w:t>
      </w:r>
      <w:r w:rsidRPr="004334AE">
        <w:rPr>
          <w:rFonts w:ascii="Gill Sans MT" w:hAnsi="Gill Sans MT" w:cs="Tahoma"/>
          <w:b/>
          <w:sz w:val="22"/>
          <w:szCs w:val="22"/>
        </w:rPr>
        <w:t xml:space="preserve"> </w:t>
      </w:r>
      <w:r w:rsidR="005D57BB" w:rsidRPr="004334AE">
        <w:rPr>
          <w:rFonts w:ascii="Gill Sans MT" w:hAnsi="Gill Sans MT" w:cs="Tahoma"/>
          <w:b/>
          <w:sz w:val="22"/>
          <w:szCs w:val="22"/>
        </w:rPr>
        <w:t>and</w:t>
      </w:r>
      <w:r w:rsidRPr="004334AE">
        <w:rPr>
          <w:rFonts w:ascii="Gill Sans MT" w:hAnsi="Gill Sans MT" w:cs="Tahoma"/>
          <w:b/>
          <w:sz w:val="22"/>
          <w:szCs w:val="22"/>
        </w:rPr>
        <w:t xml:space="preserve"> Omnibus Reconciliation Act of 1993)</w:t>
      </w:r>
    </w:p>
    <w:p w14:paraId="2A5FB918" w14:textId="77777777" w:rsidR="00127DAB" w:rsidRPr="004334AE" w:rsidRDefault="00127DAB" w:rsidP="004D7796">
      <w:pPr>
        <w:rPr>
          <w:rFonts w:ascii="Gill Sans MT" w:hAnsi="Gill Sans MT" w:cs="Tahoma"/>
          <w:sz w:val="22"/>
          <w:szCs w:val="22"/>
        </w:rPr>
      </w:pPr>
    </w:p>
    <w:p w14:paraId="354C9D4B" w14:textId="77777777" w:rsidR="00127DAB" w:rsidRPr="004334AE" w:rsidRDefault="00127DAB" w:rsidP="004D7796">
      <w:pPr>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573B1C56" w14:textId="77777777" w:rsidR="00E801B6" w:rsidRPr="004334AE" w:rsidRDefault="00E801B6" w:rsidP="003041E3">
      <w:pPr>
        <w:numPr>
          <w:ilvl w:val="0"/>
          <w:numId w:val="74"/>
        </w:numPr>
        <w:rPr>
          <w:rFonts w:ascii="Gill Sans MT" w:hAnsi="Gill Sans MT" w:cs="Tahoma"/>
          <w:sz w:val="22"/>
          <w:szCs w:val="22"/>
        </w:rPr>
      </w:pPr>
      <w:r w:rsidRPr="004334AE">
        <w:rPr>
          <w:rFonts w:ascii="Gill Sans MT" w:hAnsi="Gill Sans MT" w:cs="Tahoma"/>
          <w:sz w:val="22"/>
          <w:szCs w:val="22"/>
        </w:rPr>
        <w:t>Annual enhanced VFC site visits at each LHD vaccine storage site with no outstanding issues</w:t>
      </w:r>
      <w:r w:rsidR="007F592A" w:rsidRPr="004334AE">
        <w:rPr>
          <w:rFonts w:ascii="Gill Sans MT" w:hAnsi="Gill Sans MT" w:cs="Tahoma"/>
          <w:sz w:val="22"/>
          <w:szCs w:val="22"/>
        </w:rPr>
        <w:t>.</w:t>
      </w:r>
    </w:p>
    <w:p w14:paraId="11BB0422" w14:textId="77777777" w:rsidR="00E801B6" w:rsidRPr="004334AE" w:rsidRDefault="00E801B6" w:rsidP="00E801B6">
      <w:pPr>
        <w:rPr>
          <w:rFonts w:ascii="Gill Sans MT" w:hAnsi="Gill Sans MT" w:cs="Tahoma"/>
          <w:sz w:val="22"/>
          <w:szCs w:val="22"/>
        </w:rPr>
      </w:pPr>
    </w:p>
    <w:p w14:paraId="4E9A4D9D" w14:textId="77777777" w:rsidR="00127DAB" w:rsidRPr="004334AE" w:rsidRDefault="00127DAB" w:rsidP="003041E3">
      <w:pPr>
        <w:numPr>
          <w:ilvl w:val="0"/>
          <w:numId w:val="74"/>
        </w:numPr>
        <w:rPr>
          <w:rFonts w:ascii="Gill Sans MT" w:hAnsi="Gill Sans MT" w:cs="Tahoma"/>
          <w:sz w:val="22"/>
          <w:szCs w:val="22"/>
        </w:rPr>
      </w:pPr>
      <w:r w:rsidRPr="004334AE">
        <w:rPr>
          <w:rFonts w:ascii="Gill Sans MT" w:hAnsi="Gill Sans MT" w:cs="Tahoma"/>
          <w:sz w:val="22"/>
          <w:szCs w:val="22"/>
        </w:rPr>
        <w:t>The local health department has appropriate equipment and monitoring devices to safely store vaccine at each of its clinic sites.</w:t>
      </w:r>
    </w:p>
    <w:p w14:paraId="10A061E5" w14:textId="77777777" w:rsidR="00127DAB" w:rsidRPr="004334AE" w:rsidRDefault="00127DAB" w:rsidP="000036F5">
      <w:pPr>
        <w:tabs>
          <w:tab w:val="num" w:pos="300"/>
        </w:tabs>
        <w:ind w:left="300" w:hanging="300"/>
        <w:rPr>
          <w:rFonts w:ascii="Gill Sans MT" w:hAnsi="Gill Sans MT" w:cs="Tahoma"/>
          <w:sz w:val="22"/>
          <w:szCs w:val="22"/>
        </w:rPr>
      </w:pPr>
    </w:p>
    <w:p w14:paraId="73D84A35" w14:textId="77777777" w:rsidR="00127DAB" w:rsidRPr="004334AE" w:rsidRDefault="00127DAB" w:rsidP="003041E3">
      <w:pPr>
        <w:numPr>
          <w:ilvl w:val="0"/>
          <w:numId w:val="74"/>
        </w:numPr>
        <w:rPr>
          <w:rFonts w:ascii="Gill Sans MT" w:hAnsi="Gill Sans MT" w:cs="Tahoma"/>
          <w:sz w:val="22"/>
          <w:szCs w:val="22"/>
        </w:rPr>
      </w:pPr>
      <w:r w:rsidRPr="004334AE">
        <w:rPr>
          <w:rFonts w:ascii="Gill Sans MT" w:hAnsi="Gill Sans MT" w:cs="Tahoma"/>
          <w:sz w:val="22"/>
          <w:szCs w:val="22"/>
        </w:rPr>
        <w:t>The local health department can demonstrate that all staff responsible for storage and handling of vaccines are familiar with and have access to the most current CDC storage and handling guidelines and other guidelines, information</w:t>
      </w:r>
      <w:r w:rsidR="007F592A" w:rsidRPr="004334AE">
        <w:rPr>
          <w:rFonts w:ascii="Gill Sans MT" w:hAnsi="Gill Sans MT" w:cs="Tahoma"/>
          <w:sz w:val="22"/>
          <w:szCs w:val="22"/>
        </w:rPr>
        <w:t>,</w:t>
      </w:r>
      <w:r w:rsidRPr="004334AE">
        <w:rPr>
          <w:rFonts w:ascii="Gill Sans MT" w:hAnsi="Gill Sans MT" w:cs="Tahoma"/>
          <w:sz w:val="22"/>
          <w:szCs w:val="22"/>
        </w:rPr>
        <w:t xml:space="preserve"> and policies related to storage and ha</w:t>
      </w:r>
      <w:r w:rsidR="002D1E55" w:rsidRPr="004334AE">
        <w:rPr>
          <w:rFonts w:ascii="Gill Sans MT" w:hAnsi="Gill Sans MT" w:cs="Tahoma"/>
          <w:sz w:val="22"/>
          <w:szCs w:val="22"/>
        </w:rPr>
        <w:t>ndling that are provided by MDHHS</w:t>
      </w:r>
      <w:r w:rsidRPr="004334AE">
        <w:rPr>
          <w:rFonts w:ascii="Gill Sans MT" w:hAnsi="Gill Sans MT" w:cs="Tahoma"/>
          <w:sz w:val="22"/>
          <w:szCs w:val="22"/>
        </w:rPr>
        <w:t>.</w:t>
      </w:r>
    </w:p>
    <w:p w14:paraId="4BA3C00D" w14:textId="77777777" w:rsidR="00127DAB" w:rsidRPr="004334AE" w:rsidRDefault="00127DAB" w:rsidP="000036F5">
      <w:pPr>
        <w:tabs>
          <w:tab w:val="num" w:pos="300"/>
        </w:tabs>
        <w:ind w:left="300" w:hanging="300"/>
        <w:rPr>
          <w:rFonts w:ascii="Gill Sans MT" w:hAnsi="Gill Sans MT" w:cs="Tahoma"/>
          <w:sz w:val="22"/>
          <w:szCs w:val="22"/>
        </w:rPr>
      </w:pPr>
    </w:p>
    <w:p w14:paraId="640B82AB" w14:textId="77777777" w:rsidR="00127DAB" w:rsidRPr="004334AE" w:rsidRDefault="00127DAB" w:rsidP="003041E3">
      <w:pPr>
        <w:numPr>
          <w:ilvl w:val="0"/>
          <w:numId w:val="74"/>
        </w:numPr>
        <w:rPr>
          <w:rFonts w:ascii="Gill Sans MT" w:hAnsi="Gill Sans MT" w:cs="Tahoma"/>
          <w:sz w:val="22"/>
          <w:szCs w:val="22"/>
        </w:rPr>
      </w:pPr>
      <w:r w:rsidRPr="004334AE">
        <w:rPr>
          <w:rFonts w:ascii="Gill Sans MT" w:hAnsi="Gill Sans MT" w:cs="Tahoma"/>
          <w:sz w:val="22"/>
          <w:szCs w:val="22"/>
        </w:rPr>
        <w:t>The local health department has procedures in place to assure appropriate storage of vaccines and demonstrates these procedures.</w:t>
      </w:r>
    </w:p>
    <w:p w14:paraId="28A0D30F" w14:textId="77777777" w:rsidR="00127DAB" w:rsidRPr="004334AE" w:rsidRDefault="00127DAB" w:rsidP="000036F5">
      <w:pPr>
        <w:tabs>
          <w:tab w:val="num" w:pos="300"/>
        </w:tabs>
        <w:ind w:left="300" w:hanging="300"/>
        <w:rPr>
          <w:rFonts w:ascii="Gill Sans MT" w:hAnsi="Gill Sans MT" w:cs="Tahoma"/>
          <w:sz w:val="22"/>
          <w:szCs w:val="22"/>
        </w:rPr>
      </w:pPr>
    </w:p>
    <w:p w14:paraId="3CCDA05F" w14:textId="77777777" w:rsidR="00127DAB" w:rsidRPr="004334AE" w:rsidRDefault="00127DAB" w:rsidP="003041E3">
      <w:pPr>
        <w:numPr>
          <w:ilvl w:val="0"/>
          <w:numId w:val="74"/>
        </w:numPr>
        <w:rPr>
          <w:rFonts w:ascii="Gill Sans MT" w:hAnsi="Gill Sans MT" w:cs="Tahoma"/>
          <w:sz w:val="22"/>
          <w:szCs w:val="22"/>
        </w:rPr>
      </w:pPr>
      <w:r w:rsidRPr="004334AE">
        <w:rPr>
          <w:rFonts w:ascii="Gill Sans MT" w:hAnsi="Gill Sans MT" w:cs="Tahoma"/>
          <w:sz w:val="22"/>
          <w:szCs w:val="22"/>
        </w:rPr>
        <w:t>The local health department uses appropriate storage and handling methods in the ordering of vaccines and the transport of vaccines to off-site clinics and to other providers.</w:t>
      </w:r>
    </w:p>
    <w:p w14:paraId="378E1FA6" w14:textId="77777777" w:rsidR="00EB3C5F" w:rsidRPr="004334AE" w:rsidRDefault="00EB3C5F" w:rsidP="004D7796">
      <w:pPr>
        <w:rPr>
          <w:rFonts w:ascii="Gill Sans MT" w:hAnsi="Gill Sans MT" w:cs="Tahoma"/>
          <w:sz w:val="22"/>
          <w:szCs w:val="22"/>
        </w:rPr>
      </w:pPr>
    </w:p>
    <w:p w14:paraId="6260F38D" w14:textId="77777777" w:rsidR="00127DAB" w:rsidRPr="004334AE" w:rsidRDefault="00127DAB" w:rsidP="00127DAB">
      <w:pPr>
        <w:rPr>
          <w:rFonts w:ascii="Gill Sans MT" w:hAnsi="Gill Sans MT" w:cs="Tahoma"/>
          <w:b/>
          <w:sz w:val="22"/>
          <w:szCs w:val="22"/>
          <w:u w:val="single"/>
        </w:rPr>
      </w:pPr>
      <w:r w:rsidRPr="004334AE">
        <w:rPr>
          <w:rFonts w:ascii="Gill Sans MT" w:hAnsi="Gill Sans MT" w:cs="Tahoma"/>
          <w:b/>
          <w:sz w:val="22"/>
          <w:szCs w:val="22"/>
          <w:u w:val="single"/>
        </w:rPr>
        <w:t>Documentation Required</w:t>
      </w:r>
      <w:r w:rsidR="00514499" w:rsidRPr="004334AE">
        <w:rPr>
          <w:rFonts w:ascii="Gill Sans MT" w:hAnsi="Gill Sans MT" w:cs="Tahoma"/>
          <w:b/>
          <w:sz w:val="22"/>
          <w:szCs w:val="22"/>
          <w:u w:val="single"/>
        </w:rPr>
        <w:t>:</w:t>
      </w:r>
    </w:p>
    <w:p w14:paraId="3C6C56AB" w14:textId="77777777" w:rsidR="00EB3C5F" w:rsidRPr="004334AE" w:rsidRDefault="00EB3C5F" w:rsidP="004D7796">
      <w:pPr>
        <w:rPr>
          <w:rFonts w:ascii="Gill Sans MT" w:hAnsi="Gill Sans MT" w:cs="Tahoma"/>
          <w:b/>
          <w:sz w:val="22"/>
          <w:szCs w:val="22"/>
          <w:highlight w:val="cyan"/>
        </w:rPr>
      </w:pPr>
    </w:p>
    <w:p w14:paraId="2345ADEC" w14:textId="77777777" w:rsidR="00E801B6" w:rsidRPr="004334AE" w:rsidRDefault="00E801B6" w:rsidP="00032180">
      <w:pPr>
        <w:numPr>
          <w:ilvl w:val="0"/>
          <w:numId w:val="15"/>
        </w:numPr>
        <w:rPr>
          <w:rFonts w:ascii="Gill Sans MT" w:hAnsi="Gill Sans MT" w:cs="Tahoma"/>
          <w:sz w:val="22"/>
          <w:szCs w:val="22"/>
        </w:rPr>
      </w:pPr>
      <w:r w:rsidRPr="004334AE">
        <w:rPr>
          <w:rFonts w:ascii="Gill Sans MT" w:hAnsi="Gill Sans MT" w:cs="Tahoma"/>
          <w:sz w:val="22"/>
          <w:szCs w:val="22"/>
        </w:rPr>
        <w:t>Enhanced VFC</w:t>
      </w:r>
      <w:r w:rsidR="00EE300D" w:rsidRPr="004334AE">
        <w:rPr>
          <w:rFonts w:ascii="Gill Sans MT" w:hAnsi="Gill Sans MT" w:cs="Tahoma"/>
          <w:sz w:val="22"/>
          <w:szCs w:val="22"/>
        </w:rPr>
        <w:t xml:space="preserve"> </w:t>
      </w:r>
      <w:r w:rsidR="007B5EFC" w:rsidRPr="004334AE">
        <w:rPr>
          <w:rFonts w:ascii="Gill Sans MT" w:hAnsi="Gill Sans MT" w:cs="Tahoma"/>
          <w:sz w:val="22"/>
          <w:szCs w:val="22"/>
        </w:rPr>
        <w:t>s</w:t>
      </w:r>
      <w:r w:rsidRPr="004334AE">
        <w:rPr>
          <w:rFonts w:ascii="Gill Sans MT" w:hAnsi="Gill Sans MT" w:cs="Tahoma"/>
          <w:sz w:val="22"/>
          <w:szCs w:val="22"/>
        </w:rPr>
        <w:t xml:space="preserve">ite </w:t>
      </w:r>
      <w:r w:rsidR="007B5EFC" w:rsidRPr="004334AE">
        <w:rPr>
          <w:rFonts w:ascii="Gill Sans MT" w:hAnsi="Gill Sans MT" w:cs="Tahoma"/>
          <w:sz w:val="22"/>
          <w:szCs w:val="22"/>
        </w:rPr>
        <w:t>v</w:t>
      </w:r>
      <w:r w:rsidRPr="004334AE">
        <w:rPr>
          <w:rFonts w:ascii="Gill Sans MT" w:hAnsi="Gill Sans MT" w:cs="Tahoma"/>
          <w:sz w:val="22"/>
          <w:szCs w:val="22"/>
        </w:rPr>
        <w:t xml:space="preserve">isit </w:t>
      </w:r>
      <w:r w:rsidR="007B5EFC" w:rsidRPr="004334AE">
        <w:rPr>
          <w:rFonts w:ascii="Gill Sans MT" w:hAnsi="Gill Sans MT" w:cs="Tahoma"/>
          <w:sz w:val="22"/>
          <w:szCs w:val="22"/>
        </w:rPr>
        <w:t>q</w:t>
      </w:r>
      <w:r w:rsidR="005F5DB4" w:rsidRPr="004334AE">
        <w:rPr>
          <w:rFonts w:ascii="Gill Sans MT" w:hAnsi="Gill Sans MT" w:cs="Tahoma"/>
          <w:sz w:val="22"/>
          <w:szCs w:val="22"/>
        </w:rPr>
        <w:t>uestionnaires</w:t>
      </w:r>
      <w:r w:rsidR="00EE300D" w:rsidRPr="004334AE">
        <w:rPr>
          <w:rFonts w:ascii="Gill Sans MT" w:hAnsi="Gill Sans MT" w:cs="Tahoma"/>
          <w:sz w:val="22"/>
          <w:szCs w:val="22"/>
        </w:rPr>
        <w:t xml:space="preserve">, and </w:t>
      </w:r>
      <w:r w:rsidR="007B5EFC" w:rsidRPr="004334AE">
        <w:rPr>
          <w:rFonts w:ascii="Gill Sans MT" w:hAnsi="Gill Sans MT" w:cs="Tahoma"/>
          <w:sz w:val="22"/>
          <w:szCs w:val="22"/>
        </w:rPr>
        <w:t>e</w:t>
      </w:r>
      <w:r w:rsidR="00EE300D" w:rsidRPr="004334AE">
        <w:rPr>
          <w:rFonts w:ascii="Gill Sans MT" w:hAnsi="Gill Sans MT" w:cs="Tahoma"/>
          <w:sz w:val="22"/>
          <w:szCs w:val="22"/>
        </w:rPr>
        <w:t xml:space="preserve">nhanced VFC </w:t>
      </w:r>
      <w:r w:rsidR="007B5EFC" w:rsidRPr="004334AE">
        <w:rPr>
          <w:rFonts w:ascii="Gill Sans MT" w:hAnsi="Gill Sans MT" w:cs="Tahoma"/>
          <w:sz w:val="22"/>
          <w:szCs w:val="22"/>
        </w:rPr>
        <w:t>s</w:t>
      </w:r>
      <w:r w:rsidR="00EE300D" w:rsidRPr="004334AE">
        <w:rPr>
          <w:rFonts w:ascii="Gill Sans MT" w:hAnsi="Gill Sans MT" w:cs="Tahoma"/>
          <w:sz w:val="22"/>
          <w:szCs w:val="22"/>
        </w:rPr>
        <w:t xml:space="preserve">ite </w:t>
      </w:r>
      <w:r w:rsidR="007B5EFC" w:rsidRPr="004334AE">
        <w:rPr>
          <w:rFonts w:ascii="Gill Sans MT" w:hAnsi="Gill Sans MT" w:cs="Tahoma"/>
          <w:sz w:val="22"/>
          <w:szCs w:val="22"/>
        </w:rPr>
        <w:t>v</w:t>
      </w:r>
      <w:r w:rsidR="00EE300D" w:rsidRPr="004334AE">
        <w:rPr>
          <w:rFonts w:ascii="Gill Sans MT" w:hAnsi="Gill Sans MT" w:cs="Tahoma"/>
          <w:sz w:val="22"/>
          <w:szCs w:val="22"/>
        </w:rPr>
        <w:t xml:space="preserve">isit </w:t>
      </w:r>
      <w:r w:rsidR="00F74468" w:rsidRPr="004334AE">
        <w:rPr>
          <w:rFonts w:ascii="Gill Sans MT" w:hAnsi="Gill Sans MT" w:cs="Tahoma"/>
          <w:sz w:val="22"/>
          <w:szCs w:val="22"/>
        </w:rPr>
        <w:t>follow-up</w:t>
      </w:r>
      <w:r w:rsidR="00EA7201" w:rsidRPr="004334AE">
        <w:rPr>
          <w:rFonts w:ascii="Gill Sans MT" w:hAnsi="Gill Sans MT" w:cs="Tahoma"/>
          <w:sz w:val="22"/>
          <w:szCs w:val="22"/>
        </w:rPr>
        <w:t xml:space="preserve"> forms</w:t>
      </w:r>
      <w:r w:rsidR="00EE300D" w:rsidRPr="004334AE">
        <w:rPr>
          <w:rFonts w:ascii="Gill Sans MT" w:hAnsi="Gill Sans MT" w:cs="Tahoma"/>
          <w:sz w:val="22"/>
          <w:szCs w:val="22"/>
        </w:rPr>
        <w:t xml:space="preserve"> (if applicable)</w:t>
      </w:r>
      <w:r w:rsidR="005F5DB4" w:rsidRPr="004334AE">
        <w:rPr>
          <w:rFonts w:ascii="Gill Sans MT" w:hAnsi="Gill Sans MT" w:cs="Tahoma"/>
          <w:sz w:val="22"/>
          <w:szCs w:val="22"/>
        </w:rPr>
        <w:t xml:space="preserve"> </w:t>
      </w:r>
      <w:r w:rsidRPr="004334AE">
        <w:rPr>
          <w:rFonts w:ascii="Gill Sans MT" w:hAnsi="Gill Sans MT" w:cs="Tahoma"/>
          <w:sz w:val="22"/>
          <w:szCs w:val="22"/>
        </w:rPr>
        <w:t>for all LHD vaccine storage sites</w:t>
      </w:r>
      <w:r w:rsidR="00EE300D" w:rsidRPr="004334AE">
        <w:rPr>
          <w:rFonts w:ascii="Gill Sans MT" w:hAnsi="Gill Sans MT" w:cs="Tahoma"/>
          <w:sz w:val="22"/>
          <w:szCs w:val="22"/>
        </w:rPr>
        <w:t>, which address the required documentation listed below:</w:t>
      </w:r>
    </w:p>
    <w:p w14:paraId="432DFB5E" w14:textId="77777777" w:rsidR="008079BB" w:rsidRPr="004334AE" w:rsidRDefault="008079BB" w:rsidP="008079BB">
      <w:pPr>
        <w:ind w:left="360"/>
        <w:rPr>
          <w:rFonts w:ascii="Gill Sans MT" w:hAnsi="Gill Sans MT" w:cs="Tahoma"/>
          <w:sz w:val="22"/>
          <w:szCs w:val="22"/>
        </w:rPr>
      </w:pPr>
    </w:p>
    <w:p w14:paraId="56112DAC" w14:textId="77777777" w:rsidR="009741BA" w:rsidRPr="004334AE" w:rsidRDefault="00127DAB" w:rsidP="003041E3">
      <w:pPr>
        <w:numPr>
          <w:ilvl w:val="0"/>
          <w:numId w:val="75"/>
        </w:numPr>
        <w:ind w:left="1080"/>
        <w:rPr>
          <w:rFonts w:ascii="Gill Sans MT" w:hAnsi="Gill Sans MT" w:cs="Tahoma"/>
          <w:sz w:val="22"/>
          <w:szCs w:val="22"/>
        </w:rPr>
      </w:pPr>
      <w:r w:rsidRPr="004334AE">
        <w:rPr>
          <w:rFonts w:ascii="Gill Sans MT" w:hAnsi="Gill Sans MT" w:cs="Tahoma"/>
          <w:sz w:val="22"/>
          <w:szCs w:val="22"/>
        </w:rPr>
        <w:t>Up</w:t>
      </w:r>
      <w:r w:rsidR="007F592A" w:rsidRPr="004334AE">
        <w:rPr>
          <w:rFonts w:ascii="Gill Sans MT" w:hAnsi="Gill Sans MT" w:cs="Tahoma"/>
          <w:sz w:val="22"/>
          <w:szCs w:val="22"/>
        </w:rPr>
        <w:t>-</w:t>
      </w:r>
      <w:r w:rsidRPr="004334AE">
        <w:rPr>
          <w:rFonts w:ascii="Gill Sans MT" w:hAnsi="Gill Sans MT" w:cs="Tahoma"/>
          <w:sz w:val="22"/>
          <w:szCs w:val="22"/>
        </w:rPr>
        <w:t>to</w:t>
      </w:r>
      <w:r w:rsidR="007F592A" w:rsidRPr="004334AE">
        <w:rPr>
          <w:rFonts w:ascii="Gill Sans MT" w:hAnsi="Gill Sans MT" w:cs="Tahoma"/>
          <w:sz w:val="22"/>
          <w:szCs w:val="22"/>
        </w:rPr>
        <w:t>-</w:t>
      </w:r>
      <w:r w:rsidRPr="004334AE">
        <w:rPr>
          <w:rFonts w:ascii="Gill Sans MT" w:hAnsi="Gill Sans MT" w:cs="Tahoma"/>
          <w:sz w:val="22"/>
          <w:szCs w:val="22"/>
        </w:rPr>
        <w:t>date written policies and procedures for the safe storage of vaccines, that are consistent with the most recent CDC storage and handling guidelines, at each LHD clinic site where vaccine is stored and these policies and procedures readily available to all staff involved in vaccine storage and handling</w:t>
      </w:r>
      <w:r w:rsidR="00C24BA9" w:rsidRPr="004334AE">
        <w:rPr>
          <w:rFonts w:ascii="Gill Sans MT" w:hAnsi="Gill Sans MT" w:cs="Tahoma"/>
          <w:sz w:val="22"/>
          <w:szCs w:val="22"/>
        </w:rPr>
        <w:t>.</w:t>
      </w:r>
    </w:p>
    <w:p w14:paraId="6C12083B" w14:textId="77777777" w:rsidR="0030034A" w:rsidRPr="004334AE" w:rsidRDefault="0030034A" w:rsidP="003041E3">
      <w:pPr>
        <w:ind w:left="1440"/>
        <w:rPr>
          <w:rFonts w:ascii="Gill Sans MT" w:hAnsi="Gill Sans MT" w:cs="Tahoma"/>
          <w:sz w:val="22"/>
          <w:szCs w:val="22"/>
        </w:rPr>
      </w:pPr>
    </w:p>
    <w:p w14:paraId="0AD2BD18" w14:textId="77777777" w:rsidR="00127DAB" w:rsidRPr="004334AE" w:rsidRDefault="00127DAB" w:rsidP="003041E3">
      <w:pPr>
        <w:numPr>
          <w:ilvl w:val="0"/>
          <w:numId w:val="75"/>
        </w:numPr>
        <w:ind w:left="1080"/>
        <w:rPr>
          <w:rFonts w:ascii="Gill Sans MT" w:hAnsi="Gill Sans MT" w:cs="Tahoma"/>
          <w:sz w:val="22"/>
          <w:szCs w:val="22"/>
        </w:rPr>
      </w:pPr>
      <w:r w:rsidRPr="004334AE">
        <w:rPr>
          <w:rFonts w:ascii="Gill Sans MT" w:hAnsi="Gill Sans MT" w:cs="Tahoma"/>
          <w:sz w:val="22"/>
          <w:szCs w:val="22"/>
        </w:rPr>
        <w:t>Written emergency procedure within the Immunization Manual for responding to vaccine storage problems that is up</w:t>
      </w:r>
      <w:r w:rsidR="007F592A" w:rsidRPr="004334AE">
        <w:rPr>
          <w:rFonts w:ascii="Gill Sans MT" w:hAnsi="Gill Sans MT" w:cs="Tahoma"/>
          <w:sz w:val="22"/>
          <w:szCs w:val="22"/>
        </w:rPr>
        <w:t>-</w:t>
      </w:r>
      <w:r w:rsidRPr="004334AE">
        <w:rPr>
          <w:rFonts w:ascii="Gill Sans MT" w:hAnsi="Gill Sans MT" w:cs="Tahoma"/>
          <w:sz w:val="22"/>
          <w:szCs w:val="22"/>
        </w:rPr>
        <w:t>to</w:t>
      </w:r>
      <w:r w:rsidR="007F592A" w:rsidRPr="004334AE">
        <w:rPr>
          <w:rFonts w:ascii="Gill Sans MT" w:hAnsi="Gill Sans MT" w:cs="Tahoma"/>
          <w:sz w:val="22"/>
          <w:szCs w:val="22"/>
        </w:rPr>
        <w:t>-</w:t>
      </w:r>
      <w:r w:rsidRPr="004334AE">
        <w:rPr>
          <w:rFonts w:ascii="Gill Sans MT" w:hAnsi="Gill Sans MT" w:cs="Tahoma"/>
          <w:sz w:val="22"/>
          <w:szCs w:val="22"/>
        </w:rPr>
        <w:t>date and easily accessible to all staff responsible for handling vaccines</w:t>
      </w:r>
      <w:r w:rsidR="00C24BA9" w:rsidRPr="004334AE">
        <w:rPr>
          <w:rFonts w:ascii="Gill Sans MT" w:hAnsi="Gill Sans MT" w:cs="Tahoma"/>
          <w:sz w:val="22"/>
          <w:szCs w:val="22"/>
        </w:rPr>
        <w:t>.</w:t>
      </w:r>
    </w:p>
    <w:p w14:paraId="51ACE65C" w14:textId="77777777" w:rsidR="00FF678E" w:rsidRPr="004334AE" w:rsidRDefault="00FF678E" w:rsidP="003041E3">
      <w:pPr>
        <w:ind w:left="1080"/>
        <w:rPr>
          <w:rFonts w:ascii="Gill Sans MT" w:hAnsi="Gill Sans MT" w:cs="Tahoma"/>
          <w:sz w:val="22"/>
          <w:szCs w:val="22"/>
        </w:rPr>
      </w:pPr>
    </w:p>
    <w:p w14:paraId="710E2A71" w14:textId="77777777" w:rsidR="003E243F" w:rsidRPr="004334AE" w:rsidRDefault="00127DAB" w:rsidP="003041E3">
      <w:pPr>
        <w:numPr>
          <w:ilvl w:val="0"/>
          <w:numId w:val="75"/>
        </w:numPr>
        <w:ind w:left="1080"/>
        <w:rPr>
          <w:rFonts w:ascii="Gill Sans MT" w:hAnsi="Gill Sans MT" w:cs="Tahoma"/>
          <w:sz w:val="22"/>
          <w:szCs w:val="22"/>
        </w:rPr>
      </w:pPr>
      <w:r w:rsidRPr="004334AE">
        <w:rPr>
          <w:rFonts w:ascii="Gill Sans MT" w:hAnsi="Gill Sans MT" w:cs="Tahoma"/>
          <w:sz w:val="22"/>
          <w:szCs w:val="22"/>
        </w:rPr>
        <w:t>The name and location of an adequate back-up storage site and the written agreement updated annually stating that the site will serve as back-up for vaccine storage</w:t>
      </w:r>
      <w:r w:rsidR="00C24BA9" w:rsidRPr="004334AE">
        <w:rPr>
          <w:rFonts w:ascii="Gill Sans MT" w:hAnsi="Gill Sans MT" w:cs="Tahoma"/>
          <w:sz w:val="22"/>
          <w:szCs w:val="22"/>
        </w:rPr>
        <w:t>.</w:t>
      </w:r>
    </w:p>
    <w:p w14:paraId="477F14C8" w14:textId="77777777" w:rsidR="003E243F" w:rsidRPr="004334AE" w:rsidRDefault="003E243F" w:rsidP="003041E3">
      <w:pPr>
        <w:ind w:left="720"/>
        <w:rPr>
          <w:rFonts w:ascii="Gill Sans MT" w:hAnsi="Gill Sans MT" w:cs="Tahoma"/>
          <w:sz w:val="22"/>
          <w:szCs w:val="22"/>
        </w:rPr>
      </w:pPr>
    </w:p>
    <w:p w14:paraId="714D0D80" w14:textId="77777777" w:rsidR="00127DAB" w:rsidRPr="004334AE" w:rsidRDefault="00127DAB" w:rsidP="003041E3">
      <w:pPr>
        <w:numPr>
          <w:ilvl w:val="0"/>
          <w:numId w:val="75"/>
        </w:numPr>
        <w:ind w:left="1080"/>
        <w:rPr>
          <w:rFonts w:ascii="Gill Sans MT" w:hAnsi="Gill Sans MT" w:cs="Tahoma"/>
          <w:sz w:val="22"/>
          <w:szCs w:val="22"/>
        </w:rPr>
      </w:pPr>
      <w:r w:rsidRPr="004334AE">
        <w:rPr>
          <w:rFonts w:ascii="Gill Sans MT" w:hAnsi="Gill Sans MT" w:cs="Tahoma"/>
          <w:sz w:val="22"/>
          <w:szCs w:val="22"/>
        </w:rPr>
        <w:t>The past 90 days of temperature logs, monitored and recorded twice daily for each of the units used to store vaccine</w:t>
      </w:r>
      <w:r w:rsidR="00C24BA9" w:rsidRPr="004334AE">
        <w:rPr>
          <w:rFonts w:ascii="Gill Sans MT" w:hAnsi="Gill Sans MT" w:cs="Tahoma"/>
          <w:sz w:val="22"/>
          <w:szCs w:val="22"/>
        </w:rPr>
        <w:t>.</w:t>
      </w:r>
    </w:p>
    <w:p w14:paraId="340BE754" w14:textId="77777777" w:rsidR="00127DAB" w:rsidRPr="004334AE" w:rsidRDefault="00127DAB" w:rsidP="003041E3">
      <w:pPr>
        <w:tabs>
          <w:tab w:val="num" w:pos="252"/>
        </w:tabs>
        <w:ind w:left="972" w:hanging="252"/>
        <w:rPr>
          <w:rFonts w:ascii="Gill Sans MT" w:hAnsi="Gill Sans MT" w:cs="Tahoma"/>
          <w:sz w:val="22"/>
          <w:szCs w:val="22"/>
        </w:rPr>
      </w:pPr>
    </w:p>
    <w:p w14:paraId="47B656DC" w14:textId="77777777" w:rsidR="00EA7201" w:rsidRPr="004334AE" w:rsidRDefault="00EA7201" w:rsidP="003041E3">
      <w:pPr>
        <w:numPr>
          <w:ilvl w:val="0"/>
          <w:numId w:val="75"/>
        </w:numPr>
        <w:ind w:left="1080"/>
        <w:rPr>
          <w:rFonts w:ascii="Gill Sans MT" w:hAnsi="Gill Sans MT" w:cs="Tahoma"/>
          <w:sz w:val="22"/>
          <w:szCs w:val="22"/>
        </w:rPr>
      </w:pPr>
      <w:r w:rsidRPr="004334AE">
        <w:rPr>
          <w:rFonts w:ascii="Gill Sans MT" w:hAnsi="Gill Sans MT" w:cs="Tahoma"/>
          <w:sz w:val="22"/>
          <w:szCs w:val="22"/>
        </w:rPr>
        <w:t>Calibration charts from the last three months showing weekly documentation of the alarm temperature, and Data Logger or other continuous temperature recording device reading as compared to a certified thermometer reading.  Calibration charts must also show documentation of any adjustments made to the alarm or other temperature monitoring devices during each weekly time period to bring all devices within three degrees Fahrenheit or 1.5 degrees Celsius of the certified thermometer temperature.</w:t>
      </w:r>
    </w:p>
    <w:p w14:paraId="392F0B7E" w14:textId="77777777" w:rsidR="00EA7201" w:rsidRPr="004334AE" w:rsidRDefault="00EA7201" w:rsidP="003041E3">
      <w:pPr>
        <w:ind w:left="1440"/>
        <w:rPr>
          <w:rFonts w:ascii="Gill Sans MT" w:hAnsi="Gill Sans MT" w:cs="Tahoma"/>
          <w:sz w:val="22"/>
          <w:szCs w:val="22"/>
        </w:rPr>
      </w:pPr>
    </w:p>
    <w:p w14:paraId="5CD8A4E2" w14:textId="77777777" w:rsidR="00127DAB" w:rsidRPr="004334AE" w:rsidRDefault="00127DAB" w:rsidP="003041E3">
      <w:pPr>
        <w:numPr>
          <w:ilvl w:val="0"/>
          <w:numId w:val="75"/>
        </w:numPr>
        <w:ind w:left="1080"/>
        <w:rPr>
          <w:rFonts w:ascii="Gill Sans MT" w:hAnsi="Gill Sans MT" w:cs="Tahoma"/>
          <w:sz w:val="22"/>
          <w:szCs w:val="22"/>
        </w:rPr>
      </w:pPr>
      <w:r w:rsidRPr="004334AE">
        <w:rPr>
          <w:rFonts w:ascii="Gill Sans MT" w:hAnsi="Gill Sans MT" w:cs="Tahoma"/>
          <w:sz w:val="22"/>
          <w:szCs w:val="22"/>
        </w:rPr>
        <w:t>Written policy within the Immunization Manual requiring the use of coolers and appropriate coolant when transporting vaccine</w:t>
      </w:r>
      <w:r w:rsidR="00EA7201" w:rsidRPr="004334AE">
        <w:rPr>
          <w:rFonts w:ascii="Gill Sans MT" w:hAnsi="Gill Sans MT" w:cs="Tahoma"/>
          <w:sz w:val="22"/>
          <w:szCs w:val="22"/>
        </w:rPr>
        <w:t xml:space="preserve"> following the most current CDC guidelines.</w:t>
      </w:r>
    </w:p>
    <w:p w14:paraId="7E3A5035" w14:textId="77777777" w:rsidR="008079BB" w:rsidRPr="004334AE" w:rsidRDefault="008079BB" w:rsidP="008079BB">
      <w:pPr>
        <w:rPr>
          <w:rFonts w:ascii="Gill Sans MT" w:hAnsi="Gill Sans MT" w:cs="Tahoma"/>
          <w:sz w:val="22"/>
          <w:szCs w:val="22"/>
        </w:rPr>
      </w:pPr>
    </w:p>
    <w:p w14:paraId="1E2406DA" w14:textId="77777777" w:rsidR="00283B7F" w:rsidRPr="004334AE" w:rsidRDefault="00283B7F" w:rsidP="00A078F7">
      <w:pPr>
        <w:rPr>
          <w:rFonts w:ascii="Gill Sans MT" w:hAnsi="Gill Sans MT" w:cs="Tahoma"/>
          <w:b/>
          <w:sz w:val="22"/>
          <w:szCs w:val="22"/>
          <w:u w:val="single"/>
        </w:rPr>
      </w:pPr>
      <w:r w:rsidRPr="004334AE">
        <w:rPr>
          <w:rFonts w:ascii="Gill Sans MT" w:hAnsi="Gill Sans MT" w:cs="Tahoma"/>
          <w:b/>
          <w:sz w:val="22"/>
          <w:szCs w:val="22"/>
          <w:u w:val="single"/>
        </w:rPr>
        <w:t>Evaluation Questions:</w:t>
      </w:r>
    </w:p>
    <w:p w14:paraId="6727ADF0" w14:textId="77777777" w:rsidR="00283B7F" w:rsidRPr="004334AE" w:rsidRDefault="00283B7F" w:rsidP="00283B7F">
      <w:pPr>
        <w:ind w:left="360"/>
        <w:rPr>
          <w:rFonts w:ascii="Gill Sans MT" w:hAnsi="Gill Sans MT" w:cs="Tahoma"/>
          <w:sz w:val="22"/>
          <w:szCs w:val="22"/>
        </w:rPr>
      </w:pPr>
    </w:p>
    <w:p w14:paraId="7848BABB" w14:textId="77777777" w:rsidR="00EE300D" w:rsidRPr="004334AE" w:rsidRDefault="00EE300D" w:rsidP="00032180">
      <w:pPr>
        <w:numPr>
          <w:ilvl w:val="0"/>
          <w:numId w:val="16"/>
        </w:numPr>
        <w:rPr>
          <w:rFonts w:ascii="Gill Sans MT" w:hAnsi="Gill Sans MT" w:cs="Tahoma"/>
          <w:sz w:val="22"/>
          <w:szCs w:val="22"/>
        </w:rPr>
      </w:pPr>
      <w:r w:rsidRPr="004334AE">
        <w:rPr>
          <w:rFonts w:ascii="Gill Sans MT" w:hAnsi="Gill Sans MT" w:cs="Tahoma"/>
          <w:sz w:val="22"/>
          <w:szCs w:val="22"/>
        </w:rPr>
        <w:t>Do</w:t>
      </w:r>
      <w:r w:rsidR="00EA7201" w:rsidRPr="004334AE">
        <w:rPr>
          <w:rFonts w:ascii="Gill Sans MT" w:hAnsi="Gill Sans MT" w:cs="Tahoma"/>
          <w:sz w:val="22"/>
          <w:szCs w:val="22"/>
        </w:rPr>
        <w:t>es</w:t>
      </w:r>
      <w:r w:rsidRPr="004334AE">
        <w:rPr>
          <w:rFonts w:ascii="Gill Sans MT" w:hAnsi="Gill Sans MT" w:cs="Tahoma"/>
          <w:sz w:val="22"/>
          <w:szCs w:val="22"/>
        </w:rPr>
        <w:t xml:space="preserve"> the </w:t>
      </w:r>
      <w:r w:rsidR="007B5EFC" w:rsidRPr="004334AE">
        <w:rPr>
          <w:rFonts w:ascii="Gill Sans MT" w:hAnsi="Gill Sans MT" w:cs="Tahoma"/>
          <w:sz w:val="22"/>
          <w:szCs w:val="22"/>
        </w:rPr>
        <w:t>e</w:t>
      </w:r>
      <w:r w:rsidRPr="004334AE">
        <w:rPr>
          <w:rFonts w:ascii="Gill Sans MT" w:hAnsi="Gill Sans MT" w:cs="Tahoma"/>
          <w:sz w:val="22"/>
          <w:szCs w:val="22"/>
        </w:rPr>
        <w:t xml:space="preserve">nhanced VFC </w:t>
      </w:r>
      <w:r w:rsidR="007B5EFC" w:rsidRPr="004334AE">
        <w:rPr>
          <w:rFonts w:ascii="Gill Sans MT" w:hAnsi="Gill Sans MT" w:cs="Tahoma"/>
          <w:sz w:val="22"/>
          <w:szCs w:val="22"/>
        </w:rPr>
        <w:t>s</w:t>
      </w:r>
      <w:r w:rsidRPr="004334AE">
        <w:rPr>
          <w:rFonts w:ascii="Gill Sans MT" w:hAnsi="Gill Sans MT" w:cs="Tahoma"/>
          <w:sz w:val="22"/>
          <w:szCs w:val="22"/>
        </w:rPr>
        <w:t xml:space="preserve">ite </w:t>
      </w:r>
      <w:r w:rsidR="007B5EFC" w:rsidRPr="004334AE">
        <w:rPr>
          <w:rFonts w:ascii="Gill Sans MT" w:hAnsi="Gill Sans MT" w:cs="Tahoma"/>
          <w:sz w:val="22"/>
          <w:szCs w:val="22"/>
        </w:rPr>
        <w:t>v</w:t>
      </w:r>
      <w:r w:rsidRPr="004334AE">
        <w:rPr>
          <w:rFonts w:ascii="Gill Sans MT" w:hAnsi="Gill Sans MT" w:cs="Tahoma"/>
          <w:sz w:val="22"/>
          <w:szCs w:val="22"/>
        </w:rPr>
        <w:t xml:space="preserve">isit </w:t>
      </w:r>
      <w:r w:rsidR="007B5EFC" w:rsidRPr="004334AE">
        <w:rPr>
          <w:rFonts w:ascii="Gill Sans MT" w:hAnsi="Gill Sans MT" w:cs="Tahoma"/>
          <w:sz w:val="22"/>
          <w:szCs w:val="22"/>
        </w:rPr>
        <w:t>q</w:t>
      </w:r>
      <w:r w:rsidRPr="004334AE">
        <w:rPr>
          <w:rFonts w:ascii="Gill Sans MT" w:hAnsi="Gill Sans MT" w:cs="Tahoma"/>
          <w:sz w:val="22"/>
          <w:szCs w:val="22"/>
        </w:rPr>
        <w:t xml:space="preserve">uestionnaires, and </w:t>
      </w:r>
      <w:r w:rsidR="007B5EFC" w:rsidRPr="004334AE">
        <w:rPr>
          <w:rFonts w:ascii="Gill Sans MT" w:hAnsi="Gill Sans MT" w:cs="Tahoma"/>
          <w:sz w:val="22"/>
          <w:szCs w:val="22"/>
        </w:rPr>
        <w:t>e</w:t>
      </w:r>
      <w:r w:rsidRPr="004334AE">
        <w:rPr>
          <w:rFonts w:ascii="Gill Sans MT" w:hAnsi="Gill Sans MT" w:cs="Tahoma"/>
          <w:sz w:val="22"/>
          <w:szCs w:val="22"/>
        </w:rPr>
        <w:t xml:space="preserve">nhanced VFC </w:t>
      </w:r>
      <w:r w:rsidR="007B5EFC" w:rsidRPr="004334AE">
        <w:rPr>
          <w:rFonts w:ascii="Gill Sans MT" w:hAnsi="Gill Sans MT" w:cs="Tahoma"/>
          <w:sz w:val="22"/>
          <w:szCs w:val="22"/>
        </w:rPr>
        <w:t>s</w:t>
      </w:r>
      <w:r w:rsidRPr="004334AE">
        <w:rPr>
          <w:rFonts w:ascii="Gill Sans MT" w:hAnsi="Gill Sans MT" w:cs="Tahoma"/>
          <w:sz w:val="22"/>
          <w:szCs w:val="22"/>
        </w:rPr>
        <w:t xml:space="preserve">ite </w:t>
      </w:r>
      <w:r w:rsidR="007B5EFC" w:rsidRPr="004334AE">
        <w:rPr>
          <w:rFonts w:ascii="Gill Sans MT" w:hAnsi="Gill Sans MT" w:cs="Tahoma"/>
          <w:sz w:val="22"/>
          <w:szCs w:val="22"/>
        </w:rPr>
        <w:t>v</w:t>
      </w:r>
      <w:r w:rsidRPr="004334AE">
        <w:rPr>
          <w:rFonts w:ascii="Gill Sans MT" w:hAnsi="Gill Sans MT" w:cs="Tahoma"/>
          <w:sz w:val="22"/>
          <w:szCs w:val="22"/>
        </w:rPr>
        <w:t xml:space="preserve">isit </w:t>
      </w:r>
      <w:r w:rsidR="00F74468" w:rsidRPr="004334AE">
        <w:rPr>
          <w:rFonts w:ascii="Gill Sans MT" w:hAnsi="Gill Sans MT" w:cs="Tahoma"/>
          <w:sz w:val="22"/>
          <w:szCs w:val="22"/>
        </w:rPr>
        <w:t>follow-up</w:t>
      </w:r>
      <w:r w:rsidR="00EA7201" w:rsidRPr="004334AE">
        <w:rPr>
          <w:rFonts w:ascii="Gill Sans MT" w:hAnsi="Gill Sans MT" w:cs="Tahoma"/>
          <w:sz w:val="22"/>
          <w:szCs w:val="22"/>
        </w:rPr>
        <w:t xml:space="preserve"> </w:t>
      </w:r>
      <w:r w:rsidR="007B5EFC" w:rsidRPr="004334AE">
        <w:rPr>
          <w:rFonts w:ascii="Gill Sans MT" w:hAnsi="Gill Sans MT" w:cs="Tahoma"/>
          <w:sz w:val="22"/>
          <w:szCs w:val="22"/>
        </w:rPr>
        <w:t>f</w:t>
      </w:r>
      <w:r w:rsidRPr="004334AE">
        <w:rPr>
          <w:rFonts w:ascii="Gill Sans MT" w:hAnsi="Gill Sans MT" w:cs="Tahoma"/>
          <w:sz w:val="22"/>
          <w:szCs w:val="22"/>
        </w:rPr>
        <w:t>orms (if applicable), show compliance with the following questions</w:t>
      </w:r>
      <w:r w:rsidR="00A14EE3" w:rsidRPr="004334AE">
        <w:rPr>
          <w:rFonts w:ascii="Gill Sans MT" w:hAnsi="Gill Sans MT" w:cs="Tahoma"/>
          <w:sz w:val="22"/>
          <w:szCs w:val="22"/>
        </w:rPr>
        <w:t xml:space="preserve"> for all LHD vaccine storage sites</w:t>
      </w:r>
      <w:r w:rsidRPr="004334AE">
        <w:rPr>
          <w:rFonts w:ascii="Gill Sans MT" w:hAnsi="Gill Sans MT" w:cs="Tahoma"/>
          <w:sz w:val="22"/>
          <w:szCs w:val="22"/>
        </w:rPr>
        <w:t>?</w:t>
      </w:r>
    </w:p>
    <w:p w14:paraId="1930A361" w14:textId="77777777" w:rsidR="008079BB" w:rsidRPr="004334AE" w:rsidRDefault="008079BB" w:rsidP="008079BB">
      <w:pPr>
        <w:ind w:left="360"/>
        <w:rPr>
          <w:rFonts w:ascii="Gill Sans MT" w:hAnsi="Gill Sans MT" w:cs="Tahoma"/>
          <w:sz w:val="22"/>
          <w:szCs w:val="22"/>
        </w:rPr>
      </w:pPr>
    </w:p>
    <w:p w14:paraId="79F8750F" w14:textId="77777777" w:rsidR="00127DAB" w:rsidRPr="004334AE" w:rsidRDefault="00127DAB" w:rsidP="008079BB">
      <w:pPr>
        <w:numPr>
          <w:ilvl w:val="0"/>
          <w:numId w:val="16"/>
        </w:numPr>
        <w:rPr>
          <w:rFonts w:ascii="Gill Sans MT" w:hAnsi="Gill Sans MT" w:cs="Tahoma"/>
          <w:sz w:val="22"/>
          <w:szCs w:val="22"/>
        </w:rPr>
      </w:pPr>
      <w:r w:rsidRPr="004334AE">
        <w:rPr>
          <w:rFonts w:ascii="Gill Sans MT" w:hAnsi="Gill Sans MT" w:cs="Tahoma"/>
          <w:sz w:val="22"/>
          <w:szCs w:val="22"/>
        </w:rPr>
        <w:t>Does the local health department have adequate equipment to store frozen vaccine at all of its clinical sites where vaccine is routinely administered?</w:t>
      </w:r>
    </w:p>
    <w:p w14:paraId="4BAFC2D3" w14:textId="77777777" w:rsidR="00C37840" w:rsidRPr="004334AE" w:rsidRDefault="00C37840" w:rsidP="00C37840">
      <w:pPr>
        <w:ind w:left="720"/>
        <w:rPr>
          <w:rFonts w:ascii="Gill Sans MT" w:hAnsi="Gill Sans MT" w:cs="Tahoma"/>
          <w:sz w:val="22"/>
          <w:szCs w:val="22"/>
        </w:rPr>
      </w:pPr>
    </w:p>
    <w:p w14:paraId="30D1F497" w14:textId="77777777" w:rsidR="00127DAB" w:rsidRPr="004334AE" w:rsidRDefault="00127DAB" w:rsidP="008079BB">
      <w:pPr>
        <w:numPr>
          <w:ilvl w:val="0"/>
          <w:numId w:val="16"/>
        </w:numPr>
        <w:rPr>
          <w:rFonts w:ascii="Gill Sans MT" w:hAnsi="Gill Sans MT" w:cs="Tahoma"/>
          <w:sz w:val="22"/>
          <w:szCs w:val="22"/>
        </w:rPr>
      </w:pPr>
      <w:r w:rsidRPr="004334AE">
        <w:rPr>
          <w:rFonts w:ascii="Gill Sans MT" w:hAnsi="Gill Sans MT" w:cs="Tahoma"/>
          <w:sz w:val="22"/>
          <w:szCs w:val="22"/>
        </w:rPr>
        <w:t>Does the local health department have adequate equipment to store refrigerated vaccines at its own facilities’ clinical sites?</w:t>
      </w:r>
    </w:p>
    <w:p w14:paraId="01A119D4" w14:textId="77777777" w:rsidR="008079BB" w:rsidRPr="004334AE" w:rsidRDefault="008079BB" w:rsidP="008079BB">
      <w:pPr>
        <w:rPr>
          <w:rFonts w:ascii="Gill Sans MT" w:hAnsi="Gill Sans MT" w:cs="Tahoma"/>
          <w:sz w:val="22"/>
          <w:szCs w:val="22"/>
        </w:rPr>
      </w:pPr>
    </w:p>
    <w:p w14:paraId="1C688CBF" w14:textId="77777777" w:rsidR="00127DAB" w:rsidRPr="004334AE" w:rsidRDefault="00127DAB" w:rsidP="006F0E41">
      <w:pPr>
        <w:numPr>
          <w:ilvl w:val="0"/>
          <w:numId w:val="35"/>
        </w:numPr>
        <w:rPr>
          <w:rFonts w:ascii="Gill Sans MT" w:hAnsi="Gill Sans MT" w:cs="Tahoma"/>
          <w:sz w:val="22"/>
          <w:szCs w:val="22"/>
        </w:rPr>
      </w:pPr>
      <w:r w:rsidRPr="004334AE">
        <w:rPr>
          <w:rFonts w:ascii="Gill Sans MT" w:hAnsi="Gill Sans MT" w:cs="Tahoma"/>
          <w:sz w:val="22"/>
          <w:szCs w:val="22"/>
        </w:rPr>
        <w:t>Are plug guards or other mechanisms to prevent unwanted disconnection from the power supply present for each refrigerator and freezer used to store vaccine and a ‘DO NOT DISCONNECT’ warning which is visible at the outlet and circuit breaker used for each unit?</w:t>
      </w:r>
    </w:p>
    <w:p w14:paraId="71EC2DBD" w14:textId="77777777" w:rsidR="006F0E41" w:rsidRPr="004334AE" w:rsidRDefault="006F0E41" w:rsidP="006F0E41">
      <w:pPr>
        <w:ind w:left="360"/>
        <w:rPr>
          <w:rFonts w:ascii="Gill Sans MT" w:hAnsi="Gill Sans MT" w:cs="Tahoma"/>
          <w:sz w:val="22"/>
          <w:szCs w:val="22"/>
        </w:rPr>
      </w:pPr>
    </w:p>
    <w:p w14:paraId="0CA39367" w14:textId="77777777" w:rsidR="00127DAB" w:rsidRPr="004334AE" w:rsidRDefault="00127DAB" w:rsidP="006F0E41">
      <w:pPr>
        <w:numPr>
          <w:ilvl w:val="0"/>
          <w:numId w:val="36"/>
        </w:numPr>
        <w:rPr>
          <w:rFonts w:ascii="Gill Sans MT" w:hAnsi="Gill Sans MT" w:cs="Tahoma"/>
          <w:sz w:val="22"/>
          <w:szCs w:val="22"/>
        </w:rPr>
      </w:pPr>
      <w:r w:rsidRPr="004334AE">
        <w:rPr>
          <w:rFonts w:ascii="Gill Sans MT" w:hAnsi="Gill Sans MT" w:cs="Tahoma"/>
          <w:sz w:val="22"/>
          <w:szCs w:val="22"/>
        </w:rPr>
        <w:t>Does each refrigerator/freezer have a certified recording thermometer, and, for each unit used in the routine storage of vaccines</w:t>
      </w:r>
      <w:r w:rsidR="00C24BA9" w:rsidRPr="004334AE">
        <w:rPr>
          <w:rFonts w:ascii="Gill Sans MT" w:hAnsi="Gill Sans MT" w:cs="Tahoma"/>
          <w:sz w:val="22"/>
          <w:szCs w:val="22"/>
        </w:rPr>
        <w:t>,</w:t>
      </w:r>
      <w:r w:rsidRPr="004334AE">
        <w:rPr>
          <w:rFonts w:ascii="Gill Sans MT" w:hAnsi="Gill Sans MT" w:cs="Tahoma"/>
          <w:sz w:val="22"/>
          <w:szCs w:val="22"/>
        </w:rPr>
        <w:t xml:space="preserve"> which exceed $1,000 in total value per unit, an alarm system in place and operational?</w:t>
      </w:r>
    </w:p>
    <w:p w14:paraId="7A5A894B" w14:textId="77777777" w:rsidR="006F0E41" w:rsidRPr="004334AE" w:rsidRDefault="006F0E41" w:rsidP="006F0E41">
      <w:pPr>
        <w:ind w:left="360"/>
        <w:rPr>
          <w:rFonts w:ascii="Gill Sans MT" w:hAnsi="Gill Sans MT" w:cs="Tahoma"/>
          <w:sz w:val="22"/>
          <w:szCs w:val="22"/>
        </w:rPr>
      </w:pPr>
    </w:p>
    <w:p w14:paraId="7E51E8E5" w14:textId="77777777" w:rsidR="00127DAB" w:rsidRPr="004334AE" w:rsidRDefault="00127DAB" w:rsidP="006F0E41">
      <w:pPr>
        <w:numPr>
          <w:ilvl w:val="0"/>
          <w:numId w:val="36"/>
        </w:numPr>
        <w:rPr>
          <w:rFonts w:ascii="Gill Sans MT" w:hAnsi="Gill Sans MT" w:cs="Tahoma"/>
          <w:sz w:val="22"/>
          <w:szCs w:val="22"/>
        </w:rPr>
      </w:pPr>
      <w:r w:rsidRPr="004334AE">
        <w:rPr>
          <w:rFonts w:ascii="Gill Sans MT" w:hAnsi="Gill Sans MT" w:cs="Tahoma"/>
          <w:sz w:val="22"/>
          <w:szCs w:val="22"/>
        </w:rPr>
        <w:t>Is a certified thermometer located centrally in each vaccine storage unit/compartment?</w:t>
      </w:r>
      <w:r w:rsidR="00FE7543" w:rsidRPr="004334AE">
        <w:rPr>
          <w:rFonts w:ascii="Gill Sans MT" w:hAnsi="Gill Sans MT" w:cs="Tahoma"/>
          <w:sz w:val="22"/>
          <w:szCs w:val="22"/>
        </w:rPr>
        <w:t xml:space="preserve">  </w:t>
      </w:r>
    </w:p>
    <w:p w14:paraId="276093B3" w14:textId="77777777" w:rsidR="00127DAB" w:rsidRPr="004334AE" w:rsidRDefault="00127DAB" w:rsidP="006F0E41">
      <w:pPr>
        <w:rPr>
          <w:rFonts w:ascii="Gill Sans MT" w:hAnsi="Gill Sans MT" w:cs="Tahoma"/>
          <w:sz w:val="22"/>
          <w:szCs w:val="22"/>
        </w:rPr>
      </w:pPr>
    </w:p>
    <w:p w14:paraId="3F0F1344" w14:textId="77777777" w:rsidR="00127DAB" w:rsidRPr="004334AE" w:rsidRDefault="00127DAB" w:rsidP="006F0E41">
      <w:pPr>
        <w:numPr>
          <w:ilvl w:val="0"/>
          <w:numId w:val="37"/>
        </w:numPr>
        <w:rPr>
          <w:rFonts w:ascii="Gill Sans MT" w:hAnsi="Gill Sans MT" w:cs="Tahoma"/>
          <w:sz w:val="22"/>
          <w:szCs w:val="22"/>
        </w:rPr>
      </w:pPr>
      <w:r w:rsidRPr="004334AE">
        <w:rPr>
          <w:rFonts w:ascii="Gill Sans MT" w:hAnsi="Gill Sans MT" w:cs="Tahoma"/>
          <w:sz w:val="22"/>
          <w:szCs w:val="22"/>
        </w:rPr>
        <w:t xml:space="preserve">Does the local health department have the current CDC Vaccine </w:t>
      </w:r>
      <w:r w:rsidR="00EA7201" w:rsidRPr="004334AE">
        <w:rPr>
          <w:rFonts w:ascii="Gill Sans MT" w:hAnsi="Gill Sans MT" w:cs="Tahoma"/>
          <w:sz w:val="22"/>
          <w:szCs w:val="22"/>
        </w:rPr>
        <w:t>Storage and Handling Toolkit in</w:t>
      </w:r>
      <w:r w:rsidRPr="004334AE">
        <w:rPr>
          <w:rFonts w:ascii="Gill Sans MT" w:hAnsi="Gill Sans MT" w:cs="Tahoma"/>
          <w:sz w:val="22"/>
          <w:szCs w:val="22"/>
        </w:rPr>
        <w:t xml:space="preserve"> view and at all vaccine storage sites?</w:t>
      </w:r>
    </w:p>
    <w:p w14:paraId="4062FE5B" w14:textId="77777777" w:rsidR="006F0E41" w:rsidRPr="004334AE" w:rsidRDefault="006F0E41" w:rsidP="006F0E41">
      <w:pPr>
        <w:ind w:left="360"/>
        <w:rPr>
          <w:rFonts w:ascii="Gill Sans MT" w:hAnsi="Gill Sans MT" w:cs="Tahoma"/>
          <w:sz w:val="22"/>
          <w:szCs w:val="22"/>
        </w:rPr>
      </w:pPr>
    </w:p>
    <w:p w14:paraId="30C4BD0E" w14:textId="77777777" w:rsidR="00127DAB" w:rsidRPr="004334AE" w:rsidRDefault="00127DAB" w:rsidP="006F0E41">
      <w:pPr>
        <w:numPr>
          <w:ilvl w:val="0"/>
          <w:numId w:val="38"/>
        </w:numPr>
        <w:rPr>
          <w:rFonts w:ascii="Gill Sans MT" w:hAnsi="Gill Sans MT" w:cs="Tahoma"/>
          <w:sz w:val="22"/>
          <w:szCs w:val="22"/>
        </w:rPr>
      </w:pPr>
      <w:r w:rsidRPr="004334AE">
        <w:rPr>
          <w:rFonts w:ascii="Gill Sans MT" w:hAnsi="Gill Sans MT" w:cs="Tahoma"/>
          <w:sz w:val="22"/>
          <w:szCs w:val="22"/>
        </w:rPr>
        <w:t>Does a visual inspection of vaccine storage equipment and vaccines demonstrate that the local health department complies with CDC storage and handling guidelines?</w:t>
      </w:r>
    </w:p>
    <w:p w14:paraId="06958D51" w14:textId="77777777" w:rsidR="006F0E41" w:rsidRPr="004334AE" w:rsidRDefault="006F0E41" w:rsidP="006F0E41">
      <w:pPr>
        <w:ind w:left="360"/>
        <w:rPr>
          <w:rFonts w:ascii="Gill Sans MT" w:hAnsi="Gill Sans MT" w:cs="Tahoma"/>
          <w:sz w:val="22"/>
          <w:szCs w:val="22"/>
        </w:rPr>
      </w:pPr>
    </w:p>
    <w:p w14:paraId="325B1DFD" w14:textId="77777777" w:rsidR="009741BA" w:rsidRPr="004334AE" w:rsidRDefault="00127DAB" w:rsidP="009741BA">
      <w:pPr>
        <w:numPr>
          <w:ilvl w:val="0"/>
          <w:numId w:val="39"/>
        </w:numPr>
        <w:rPr>
          <w:rFonts w:ascii="Gill Sans MT" w:hAnsi="Gill Sans MT" w:cs="Tahoma"/>
          <w:sz w:val="22"/>
          <w:szCs w:val="22"/>
        </w:rPr>
      </w:pPr>
      <w:r w:rsidRPr="004334AE">
        <w:rPr>
          <w:rFonts w:ascii="Gill Sans MT" w:hAnsi="Gill Sans MT" w:cs="Tahoma"/>
          <w:sz w:val="22"/>
          <w:szCs w:val="22"/>
        </w:rPr>
        <w:t>Does a check of alarm show appropriate settings for the following:  current status/settings, power supply with battery backup</w:t>
      </w:r>
      <w:r w:rsidR="004C339B" w:rsidRPr="004334AE">
        <w:rPr>
          <w:rFonts w:ascii="Gill Sans MT" w:hAnsi="Gill Sans MT" w:cs="Tahoma"/>
          <w:sz w:val="22"/>
          <w:szCs w:val="22"/>
        </w:rPr>
        <w:t>,</w:t>
      </w:r>
      <w:r w:rsidRPr="004334AE">
        <w:rPr>
          <w:rFonts w:ascii="Gill Sans MT" w:hAnsi="Gill Sans MT" w:cs="Tahoma"/>
          <w:sz w:val="22"/>
          <w:szCs w:val="22"/>
        </w:rPr>
        <w:t xml:space="preserve"> and that the alarm system is operational?</w:t>
      </w:r>
    </w:p>
    <w:p w14:paraId="6C9A4A46" w14:textId="77777777" w:rsidR="009741BA" w:rsidRPr="004334AE" w:rsidRDefault="009741BA" w:rsidP="009741BA">
      <w:pPr>
        <w:ind w:left="720"/>
        <w:rPr>
          <w:rFonts w:ascii="Gill Sans MT" w:hAnsi="Gill Sans MT" w:cs="Tahoma"/>
          <w:sz w:val="22"/>
          <w:szCs w:val="22"/>
        </w:rPr>
      </w:pPr>
    </w:p>
    <w:p w14:paraId="762057B0" w14:textId="77777777" w:rsidR="009741BA" w:rsidRPr="004334AE" w:rsidRDefault="00EA7201" w:rsidP="009741BA">
      <w:pPr>
        <w:numPr>
          <w:ilvl w:val="0"/>
          <w:numId w:val="39"/>
        </w:numPr>
        <w:rPr>
          <w:rFonts w:ascii="Gill Sans MT" w:hAnsi="Gill Sans MT" w:cs="Tahoma"/>
          <w:sz w:val="22"/>
          <w:szCs w:val="22"/>
        </w:rPr>
      </w:pPr>
      <w:r w:rsidRPr="004334AE">
        <w:rPr>
          <w:rFonts w:ascii="Gill Sans MT" w:hAnsi="Gill Sans MT" w:cs="Tahoma"/>
          <w:sz w:val="22"/>
          <w:szCs w:val="22"/>
        </w:rPr>
        <w:lastRenderedPageBreak/>
        <w:t>Does the LHD have a written back-up generator plan if there is a generator in use?</w:t>
      </w:r>
    </w:p>
    <w:p w14:paraId="51D0E94E" w14:textId="77777777" w:rsidR="009741BA" w:rsidRPr="004334AE" w:rsidRDefault="009741BA" w:rsidP="009741BA">
      <w:pPr>
        <w:pStyle w:val="ListParagraph"/>
        <w:rPr>
          <w:rFonts w:ascii="Gill Sans MT" w:hAnsi="Gill Sans MT" w:cs="Tahoma"/>
          <w:sz w:val="22"/>
          <w:szCs w:val="22"/>
        </w:rPr>
      </w:pPr>
    </w:p>
    <w:p w14:paraId="5693449A" w14:textId="77777777" w:rsidR="00EA7201" w:rsidRPr="004334AE" w:rsidRDefault="00EA7201" w:rsidP="00EA7201">
      <w:pPr>
        <w:numPr>
          <w:ilvl w:val="0"/>
          <w:numId w:val="39"/>
        </w:numPr>
        <w:rPr>
          <w:rFonts w:ascii="Gill Sans MT" w:hAnsi="Gill Sans MT" w:cs="Tahoma"/>
          <w:sz w:val="22"/>
          <w:szCs w:val="22"/>
        </w:rPr>
      </w:pPr>
      <w:r w:rsidRPr="004334AE">
        <w:rPr>
          <w:rFonts w:ascii="Gill Sans MT" w:hAnsi="Gill Sans MT" w:cs="Tahoma"/>
          <w:sz w:val="22"/>
          <w:szCs w:val="22"/>
        </w:rPr>
        <w:t xml:space="preserve">Does a </w:t>
      </w:r>
      <w:r w:rsidR="003114D0" w:rsidRPr="004334AE">
        <w:rPr>
          <w:rFonts w:ascii="Gill Sans MT" w:hAnsi="Gill Sans MT" w:cs="Tahoma"/>
          <w:sz w:val="22"/>
          <w:szCs w:val="22"/>
        </w:rPr>
        <w:t>review</w:t>
      </w:r>
      <w:r w:rsidRPr="004334AE">
        <w:rPr>
          <w:rFonts w:ascii="Gill Sans MT" w:hAnsi="Gill Sans MT" w:cs="Tahoma"/>
          <w:sz w:val="22"/>
          <w:szCs w:val="22"/>
        </w:rPr>
        <w:t xml:space="preserve"> of the Data Logger thermometer (or other continuous monitoring thermometer) for the past 90 days show temperatures within range at all times, that the Data Logger has been downloaded weekly and that the graphs match the calibration chart readings?</w:t>
      </w:r>
    </w:p>
    <w:p w14:paraId="6ABBBE08" w14:textId="77777777" w:rsidR="009741BA" w:rsidRPr="004334AE" w:rsidRDefault="009741BA" w:rsidP="009741BA">
      <w:pPr>
        <w:ind w:left="720"/>
        <w:rPr>
          <w:rFonts w:ascii="Gill Sans MT" w:hAnsi="Gill Sans MT" w:cs="Tahoma"/>
          <w:sz w:val="22"/>
          <w:szCs w:val="22"/>
        </w:rPr>
      </w:pPr>
    </w:p>
    <w:p w14:paraId="3F761CF0" w14:textId="77777777" w:rsidR="00127DAB" w:rsidRPr="004334AE" w:rsidRDefault="00127DAB" w:rsidP="00362567">
      <w:pPr>
        <w:numPr>
          <w:ilvl w:val="0"/>
          <w:numId w:val="41"/>
        </w:numPr>
        <w:rPr>
          <w:rFonts w:ascii="Gill Sans MT" w:hAnsi="Gill Sans MT" w:cs="Tahoma"/>
          <w:sz w:val="22"/>
          <w:szCs w:val="22"/>
        </w:rPr>
      </w:pPr>
      <w:r w:rsidRPr="004334AE">
        <w:rPr>
          <w:rFonts w:ascii="Gill Sans MT" w:hAnsi="Gill Sans MT" w:cs="Tahoma"/>
          <w:sz w:val="22"/>
          <w:szCs w:val="22"/>
        </w:rPr>
        <w:t>Is the vaccine monitoring system functional and a review of the settings of the system shows the ability to notify personnel in case of a vaccine management emergency?</w:t>
      </w:r>
    </w:p>
    <w:p w14:paraId="3140E979" w14:textId="77777777" w:rsidR="00362567" w:rsidRPr="004334AE" w:rsidRDefault="00362567" w:rsidP="00362567">
      <w:pPr>
        <w:ind w:left="360"/>
        <w:rPr>
          <w:rFonts w:ascii="Gill Sans MT" w:hAnsi="Gill Sans MT" w:cs="Tahoma"/>
          <w:sz w:val="22"/>
          <w:szCs w:val="22"/>
        </w:rPr>
      </w:pPr>
    </w:p>
    <w:p w14:paraId="224988F9" w14:textId="77777777" w:rsidR="00127DAB" w:rsidRPr="004334AE" w:rsidRDefault="00127DAB" w:rsidP="00362567">
      <w:pPr>
        <w:numPr>
          <w:ilvl w:val="0"/>
          <w:numId w:val="42"/>
        </w:numPr>
        <w:rPr>
          <w:rFonts w:ascii="Gill Sans MT" w:hAnsi="Gill Sans MT" w:cs="Tahoma"/>
          <w:sz w:val="22"/>
          <w:szCs w:val="22"/>
        </w:rPr>
      </w:pPr>
      <w:r w:rsidRPr="004334AE">
        <w:rPr>
          <w:rFonts w:ascii="Gill Sans MT" w:hAnsi="Gill Sans MT" w:cs="Tahoma"/>
          <w:sz w:val="22"/>
          <w:szCs w:val="22"/>
        </w:rPr>
        <w:t xml:space="preserve">There are no accident reports attributable to negligence on the part of the LHD filed, without satisfactory resolution of the problem, for any of its sites since its last </w:t>
      </w:r>
      <w:r w:rsidR="00C24BA9" w:rsidRPr="004334AE">
        <w:rPr>
          <w:rFonts w:ascii="Gill Sans MT" w:hAnsi="Gill Sans MT" w:cs="Tahoma"/>
          <w:sz w:val="22"/>
          <w:szCs w:val="22"/>
        </w:rPr>
        <w:t>A</w:t>
      </w:r>
      <w:r w:rsidRPr="004334AE">
        <w:rPr>
          <w:rFonts w:ascii="Gill Sans MT" w:hAnsi="Gill Sans MT" w:cs="Tahoma"/>
          <w:sz w:val="22"/>
          <w:szCs w:val="22"/>
        </w:rPr>
        <w:t xml:space="preserve">ccreditation </w:t>
      </w:r>
      <w:r w:rsidR="003041E3" w:rsidRPr="004334AE">
        <w:rPr>
          <w:rFonts w:ascii="Gill Sans MT" w:hAnsi="Gill Sans MT" w:cs="Tahoma"/>
          <w:sz w:val="22"/>
          <w:szCs w:val="22"/>
        </w:rPr>
        <w:t>On-Site R</w:t>
      </w:r>
      <w:r w:rsidRPr="004334AE">
        <w:rPr>
          <w:rFonts w:ascii="Gill Sans MT" w:hAnsi="Gill Sans MT" w:cs="Tahoma"/>
          <w:sz w:val="22"/>
          <w:szCs w:val="22"/>
        </w:rPr>
        <w:t>eview</w:t>
      </w:r>
    </w:p>
    <w:p w14:paraId="7A186CE7" w14:textId="77777777" w:rsidR="00362567" w:rsidRPr="004334AE" w:rsidRDefault="00362567" w:rsidP="00362567">
      <w:pPr>
        <w:ind w:left="360"/>
        <w:rPr>
          <w:rFonts w:ascii="Gill Sans MT" w:hAnsi="Gill Sans MT" w:cs="Tahoma"/>
          <w:sz w:val="22"/>
          <w:szCs w:val="22"/>
        </w:rPr>
      </w:pPr>
    </w:p>
    <w:p w14:paraId="1616DFD1" w14:textId="77777777" w:rsidR="00127DAB" w:rsidRPr="004334AE" w:rsidRDefault="00127DAB" w:rsidP="00362567">
      <w:pPr>
        <w:numPr>
          <w:ilvl w:val="0"/>
          <w:numId w:val="43"/>
        </w:numPr>
        <w:rPr>
          <w:rFonts w:ascii="Gill Sans MT" w:hAnsi="Gill Sans MT" w:cs="Tahoma"/>
          <w:sz w:val="22"/>
          <w:szCs w:val="22"/>
        </w:rPr>
      </w:pPr>
      <w:r w:rsidRPr="004334AE">
        <w:rPr>
          <w:rFonts w:ascii="Gill Sans MT" w:hAnsi="Gill Sans MT" w:cs="Tahoma"/>
          <w:sz w:val="22"/>
          <w:szCs w:val="22"/>
        </w:rPr>
        <w:t>Are vaccines handled appropriately in the clinic setting between main storage and administration of the vaccine?</w:t>
      </w:r>
    </w:p>
    <w:p w14:paraId="06951F2F" w14:textId="77777777" w:rsidR="00362567" w:rsidRPr="004334AE" w:rsidRDefault="00362567" w:rsidP="00362567">
      <w:pPr>
        <w:ind w:left="360"/>
        <w:rPr>
          <w:rFonts w:ascii="Gill Sans MT" w:hAnsi="Gill Sans MT" w:cs="Tahoma"/>
          <w:sz w:val="22"/>
          <w:szCs w:val="22"/>
        </w:rPr>
      </w:pPr>
    </w:p>
    <w:p w14:paraId="21DA01C7" w14:textId="77777777" w:rsidR="00127DAB" w:rsidRPr="004334AE" w:rsidRDefault="00127DAB" w:rsidP="004D7796">
      <w:pPr>
        <w:rPr>
          <w:rFonts w:ascii="Gill Sans MT" w:hAnsi="Gill Sans MT" w:cs="Tahoma"/>
          <w:b/>
          <w:sz w:val="22"/>
          <w:szCs w:val="22"/>
          <w:u w:val="single"/>
        </w:rPr>
      </w:pPr>
      <w:r w:rsidRPr="004334AE">
        <w:rPr>
          <w:rFonts w:ascii="Gill Sans MT" w:hAnsi="Gill Sans MT" w:cs="Tahoma"/>
          <w:b/>
          <w:sz w:val="22"/>
          <w:szCs w:val="22"/>
          <w:u w:val="single"/>
        </w:rPr>
        <w:t>Indicator 3.2</w:t>
      </w:r>
    </w:p>
    <w:p w14:paraId="4382EF82" w14:textId="77777777" w:rsidR="00362567" w:rsidRPr="004334AE" w:rsidRDefault="00362567" w:rsidP="004D7796">
      <w:pPr>
        <w:rPr>
          <w:rFonts w:ascii="Gill Sans MT" w:hAnsi="Gill Sans MT" w:cs="Tahoma"/>
          <w:b/>
          <w:sz w:val="22"/>
          <w:szCs w:val="22"/>
        </w:rPr>
      </w:pPr>
    </w:p>
    <w:p w14:paraId="112B1B42" w14:textId="77777777" w:rsidR="00127DAB" w:rsidRPr="004334AE" w:rsidRDefault="00127DAB" w:rsidP="004D7796">
      <w:pPr>
        <w:rPr>
          <w:rFonts w:ascii="Gill Sans MT" w:hAnsi="Gill Sans MT" w:cs="Tahoma"/>
          <w:i/>
          <w:sz w:val="22"/>
          <w:szCs w:val="22"/>
        </w:rPr>
      </w:pPr>
      <w:r w:rsidRPr="004334AE">
        <w:rPr>
          <w:rFonts w:ascii="Gill Sans MT" w:hAnsi="Gill Sans MT" w:cs="Tahoma"/>
          <w:sz w:val="22"/>
          <w:szCs w:val="22"/>
        </w:rPr>
        <w:t xml:space="preserve">The local health department shall assure that all requirements for participation in vaccine programs (including VFC and other vaccine distribution programs) are met. </w:t>
      </w:r>
      <w:r w:rsidR="00C24BA9" w:rsidRPr="004334AE">
        <w:rPr>
          <w:rFonts w:ascii="Gill Sans MT" w:hAnsi="Gill Sans MT" w:cs="Tahoma"/>
          <w:b/>
          <w:sz w:val="22"/>
          <w:szCs w:val="22"/>
        </w:rPr>
        <w:t>(</w:t>
      </w:r>
      <w:r w:rsidRPr="004334AE">
        <w:rPr>
          <w:rFonts w:ascii="Gill Sans MT" w:hAnsi="Gill Sans MT" w:cs="Tahoma"/>
          <w:b/>
          <w:sz w:val="22"/>
          <w:szCs w:val="22"/>
        </w:rPr>
        <w:t xml:space="preserve">Reference:  Vaccines for Children Operations Guidelines, </w:t>
      </w:r>
      <w:r w:rsidR="002750B4" w:rsidRPr="004334AE">
        <w:rPr>
          <w:rFonts w:ascii="Gill Sans MT" w:hAnsi="Gill Sans MT" w:cs="Tahoma"/>
          <w:b/>
          <w:sz w:val="22"/>
          <w:szCs w:val="22"/>
        </w:rPr>
        <w:t>November 2012</w:t>
      </w:r>
      <w:r w:rsidR="00C24BA9" w:rsidRPr="004334AE">
        <w:rPr>
          <w:rFonts w:ascii="Gill Sans MT" w:hAnsi="Gill Sans MT" w:cs="Tahoma"/>
          <w:b/>
          <w:sz w:val="22"/>
          <w:szCs w:val="22"/>
        </w:rPr>
        <w:t>)</w:t>
      </w:r>
    </w:p>
    <w:p w14:paraId="3DC15BF6" w14:textId="77777777" w:rsidR="0048569B" w:rsidRPr="004334AE" w:rsidRDefault="0048569B" w:rsidP="004D7796">
      <w:pPr>
        <w:rPr>
          <w:rFonts w:ascii="Gill Sans MT" w:hAnsi="Gill Sans MT" w:cs="Tahoma"/>
          <w:b/>
          <w:sz w:val="22"/>
          <w:szCs w:val="22"/>
          <w:u w:val="single"/>
        </w:rPr>
      </w:pPr>
    </w:p>
    <w:p w14:paraId="3DF1D3EB" w14:textId="77777777" w:rsidR="00127DAB" w:rsidRPr="004334AE" w:rsidRDefault="00127DAB" w:rsidP="004D7796">
      <w:pPr>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015BB943" w14:textId="77777777" w:rsidR="00127DAB" w:rsidRPr="004334AE" w:rsidRDefault="00127DAB" w:rsidP="004D7796">
      <w:pPr>
        <w:rPr>
          <w:rFonts w:ascii="Gill Sans MT" w:hAnsi="Gill Sans MT" w:cs="Tahoma"/>
          <w:b/>
          <w:sz w:val="22"/>
          <w:szCs w:val="22"/>
        </w:rPr>
      </w:pPr>
    </w:p>
    <w:p w14:paraId="36DEFF7B" w14:textId="77777777" w:rsidR="00EA7201" w:rsidRPr="004334AE" w:rsidRDefault="00127DAB" w:rsidP="00EA7201">
      <w:pPr>
        <w:numPr>
          <w:ilvl w:val="0"/>
          <w:numId w:val="68"/>
        </w:numPr>
        <w:tabs>
          <w:tab w:val="left" w:pos="300"/>
        </w:tabs>
        <w:ind w:left="300" w:hanging="300"/>
        <w:rPr>
          <w:rFonts w:ascii="Gill Sans MT" w:hAnsi="Gill Sans MT" w:cs="Tahoma"/>
          <w:sz w:val="22"/>
          <w:szCs w:val="22"/>
        </w:rPr>
      </w:pPr>
      <w:r w:rsidRPr="004334AE">
        <w:rPr>
          <w:rFonts w:ascii="Gill Sans MT" w:hAnsi="Gill Sans MT" w:cs="Tahoma"/>
          <w:sz w:val="22"/>
          <w:szCs w:val="22"/>
        </w:rPr>
        <w:t xml:space="preserve">The local health department reviews the Michigan Department of </w:t>
      </w:r>
      <w:r w:rsidR="004C339B" w:rsidRPr="004334AE">
        <w:rPr>
          <w:rFonts w:ascii="Gill Sans MT" w:hAnsi="Gill Sans MT" w:cs="Tahoma"/>
          <w:sz w:val="22"/>
          <w:szCs w:val="22"/>
        </w:rPr>
        <w:t>Health and Human Services</w:t>
      </w:r>
      <w:r w:rsidRPr="004334AE">
        <w:rPr>
          <w:rFonts w:ascii="Gill Sans MT" w:hAnsi="Gill Sans MT" w:cs="Tahoma"/>
          <w:sz w:val="22"/>
          <w:szCs w:val="22"/>
        </w:rPr>
        <w:t xml:space="preserve"> </w:t>
      </w:r>
      <w:r w:rsidR="00C24BA9" w:rsidRPr="004334AE">
        <w:rPr>
          <w:rFonts w:ascii="Gill Sans MT" w:hAnsi="Gill Sans MT" w:cs="Tahoma"/>
          <w:sz w:val="22"/>
          <w:szCs w:val="22"/>
        </w:rPr>
        <w:t xml:space="preserve">(MDHHS) </w:t>
      </w:r>
      <w:r w:rsidRPr="004334AE">
        <w:rPr>
          <w:rFonts w:ascii="Gill Sans MT" w:hAnsi="Gill Sans MT" w:cs="Tahoma"/>
          <w:sz w:val="22"/>
          <w:szCs w:val="22"/>
        </w:rPr>
        <w:t>VFC provider enrollment form and profile form for the agency and for each participating health care provider, including each community/migrant/rural health center in its jurisdiction</w:t>
      </w:r>
      <w:r w:rsidR="002D1E55" w:rsidRPr="004334AE">
        <w:rPr>
          <w:rFonts w:ascii="Gill Sans MT" w:hAnsi="Gill Sans MT" w:cs="Tahoma"/>
          <w:sz w:val="22"/>
          <w:szCs w:val="22"/>
        </w:rPr>
        <w:t xml:space="preserve"> via the MCIR</w:t>
      </w:r>
      <w:r w:rsidRPr="004334AE">
        <w:rPr>
          <w:rFonts w:ascii="Gill Sans MT" w:hAnsi="Gill Sans MT" w:cs="Tahoma"/>
          <w:sz w:val="22"/>
          <w:szCs w:val="22"/>
        </w:rPr>
        <w:t xml:space="preserve">, </w:t>
      </w:r>
      <w:r w:rsidR="00EA7201" w:rsidRPr="004334AE">
        <w:rPr>
          <w:rFonts w:ascii="Gill Sans MT" w:hAnsi="Gill Sans MT" w:cs="Tahoma"/>
          <w:sz w:val="22"/>
          <w:szCs w:val="22"/>
        </w:rPr>
        <w:t>by the submission due date: April 1</w:t>
      </w:r>
      <w:r w:rsidR="002D1E55" w:rsidRPr="004334AE">
        <w:rPr>
          <w:rFonts w:ascii="Gill Sans MT" w:hAnsi="Gill Sans MT" w:cs="Tahoma"/>
          <w:sz w:val="22"/>
          <w:szCs w:val="22"/>
        </w:rPr>
        <w:t>.</w:t>
      </w:r>
      <w:r w:rsidR="00EA7201" w:rsidRPr="004334AE">
        <w:rPr>
          <w:rFonts w:ascii="Gill Sans MT" w:hAnsi="Gill Sans MT" w:cs="Tahoma"/>
          <w:sz w:val="22"/>
          <w:szCs w:val="22"/>
        </w:rPr>
        <w:t xml:space="preserve"> </w:t>
      </w:r>
    </w:p>
    <w:p w14:paraId="23FBD7BF" w14:textId="77777777" w:rsidR="00125978" w:rsidRPr="004334AE" w:rsidRDefault="00125978" w:rsidP="00BB1BDF">
      <w:pPr>
        <w:tabs>
          <w:tab w:val="left" w:pos="300"/>
        </w:tabs>
        <w:ind w:left="360"/>
        <w:rPr>
          <w:rFonts w:ascii="Gill Sans MT" w:hAnsi="Gill Sans MT" w:cs="Tahoma"/>
          <w:sz w:val="22"/>
          <w:szCs w:val="22"/>
        </w:rPr>
      </w:pPr>
    </w:p>
    <w:p w14:paraId="0F9072F6" w14:textId="77777777" w:rsidR="00127DAB" w:rsidRPr="004334AE" w:rsidRDefault="00127DAB" w:rsidP="003041E3">
      <w:pPr>
        <w:numPr>
          <w:ilvl w:val="0"/>
          <w:numId w:val="76"/>
        </w:numPr>
        <w:tabs>
          <w:tab w:val="left" w:pos="300"/>
        </w:tabs>
        <w:rPr>
          <w:rFonts w:ascii="Gill Sans MT" w:hAnsi="Gill Sans MT" w:cs="Tahoma"/>
          <w:sz w:val="22"/>
          <w:szCs w:val="22"/>
        </w:rPr>
      </w:pPr>
      <w:r w:rsidRPr="004334AE">
        <w:rPr>
          <w:rFonts w:ascii="Gill Sans MT" w:hAnsi="Gill Sans MT" w:cs="Tahoma"/>
          <w:sz w:val="22"/>
          <w:szCs w:val="22"/>
        </w:rPr>
        <w:t xml:space="preserve">The local health department completes the Michigan Department of Health </w:t>
      </w:r>
      <w:r w:rsidR="002D1E55" w:rsidRPr="004334AE">
        <w:rPr>
          <w:rFonts w:ascii="Gill Sans MT" w:hAnsi="Gill Sans MT" w:cs="Tahoma"/>
          <w:sz w:val="22"/>
          <w:szCs w:val="22"/>
        </w:rPr>
        <w:t xml:space="preserve">and Human Services </w:t>
      </w:r>
      <w:r w:rsidRPr="004334AE">
        <w:rPr>
          <w:rFonts w:ascii="Gill Sans MT" w:hAnsi="Gill Sans MT" w:cs="Tahoma"/>
          <w:sz w:val="22"/>
          <w:szCs w:val="22"/>
        </w:rPr>
        <w:t>vaccine dose reporting forms, temperature charts, and vaccine inventory forms and submits to MD</w:t>
      </w:r>
      <w:r w:rsidR="002D1E55" w:rsidRPr="004334AE">
        <w:rPr>
          <w:rFonts w:ascii="Gill Sans MT" w:hAnsi="Gill Sans MT" w:cs="Tahoma"/>
          <w:sz w:val="22"/>
          <w:szCs w:val="22"/>
        </w:rPr>
        <w:t>HHS</w:t>
      </w:r>
      <w:r w:rsidRPr="004334AE">
        <w:rPr>
          <w:rFonts w:ascii="Gill Sans MT" w:hAnsi="Gill Sans MT" w:cs="Tahoma"/>
          <w:sz w:val="22"/>
          <w:szCs w:val="22"/>
        </w:rPr>
        <w:t xml:space="preserve"> as supporting documentation with orders.  </w:t>
      </w:r>
    </w:p>
    <w:p w14:paraId="3397002A" w14:textId="77777777" w:rsidR="009D40A1" w:rsidRPr="004334AE" w:rsidRDefault="009D40A1" w:rsidP="009D40A1">
      <w:pPr>
        <w:tabs>
          <w:tab w:val="left" w:pos="300"/>
        </w:tabs>
        <w:rPr>
          <w:rFonts w:ascii="Gill Sans MT" w:hAnsi="Gill Sans MT" w:cs="Tahoma"/>
          <w:sz w:val="22"/>
          <w:szCs w:val="22"/>
        </w:rPr>
      </w:pPr>
    </w:p>
    <w:p w14:paraId="42EE18F5" w14:textId="77777777" w:rsidR="00127DAB" w:rsidRPr="004334AE" w:rsidRDefault="00127DAB" w:rsidP="003041E3">
      <w:pPr>
        <w:numPr>
          <w:ilvl w:val="0"/>
          <w:numId w:val="76"/>
        </w:numPr>
        <w:tabs>
          <w:tab w:val="left" w:pos="300"/>
        </w:tabs>
        <w:rPr>
          <w:rFonts w:ascii="Gill Sans MT" w:hAnsi="Gill Sans MT" w:cs="Tahoma"/>
          <w:sz w:val="22"/>
          <w:szCs w:val="22"/>
        </w:rPr>
      </w:pPr>
      <w:r w:rsidRPr="004334AE">
        <w:rPr>
          <w:rFonts w:ascii="Gill Sans MT" w:hAnsi="Gill Sans MT" w:cs="Tahoma"/>
          <w:sz w:val="22"/>
          <w:szCs w:val="22"/>
        </w:rPr>
        <w:t>The LHD processes provider VFC vaccine orders in a timely manner and assures that ordering requirements are met for each scheduled order.</w:t>
      </w:r>
    </w:p>
    <w:p w14:paraId="434056B4" w14:textId="77777777" w:rsidR="00127DAB" w:rsidRPr="004334AE" w:rsidRDefault="00127DAB" w:rsidP="000036F5">
      <w:pPr>
        <w:tabs>
          <w:tab w:val="left" w:pos="300"/>
        </w:tabs>
        <w:ind w:left="300" w:hanging="300"/>
        <w:rPr>
          <w:rFonts w:ascii="Gill Sans MT" w:hAnsi="Gill Sans MT" w:cs="Tahoma"/>
          <w:sz w:val="22"/>
          <w:szCs w:val="22"/>
        </w:rPr>
      </w:pPr>
    </w:p>
    <w:p w14:paraId="164B2038" w14:textId="77777777" w:rsidR="00127DAB" w:rsidRPr="004334AE" w:rsidRDefault="00127DAB" w:rsidP="003041E3">
      <w:pPr>
        <w:numPr>
          <w:ilvl w:val="0"/>
          <w:numId w:val="76"/>
        </w:numPr>
        <w:tabs>
          <w:tab w:val="left" w:pos="300"/>
        </w:tabs>
        <w:rPr>
          <w:rFonts w:ascii="Gill Sans MT" w:hAnsi="Gill Sans MT" w:cs="Tahoma"/>
          <w:sz w:val="22"/>
          <w:szCs w:val="22"/>
        </w:rPr>
      </w:pPr>
      <w:r w:rsidRPr="004334AE">
        <w:rPr>
          <w:rFonts w:ascii="Gill Sans MT" w:hAnsi="Gill Sans MT" w:cs="Tahoma"/>
          <w:sz w:val="22"/>
          <w:szCs w:val="22"/>
        </w:rPr>
        <w:t>The local health department adhere</w:t>
      </w:r>
      <w:r w:rsidR="000701DD" w:rsidRPr="004334AE">
        <w:rPr>
          <w:rFonts w:ascii="Gill Sans MT" w:hAnsi="Gill Sans MT" w:cs="Tahoma"/>
          <w:sz w:val="22"/>
          <w:szCs w:val="22"/>
        </w:rPr>
        <w:t>s</w:t>
      </w:r>
      <w:r w:rsidRPr="004334AE">
        <w:rPr>
          <w:rFonts w:ascii="Gill Sans MT" w:hAnsi="Gill Sans MT" w:cs="Tahoma"/>
          <w:sz w:val="22"/>
          <w:szCs w:val="22"/>
        </w:rPr>
        <w:t xml:space="preserve"> to ACIP recommendations published in the MMWR, ACIP/VFC resolutions, and guidelines to contraindications for pediatric, adolescent and adult immunizations.</w:t>
      </w:r>
    </w:p>
    <w:p w14:paraId="5B1FBC3D" w14:textId="77777777" w:rsidR="00127DAB" w:rsidRPr="004334AE" w:rsidRDefault="00127DAB" w:rsidP="000036F5">
      <w:pPr>
        <w:tabs>
          <w:tab w:val="left" w:pos="300"/>
        </w:tabs>
        <w:ind w:left="300" w:hanging="300"/>
        <w:rPr>
          <w:rFonts w:ascii="Gill Sans MT" w:hAnsi="Gill Sans MT" w:cs="Tahoma"/>
          <w:sz w:val="22"/>
          <w:szCs w:val="22"/>
        </w:rPr>
      </w:pPr>
    </w:p>
    <w:p w14:paraId="6B855D54" w14:textId="77777777" w:rsidR="00127DAB" w:rsidRPr="004334AE" w:rsidRDefault="00127DAB" w:rsidP="003041E3">
      <w:pPr>
        <w:numPr>
          <w:ilvl w:val="0"/>
          <w:numId w:val="76"/>
        </w:numPr>
        <w:tabs>
          <w:tab w:val="left" w:pos="300"/>
        </w:tabs>
        <w:rPr>
          <w:rFonts w:ascii="Gill Sans MT" w:hAnsi="Gill Sans MT" w:cs="Tahoma"/>
          <w:sz w:val="22"/>
          <w:szCs w:val="22"/>
        </w:rPr>
      </w:pPr>
      <w:r w:rsidRPr="004334AE">
        <w:rPr>
          <w:rFonts w:ascii="Gill Sans MT" w:hAnsi="Gill Sans MT" w:cs="Tahoma"/>
          <w:sz w:val="22"/>
          <w:szCs w:val="22"/>
        </w:rPr>
        <w:t>The local health department maintains on file a sample of informational material provided to private providers regarding requirements for the VFC Program during the enrollment process.</w:t>
      </w:r>
    </w:p>
    <w:p w14:paraId="765A524E" w14:textId="77777777" w:rsidR="006601AC" w:rsidRPr="004334AE" w:rsidRDefault="006601AC" w:rsidP="006601AC">
      <w:pPr>
        <w:tabs>
          <w:tab w:val="left" w:pos="300"/>
        </w:tabs>
        <w:rPr>
          <w:rFonts w:ascii="Gill Sans MT" w:hAnsi="Gill Sans MT" w:cs="Tahoma"/>
          <w:sz w:val="22"/>
          <w:szCs w:val="22"/>
        </w:rPr>
      </w:pPr>
    </w:p>
    <w:p w14:paraId="02145EAB" w14:textId="77777777" w:rsidR="00127DAB" w:rsidRPr="004334AE" w:rsidRDefault="00127DAB" w:rsidP="003041E3">
      <w:pPr>
        <w:numPr>
          <w:ilvl w:val="0"/>
          <w:numId w:val="76"/>
        </w:numPr>
        <w:tabs>
          <w:tab w:val="left" w:pos="300"/>
        </w:tabs>
        <w:rPr>
          <w:rFonts w:ascii="Gill Sans MT" w:hAnsi="Gill Sans MT" w:cs="Tahoma"/>
          <w:sz w:val="22"/>
          <w:szCs w:val="22"/>
        </w:rPr>
      </w:pPr>
      <w:r w:rsidRPr="004334AE">
        <w:rPr>
          <w:rFonts w:ascii="Gill Sans MT" w:hAnsi="Gill Sans MT" w:cs="Tahoma"/>
          <w:sz w:val="22"/>
          <w:szCs w:val="22"/>
        </w:rPr>
        <w:t>The local health department will perform VFC/AFIX site visits to VFC providers in its jurisdiction, according to minimum and maximum standards formulated by MD</w:t>
      </w:r>
      <w:r w:rsidR="002D1E55" w:rsidRPr="004334AE">
        <w:rPr>
          <w:rFonts w:ascii="Gill Sans MT" w:hAnsi="Gill Sans MT" w:cs="Tahoma"/>
          <w:sz w:val="22"/>
          <w:szCs w:val="22"/>
        </w:rPr>
        <w:t>HHS</w:t>
      </w:r>
      <w:r w:rsidRPr="004334AE">
        <w:rPr>
          <w:rFonts w:ascii="Gill Sans MT" w:hAnsi="Gill Sans MT" w:cs="Tahoma"/>
          <w:sz w:val="22"/>
          <w:szCs w:val="22"/>
        </w:rPr>
        <w:t>.</w:t>
      </w:r>
    </w:p>
    <w:p w14:paraId="628081FD" w14:textId="77777777" w:rsidR="00127DAB" w:rsidRPr="004334AE" w:rsidRDefault="00127DAB" w:rsidP="000036F5">
      <w:pPr>
        <w:tabs>
          <w:tab w:val="left" w:pos="300"/>
        </w:tabs>
        <w:ind w:left="300" w:hanging="300"/>
        <w:rPr>
          <w:rFonts w:ascii="Gill Sans MT" w:hAnsi="Gill Sans MT" w:cs="Tahoma"/>
          <w:sz w:val="22"/>
          <w:szCs w:val="22"/>
        </w:rPr>
      </w:pPr>
    </w:p>
    <w:p w14:paraId="7707A5C5" w14:textId="77777777" w:rsidR="00127DAB" w:rsidRPr="004334AE" w:rsidRDefault="00127DAB" w:rsidP="003041E3">
      <w:pPr>
        <w:numPr>
          <w:ilvl w:val="0"/>
          <w:numId w:val="76"/>
        </w:numPr>
        <w:tabs>
          <w:tab w:val="left" w:pos="300"/>
        </w:tabs>
        <w:rPr>
          <w:rFonts w:ascii="Gill Sans MT" w:hAnsi="Gill Sans MT" w:cs="Tahoma"/>
          <w:sz w:val="22"/>
          <w:szCs w:val="22"/>
        </w:rPr>
      </w:pPr>
      <w:r w:rsidRPr="004334AE">
        <w:rPr>
          <w:rFonts w:ascii="Gill Sans MT" w:hAnsi="Gill Sans MT" w:cs="Tahoma"/>
          <w:sz w:val="22"/>
          <w:szCs w:val="22"/>
        </w:rPr>
        <w:lastRenderedPageBreak/>
        <w:t>The local health departm</w:t>
      </w:r>
      <w:r w:rsidR="002D1E55" w:rsidRPr="004334AE">
        <w:rPr>
          <w:rFonts w:ascii="Gill Sans MT" w:hAnsi="Gill Sans MT" w:cs="Tahoma"/>
          <w:sz w:val="22"/>
          <w:szCs w:val="22"/>
        </w:rPr>
        <w:t>ent documents and reports to MD</w:t>
      </w:r>
      <w:r w:rsidRPr="004334AE">
        <w:rPr>
          <w:rFonts w:ascii="Gill Sans MT" w:hAnsi="Gill Sans MT" w:cs="Tahoma"/>
          <w:sz w:val="22"/>
          <w:szCs w:val="22"/>
        </w:rPr>
        <w:t>H</w:t>
      </w:r>
      <w:r w:rsidR="002D1E55" w:rsidRPr="004334AE">
        <w:rPr>
          <w:rFonts w:ascii="Gill Sans MT" w:hAnsi="Gill Sans MT" w:cs="Tahoma"/>
          <w:sz w:val="22"/>
          <w:szCs w:val="22"/>
        </w:rPr>
        <w:t>HS</w:t>
      </w:r>
      <w:r w:rsidRPr="004334AE">
        <w:rPr>
          <w:rFonts w:ascii="Gill Sans MT" w:hAnsi="Gill Sans MT" w:cs="Tahoma"/>
          <w:sz w:val="22"/>
          <w:szCs w:val="22"/>
        </w:rPr>
        <w:t xml:space="preserve"> appropriate follow-up</w:t>
      </w:r>
      <w:r w:rsidR="00BB1BDF" w:rsidRPr="004334AE">
        <w:rPr>
          <w:rFonts w:ascii="Gill Sans MT" w:hAnsi="Gill Sans MT" w:cs="Tahoma"/>
          <w:sz w:val="22"/>
          <w:szCs w:val="22"/>
        </w:rPr>
        <w:t xml:space="preserve"> plans</w:t>
      </w:r>
      <w:r w:rsidRPr="004334AE">
        <w:rPr>
          <w:rFonts w:ascii="Gill Sans MT" w:hAnsi="Gill Sans MT" w:cs="Tahoma"/>
          <w:sz w:val="22"/>
          <w:szCs w:val="22"/>
        </w:rPr>
        <w:t xml:space="preserve"> resulting from VFC/AFIX site visits.</w:t>
      </w:r>
    </w:p>
    <w:p w14:paraId="7B6F65C2" w14:textId="77777777" w:rsidR="00BB1BDF" w:rsidRPr="004334AE" w:rsidRDefault="00BB1BDF" w:rsidP="00BB1BDF">
      <w:pPr>
        <w:pStyle w:val="ListParagraph"/>
        <w:rPr>
          <w:rFonts w:ascii="Gill Sans MT" w:hAnsi="Gill Sans MT" w:cs="Tahoma"/>
          <w:sz w:val="22"/>
          <w:szCs w:val="22"/>
        </w:rPr>
      </w:pPr>
    </w:p>
    <w:p w14:paraId="7B9FB298" w14:textId="77777777" w:rsidR="00BB1BDF" w:rsidRPr="004334AE" w:rsidRDefault="00BB1BDF" w:rsidP="003041E3">
      <w:pPr>
        <w:numPr>
          <w:ilvl w:val="0"/>
          <w:numId w:val="76"/>
        </w:numPr>
        <w:tabs>
          <w:tab w:val="left" w:pos="300"/>
        </w:tabs>
        <w:rPr>
          <w:rFonts w:ascii="Gill Sans MT" w:hAnsi="Gill Sans MT" w:cs="Tahoma"/>
          <w:sz w:val="22"/>
          <w:szCs w:val="22"/>
        </w:rPr>
      </w:pPr>
      <w:r w:rsidRPr="004334AE">
        <w:rPr>
          <w:rFonts w:ascii="Gill Sans MT" w:hAnsi="Gill Sans MT" w:cs="Tahoma"/>
          <w:sz w:val="22"/>
          <w:szCs w:val="22"/>
        </w:rPr>
        <w:t xml:space="preserve">The LHD assures </w:t>
      </w:r>
      <w:r w:rsidR="002A67A9" w:rsidRPr="004334AE">
        <w:rPr>
          <w:rFonts w:ascii="Gill Sans MT" w:hAnsi="Gill Sans MT" w:cs="Tahoma"/>
          <w:sz w:val="22"/>
          <w:szCs w:val="22"/>
        </w:rPr>
        <w:t>that all providers resolve VFC v</w:t>
      </w:r>
      <w:r w:rsidR="002D1E55" w:rsidRPr="004334AE">
        <w:rPr>
          <w:rFonts w:ascii="Gill Sans MT" w:hAnsi="Gill Sans MT" w:cs="Tahoma"/>
          <w:sz w:val="22"/>
          <w:szCs w:val="22"/>
        </w:rPr>
        <w:t>accine losses according to MDHHS</w:t>
      </w:r>
      <w:r w:rsidRPr="004334AE">
        <w:rPr>
          <w:rFonts w:ascii="Gill Sans MT" w:hAnsi="Gill Sans MT" w:cs="Tahoma"/>
          <w:sz w:val="22"/>
          <w:szCs w:val="22"/>
        </w:rPr>
        <w:t>/CDC procedures and timelines.</w:t>
      </w:r>
    </w:p>
    <w:p w14:paraId="38935972" w14:textId="77777777" w:rsidR="00127DAB" w:rsidRPr="004334AE" w:rsidRDefault="00127DAB" w:rsidP="000036F5">
      <w:pPr>
        <w:tabs>
          <w:tab w:val="left" w:pos="300"/>
        </w:tabs>
        <w:ind w:left="300" w:hanging="300"/>
        <w:rPr>
          <w:rFonts w:ascii="Gill Sans MT" w:hAnsi="Gill Sans MT" w:cs="Tahoma"/>
          <w:sz w:val="22"/>
          <w:szCs w:val="22"/>
        </w:rPr>
      </w:pPr>
    </w:p>
    <w:p w14:paraId="07DB375F" w14:textId="77777777" w:rsidR="00127DAB" w:rsidRPr="004334AE" w:rsidRDefault="00127DAB" w:rsidP="003041E3">
      <w:pPr>
        <w:numPr>
          <w:ilvl w:val="0"/>
          <w:numId w:val="76"/>
        </w:numPr>
        <w:tabs>
          <w:tab w:val="left" w:pos="300"/>
        </w:tabs>
        <w:rPr>
          <w:rFonts w:ascii="Gill Sans MT" w:hAnsi="Gill Sans MT" w:cs="Tahoma"/>
          <w:sz w:val="22"/>
          <w:szCs w:val="22"/>
        </w:rPr>
      </w:pPr>
      <w:r w:rsidRPr="004334AE">
        <w:rPr>
          <w:rFonts w:ascii="Gill Sans MT" w:hAnsi="Gill Sans MT" w:cs="Tahoma"/>
          <w:sz w:val="22"/>
          <w:szCs w:val="22"/>
        </w:rPr>
        <w:t xml:space="preserve">The local health department assesses </w:t>
      </w:r>
      <w:r w:rsidR="00BB1BDF" w:rsidRPr="004334AE">
        <w:rPr>
          <w:rFonts w:ascii="Gill Sans MT" w:hAnsi="Gill Sans MT" w:cs="Tahoma"/>
          <w:sz w:val="22"/>
          <w:szCs w:val="22"/>
        </w:rPr>
        <w:t xml:space="preserve">and documents </w:t>
      </w:r>
      <w:r w:rsidRPr="004334AE">
        <w:rPr>
          <w:rFonts w:ascii="Gill Sans MT" w:hAnsi="Gill Sans MT" w:cs="Tahoma"/>
          <w:sz w:val="22"/>
          <w:szCs w:val="22"/>
        </w:rPr>
        <w:t>each client’s eligibility for the VFC Program and other publicly funded vaccine programs.</w:t>
      </w:r>
    </w:p>
    <w:p w14:paraId="7FE7D987" w14:textId="77777777" w:rsidR="00127DAB" w:rsidRPr="004334AE" w:rsidRDefault="00127DAB" w:rsidP="000036F5">
      <w:pPr>
        <w:tabs>
          <w:tab w:val="left" w:pos="300"/>
        </w:tabs>
        <w:ind w:left="300" w:hanging="300"/>
        <w:rPr>
          <w:rFonts w:ascii="Gill Sans MT" w:hAnsi="Gill Sans MT" w:cs="Tahoma"/>
          <w:sz w:val="22"/>
          <w:szCs w:val="22"/>
        </w:rPr>
      </w:pPr>
    </w:p>
    <w:p w14:paraId="7C90FBB6" w14:textId="77777777" w:rsidR="00127DAB" w:rsidRPr="004334AE" w:rsidRDefault="00127DAB" w:rsidP="003041E3">
      <w:pPr>
        <w:numPr>
          <w:ilvl w:val="0"/>
          <w:numId w:val="76"/>
        </w:numPr>
        <w:tabs>
          <w:tab w:val="left" w:pos="300"/>
        </w:tabs>
        <w:rPr>
          <w:rFonts w:ascii="Gill Sans MT" w:hAnsi="Gill Sans MT" w:cs="Tahoma"/>
          <w:sz w:val="22"/>
          <w:szCs w:val="22"/>
        </w:rPr>
      </w:pPr>
      <w:r w:rsidRPr="004334AE">
        <w:rPr>
          <w:rFonts w:ascii="Gill Sans MT" w:hAnsi="Gill Sans MT" w:cs="Tahoma"/>
          <w:sz w:val="22"/>
          <w:szCs w:val="22"/>
        </w:rPr>
        <w:t>The LHD works with providers to avoid vaccine fraud, abuse and wastage.</w:t>
      </w:r>
    </w:p>
    <w:p w14:paraId="61157611" w14:textId="77777777" w:rsidR="007B5EFC" w:rsidRPr="004334AE" w:rsidRDefault="007B5EFC" w:rsidP="00127DAB">
      <w:pPr>
        <w:rPr>
          <w:rFonts w:ascii="Gill Sans MT" w:hAnsi="Gill Sans MT" w:cs="Tahoma"/>
          <w:b/>
          <w:sz w:val="22"/>
          <w:szCs w:val="22"/>
          <w:u w:val="single"/>
        </w:rPr>
      </w:pPr>
    </w:p>
    <w:p w14:paraId="0F5F5B3F" w14:textId="77777777" w:rsidR="009B7906" w:rsidRPr="004334AE" w:rsidRDefault="009B7906" w:rsidP="00127DAB">
      <w:pPr>
        <w:rPr>
          <w:rFonts w:ascii="Gill Sans MT" w:hAnsi="Gill Sans MT" w:cs="Tahoma"/>
          <w:b/>
          <w:sz w:val="22"/>
          <w:szCs w:val="22"/>
          <w:u w:val="single"/>
        </w:rPr>
      </w:pPr>
    </w:p>
    <w:p w14:paraId="583C3708" w14:textId="77777777" w:rsidR="00127DAB" w:rsidRPr="004334AE" w:rsidRDefault="00127DAB" w:rsidP="00127DAB">
      <w:pPr>
        <w:rPr>
          <w:rFonts w:ascii="Gill Sans MT" w:hAnsi="Gill Sans MT" w:cs="Tahoma"/>
          <w:b/>
          <w:sz w:val="22"/>
          <w:szCs w:val="22"/>
          <w:u w:val="single"/>
        </w:rPr>
      </w:pPr>
      <w:r w:rsidRPr="004334AE">
        <w:rPr>
          <w:rFonts w:ascii="Gill Sans MT" w:hAnsi="Gill Sans MT" w:cs="Tahoma"/>
          <w:b/>
          <w:sz w:val="22"/>
          <w:szCs w:val="22"/>
          <w:u w:val="single"/>
        </w:rPr>
        <w:t>Documentation Required</w:t>
      </w:r>
      <w:r w:rsidR="00514499" w:rsidRPr="004334AE">
        <w:rPr>
          <w:rFonts w:ascii="Gill Sans MT" w:hAnsi="Gill Sans MT" w:cs="Tahoma"/>
          <w:b/>
          <w:sz w:val="22"/>
          <w:szCs w:val="22"/>
          <w:u w:val="single"/>
        </w:rPr>
        <w:t>:</w:t>
      </w:r>
    </w:p>
    <w:p w14:paraId="1918221F" w14:textId="77777777" w:rsidR="005C6700" w:rsidRPr="004334AE" w:rsidRDefault="005C6700" w:rsidP="005C6700">
      <w:pPr>
        <w:ind w:left="360"/>
        <w:rPr>
          <w:rFonts w:ascii="Gill Sans MT" w:hAnsi="Gill Sans MT" w:cs="Tahoma"/>
          <w:sz w:val="22"/>
          <w:szCs w:val="22"/>
        </w:rPr>
      </w:pPr>
    </w:p>
    <w:p w14:paraId="4DE1CE89" w14:textId="77777777" w:rsidR="002D1E55" w:rsidRPr="004334AE" w:rsidRDefault="00127DAB" w:rsidP="009741BA">
      <w:pPr>
        <w:numPr>
          <w:ilvl w:val="0"/>
          <w:numId w:val="68"/>
        </w:numPr>
        <w:rPr>
          <w:rFonts w:ascii="Gill Sans MT" w:hAnsi="Gill Sans MT" w:cs="Tahoma"/>
          <w:sz w:val="22"/>
          <w:szCs w:val="22"/>
        </w:rPr>
      </w:pPr>
      <w:r w:rsidRPr="004334AE">
        <w:rPr>
          <w:rFonts w:ascii="Gill Sans MT" w:hAnsi="Gill Sans MT" w:cs="Tahoma"/>
          <w:sz w:val="22"/>
          <w:szCs w:val="22"/>
        </w:rPr>
        <w:t xml:space="preserve">Documentation of required number of VFC/AFIX site visits completed for the past 3 years with all </w:t>
      </w:r>
      <w:r w:rsidR="00F74468" w:rsidRPr="004334AE">
        <w:rPr>
          <w:rFonts w:ascii="Gill Sans MT" w:hAnsi="Gill Sans MT" w:cs="Tahoma"/>
          <w:sz w:val="22"/>
          <w:szCs w:val="22"/>
        </w:rPr>
        <w:t>follow-up</w:t>
      </w:r>
      <w:r w:rsidR="00BB1BDF" w:rsidRPr="004334AE">
        <w:rPr>
          <w:rFonts w:ascii="Gill Sans MT" w:hAnsi="Gill Sans MT" w:cs="Tahoma"/>
          <w:sz w:val="22"/>
          <w:szCs w:val="22"/>
        </w:rPr>
        <w:t xml:space="preserve"> plans </w:t>
      </w:r>
      <w:r w:rsidRPr="004334AE">
        <w:rPr>
          <w:rFonts w:ascii="Gill Sans MT" w:hAnsi="Gill Sans MT" w:cs="Tahoma"/>
          <w:sz w:val="22"/>
          <w:szCs w:val="22"/>
        </w:rPr>
        <w:t xml:space="preserve">addressed. </w:t>
      </w:r>
      <w:r w:rsidR="002D1E55" w:rsidRPr="004334AE">
        <w:rPr>
          <w:rFonts w:ascii="Gill Sans MT" w:hAnsi="Gill Sans MT" w:cs="Tahoma"/>
          <w:sz w:val="22"/>
          <w:szCs w:val="22"/>
        </w:rPr>
        <w:t xml:space="preserve">VFC Providers must have a VFC/AFIX visit at least every other year. </w:t>
      </w:r>
      <w:r w:rsidRPr="004334AE">
        <w:rPr>
          <w:rFonts w:ascii="Gill Sans MT" w:hAnsi="Gill Sans MT" w:cs="Tahoma"/>
          <w:sz w:val="22"/>
          <w:szCs w:val="22"/>
        </w:rPr>
        <w:t>The city of Detroit is expected to visit 100% of their providers annually using Quality Assurance Specialists (QAS) as assigned to Detroit.</w:t>
      </w:r>
      <w:r w:rsidR="001410E3" w:rsidRPr="004334AE">
        <w:rPr>
          <w:rFonts w:ascii="Gill Sans MT" w:hAnsi="Gill Sans MT" w:cs="Tahoma"/>
          <w:sz w:val="22"/>
          <w:szCs w:val="22"/>
        </w:rPr>
        <w:t xml:space="preserve"> </w:t>
      </w:r>
    </w:p>
    <w:p w14:paraId="6ABD3E5A" w14:textId="77777777" w:rsidR="002D1E55" w:rsidRPr="004334AE" w:rsidRDefault="002D1E55" w:rsidP="002D1E55">
      <w:pPr>
        <w:ind w:left="720"/>
        <w:rPr>
          <w:rFonts w:ascii="Gill Sans MT" w:hAnsi="Gill Sans MT" w:cs="Tahoma"/>
          <w:bCs/>
          <w:sz w:val="22"/>
          <w:szCs w:val="22"/>
        </w:rPr>
      </w:pPr>
    </w:p>
    <w:p w14:paraId="790DE1B4" w14:textId="77777777" w:rsidR="002D1E55" w:rsidRPr="004334AE" w:rsidRDefault="002D1E55" w:rsidP="002D1E55">
      <w:pPr>
        <w:numPr>
          <w:ilvl w:val="0"/>
          <w:numId w:val="68"/>
        </w:numPr>
        <w:rPr>
          <w:rFonts w:ascii="Gill Sans MT" w:hAnsi="Gill Sans MT" w:cs="Tahoma"/>
          <w:bCs/>
          <w:sz w:val="22"/>
          <w:szCs w:val="22"/>
        </w:rPr>
      </w:pPr>
      <w:r w:rsidRPr="004334AE">
        <w:rPr>
          <w:rFonts w:ascii="Gill Sans MT" w:hAnsi="Gill Sans MT" w:cs="Tahoma"/>
          <w:bCs/>
          <w:sz w:val="22"/>
          <w:szCs w:val="22"/>
        </w:rPr>
        <w:t>Documentation of required AFIX visits and all AFIX follow</w:t>
      </w:r>
      <w:r w:rsidR="00C24BA9" w:rsidRPr="004334AE">
        <w:rPr>
          <w:rFonts w:ascii="Gill Sans MT" w:hAnsi="Gill Sans MT" w:cs="Tahoma"/>
          <w:bCs/>
          <w:sz w:val="22"/>
          <w:szCs w:val="22"/>
        </w:rPr>
        <w:t>-</w:t>
      </w:r>
      <w:r w:rsidRPr="004334AE">
        <w:rPr>
          <w:rFonts w:ascii="Gill Sans MT" w:hAnsi="Gill Sans MT" w:cs="Tahoma"/>
          <w:bCs/>
          <w:sz w:val="22"/>
          <w:szCs w:val="22"/>
        </w:rPr>
        <w:t>up visits.</w:t>
      </w:r>
    </w:p>
    <w:p w14:paraId="24989C85" w14:textId="77777777" w:rsidR="009741BA" w:rsidRPr="004334AE" w:rsidRDefault="009741BA" w:rsidP="009741BA">
      <w:pPr>
        <w:ind w:left="720"/>
        <w:rPr>
          <w:rFonts w:ascii="Gill Sans MT" w:hAnsi="Gill Sans MT" w:cs="Tahoma"/>
          <w:sz w:val="22"/>
          <w:szCs w:val="22"/>
        </w:rPr>
      </w:pPr>
    </w:p>
    <w:p w14:paraId="0DB963F9" w14:textId="77777777" w:rsidR="009741BA" w:rsidRPr="004334AE" w:rsidRDefault="00127DAB" w:rsidP="009741BA">
      <w:pPr>
        <w:numPr>
          <w:ilvl w:val="0"/>
          <w:numId w:val="68"/>
        </w:numPr>
        <w:rPr>
          <w:rFonts w:ascii="Gill Sans MT" w:hAnsi="Gill Sans MT" w:cs="Tahoma"/>
          <w:sz w:val="22"/>
          <w:szCs w:val="22"/>
        </w:rPr>
      </w:pPr>
      <w:r w:rsidRPr="004334AE">
        <w:rPr>
          <w:rFonts w:ascii="Gill Sans MT" w:hAnsi="Gill Sans MT" w:cs="Tahoma"/>
          <w:sz w:val="22"/>
          <w:szCs w:val="22"/>
        </w:rPr>
        <w:t xml:space="preserve">Written protocols or procedures in the Immunization Manual used to assure </w:t>
      </w:r>
      <w:r w:rsidR="00BB1BDF" w:rsidRPr="004334AE">
        <w:rPr>
          <w:rFonts w:ascii="Gill Sans MT" w:hAnsi="Gill Sans MT" w:cs="Tahoma"/>
          <w:sz w:val="22"/>
          <w:szCs w:val="22"/>
        </w:rPr>
        <w:t xml:space="preserve">written documentation and assessment of </w:t>
      </w:r>
      <w:r w:rsidRPr="004334AE">
        <w:rPr>
          <w:rFonts w:ascii="Gill Sans MT" w:hAnsi="Gill Sans MT" w:cs="Tahoma"/>
          <w:sz w:val="22"/>
          <w:szCs w:val="22"/>
        </w:rPr>
        <w:t>each client’s eligibility for the VFC Program and other publicly funded vaccine programs</w:t>
      </w:r>
      <w:r w:rsidR="00764085" w:rsidRPr="004334AE">
        <w:rPr>
          <w:rFonts w:ascii="Gill Sans MT" w:hAnsi="Gill Sans MT" w:cs="Tahoma"/>
          <w:sz w:val="22"/>
          <w:szCs w:val="22"/>
        </w:rPr>
        <w:t>.</w:t>
      </w:r>
    </w:p>
    <w:p w14:paraId="1C3D1024" w14:textId="77777777" w:rsidR="009741BA" w:rsidRPr="004334AE" w:rsidRDefault="009741BA" w:rsidP="009741BA">
      <w:pPr>
        <w:pStyle w:val="ListParagraph"/>
        <w:rPr>
          <w:rFonts w:ascii="Gill Sans MT" w:hAnsi="Gill Sans MT" w:cs="Tahoma"/>
          <w:sz w:val="22"/>
          <w:szCs w:val="22"/>
        </w:rPr>
      </w:pPr>
    </w:p>
    <w:p w14:paraId="6DA0EFE5" w14:textId="77777777" w:rsidR="009741BA" w:rsidRPr="004334AE" w:rsidRDefault="00127DAB" w:rsidP="009741BA">
      <w:pPr>
        <w:numPr>
          <w:ilvl w:val="0"/>
          <w:numId w:val="68"/>
        </w:numPr>
        <w:rPr>
          <w:rFonts w:ascii="Gill Sans MT" w:hAnsi="Gill Sans MT" w:cs="Tahoma"/>
          <w:sz w:val="22"/>
          <w:szCs w:val="22"/>
        </w:rPr>
      </w:pPr>
      <w:r w:rsidRPr="004334AE">
        <w:rPr>
          <w:rFonts w:ascii="Gill Sans MT" w:hAnsi="Gill Sans MT" w:cs="Tahoma"/>
          <w:sz w:val="22"/>
          <w:szCs w:val="22"/>
        </w:rPr>
        <w:t>Protocol within the Immunization Manual describing the process for recruiting and enrolling new providers into the VFC program</w:t>
      </w:r>
      <w:r w:rsidR="00764085" w:rsidRPr="004334AE">
        <w:rPr>
          <w:rFonts w:ascii="Gill Sans MT" w:hAnsi="Gill Sans MT" w:cs="Tahoma"/>
          <w:sz w:val="22"/>
          <w:szCs w:val="22"/>
        </w:rPr>
        <w:t>.</w:t>
      </w:r>
    </w:p>
    <w:p w14:paraId="52201495" w14:textId="77777777" w:rsidR="009741BA" w:rsidRPr="004334AE" w:rsidRDefault="009741BA" w:rsidP="009741BA">
      <w:pPr>
        <w:pStyle w:val="ListParagraph"/>
        <w:rPr>
          <w:rFonts w:ascii="Gill Sans MT" w:hAnsi="Gill Sans MT" w:cs="Tahoma"/>
          <w:color w:val="FF0000"/>
          <w:sz w:val="22"/>
          <w:szCs w:val="22"/>
        </w:rPr>
      </w:pPr>
    </w:p>
    <w:p w14:paraId="33C283A7" w14:textId="77777777" w:rsidR="009741BA" w:rsidRPr="004334AE" w:rsidRDefault="00BB1BDF" w:rsidP="009741BA">
      <w:pPr>
        <w:numPr>
          <w:ilvl w:val="0"/>
          <w:numId w:val="68"/>
        </w:numPr>
        <w:rPr>
          <w:rFonts w:ascii="Gill Sans MT" w:hAnsi="Gill Sans MT" w:cs="Tahoma"/>
          <w:sz w:val="22"/>
          <w:szCs w:val="22"/>
        </w:rPr>
      </w:pPr>
      <w:r w:rsidRPr="004334AE">
        <w:rPr>
          <w:rFonts w:ascii="Gill Sans MT" w:hAnsi="Gill Sans MT" w:cs="Tahoma"/>
          <w:sz w:val="22"/>
          <w:szCs w:val="22"/>
        </w:rPr>
        <w:t>Current policy/protocol/operating procedure on the timely processing of VFC provider vaccine orders to include the review and assessment of supporting documentation acc</w:t>
      </w:r>
      <w:r w:rsidR="002D1E55" w:rsidRPr="004334AE">
        <w:rPr>
          <w:rFonts w:ascii="Gill Sans MT" w:hAnsi="Gill Sans MT" w:cs="Tahoma"/>
          <w:sz w:val="22"/>
          <w:szCs w:val="22"/>
        </w:rPr>
        <w:t>ording to MDHHS</w:t>
      </w:r>
      <w:r w:rsidRPr="004334AE">
        <w:rPr>
          <w:rFonts w:ascii="Gill Sans MT" w:hAnsi="Gill Sans MT" w:cs="Tahoma"/>
          <w:sz w:val="22"/>
          <w:szCs w:val="22"/>
        </w:rPr>
        <w:t xml:space="preserve"> guidance.</w:t>
      </w:r>
    </w:p>
    <w:p w14:paraId="48416A3F" w14:textId="77777777" w:rsidR="008C5FB2" w:rsidRPr="004334AE" w:rsidRDefault="008C5FB2" w:rsidP="008C5FB2">
      <w:pPr>
        <w:pStyle w:val="ListParagraph"/>
        <w:rPr>
          <w:rFonts w:ascii="Gill Sans MT" w:hAnsi="Gill Sans MT" w:cs="Tahoma"/>
          <w:sz w:val="22"/>
          <w:szCs w:val="22"/>
        </w:rPr>
      </w:pPr>
    </w:p>
    <w:p w14:paraId="1095BECB" w14:textId="77777777" w:rsidR="008C5FB2" w:rsidRPr="004334AE" w:rsidRDefault="008C5FB2" w:rsidP="008C5FB2">
      <w:pPr>
        <w:numPr>
          <w:ilvl w:val="0"/>
          <w:numId w:val="68"/>
        </w:numPr>
        <w:rPr>
          <w:rFonts w:ascii="Gill Sans MT" w:hAnsi="Gill Sans MT" w:cs="Tahoma"/>
          <w:b/>
          <w:sz w:val="22"/>
          <w:szCs w:val="22"/>
        </w:rPr>
      </w:pPr>
      <w:r w:rsidRPr="004334AE">
        <w:rPr>
          <w:rFonts w:ascii="Gill Sans MT" w:hAnsi="Gill Sans MT" w:cs="Tahoma"/>
          <w:sz w:val="22"/>
          <w:szCs w:val="22"/>
        </w:rPr>
        <w:t>Current policy/protocol/operating procedure on the Lost/Waste/Borrowed vaccines report including monthly submission of report for all VFC providers utilizing the MCIR Loss Report function.</w:t>
      </w:r>
    </w:p>
    <w:p w14:paraId="5BC5254C" w14:textId="77777777" w:rsidR="009741BA" w:rsidRPr="004334AE" w:rsidRDefault="009741BA" w:rsidP="009741BA">
      <w:pPr>
        <w:pStyle w:val="ListParagraph"/>
        <w:rPr>
          <w:rFonts w:ascii="Gill Sans MT" w:hAnsi="Gill Sans MT" w:cs="Tahoma"/>
          <w:sz w:val="22"/>
          <w:szCs w:val="22"/>
        </w:rPr>
      </w:pPr>
    </w:p>
    <w:p w14:paraId="3534AD40" w14:textId="77777777" w:rsidR="009741BA" w:rsidRPr="004334AE" w:rsidRDefault="00BB1BDF" w:rsidP="009741BA">
      <w:pPr>
        <w:numPr>
          <w:ilvl w:val="0"/>
          <w:numId w:val="68"/>
        </w:numPr>
        <w:rPr>
          <w:rFonts w:ascii="Gill Sans MT" w:hAnsi="Gill Sans MT" w:cs="Tahoma"/>
          <w:sz w:val="22"/>
          <w:szCs w:val="22"/>
        </w:rPr>
      </w:pPr>
      <w:r w:rsidRPr="004334AE">
        <w:rPr>
          <w:rFonts w:ascii="Gill Sans MT" w:hAnsi="Gill Sans MT" w:cs="Tahoma"/>
          <w:sz w:val="22"/>
          <w:szCs w:val="22"/>
        </w:rPr>
        <w:t>Current policy/protocol/operating procedure for the LHD and all VFC providers residing in the jurisdiction on the timely replacement of VFC Vacci</w:t>
      </w:r>
      <w:r w:rsidR="002D1E55" w:rsidRPr="004334AE">
        <w:rPr>
          <w:rFonts w:ascii="Gill Sans MT" w:hAnsi="Gill Sans MT" w:cs="Tahoma"/>
          <w:sz w:val="22"/>
          <w:szCs w:val="22"/>
        </w:rPr>
        <w:t>ne due to loss according to MDHHS</w:t>
      </w:r>
      <w:r w:rsidRPr="004334AE">
        <w:rPr>
          <w:rFonts w:ascii="Gill Sans MT" w:hAnsi="Gill Sans MT" w:cs="Tahoma"/>
          <w:sz w:val="22"/>
          <w:szCs w:val="22"/>
        </w:rPr>
        <w:t xml:space="preserve">/CDC guidance. </w:t>
      </w:r>
    </w:p>
    <w:p w14:paraId="40E74585" w14:textId="77777777" w:rsidR="009741BA" w:rsidRPr="004334AE" w:rsidRDefault="009741BA" w:rsidP="009741BA">
      <w:pPr>
        <w:pStyle w:val="ListParagraph"/>
        <w:rPr>
          <w:rFonts w:ascii="Gill Sans MT" w:hAnsi="Gill Sans MT" w:cs="Tahoma"/>
          <w:sz w:val="22"/>
          <w:szCs w:val="22"/>
        </w:rPr>
      </w:pPr>
    </w:p>
    <w:p w14:paraId="0362CDEC" w14:textId="77777777" w:rsidR="009741BA" w:rsidRPr="004334AE" w:rsidRDefault="00127DAB" w:rsidP="009741BA">
      <w:pPr>
        <w:numPr>
          <w:ilvl w:val="0"/>
          <w:numId w:val="68"/>
        </w:numPr>
        <w:rPr>
          <w:rFonts w:ascii="Gill Sans MT" w:hAnsi="Gill Sans MT" w:cs="Tahoma"/>
          <w:sz w:val="22"/>
          <w:szCs w:val="22"/>
        </w:rPr>
      </w:pPr>
      <w:r w:rsidRPr="004334AE">
        <w:rPr>
          <w:rFonts w:ascii="Gill Sans MT" w:hAnsi="Gill Sans MT" w:cs="Tahoma"/>
          <w:sz w:val="22"/>
          <w:szCs w:val="22"/>
        </w:rPr>
        <w:t xml:space="preserve">LHD billing shows that VFC eligible children are not billed more than the maximum amount allowed for the vaccine administration fee by </w:t>
      </w:r>
      <w:hyperlink r:id="rId8" w:history="1">
        <w:r w:rsidRPr="004334AE">
          <w:rPr>
            <w:rStyle w:val="Hyperlink"/>
            <w:rFonts w:ascii="Gill Sans MT" w:hAnsi="Gill Sans MT" w:cs="Tahoma"/>
            <w:sz w:val="22"/>
            <w:szCs w:val="22"/>
          </w:rPr>
          <w:t>Centers for Medicare &amp; Medicaid Services</w:t>
        </w:r>
      </w:hyperlink>
      <w:r w:rsidRPr="004334AE">
        <w:rPr>
          <w:rFonts w:ascii="Gill Sans MT" w:hAnsi="Gill Sans MT" w:cs="Tahoma"/>
          <w:sz w:val="22"/>
          <w:szCs w:val="22"/>
        </w:rPr>
        <w:t xml:space="preserve"> CMS</w:t>
      </w:r>
      <w:r w:rsidR="001E07A0" w:rsidRPr="004334AE">
        <w:rPr>
          <w:rFonts w:ascii="Gill Sans MT" w:hAnsi="Gill Sans MT" w:cs="Tahoma"/>
          <w:sz w:val="22"/>
          <w:szCs w:val="22"/>
        </w:rPr>
        <w:t>.</w:t>
      </w:r>
    </w:p>
    <w:p w14:paraId="0082789B" w14:textId="77777777" w:rsidR="009741BA" w:rsidRPr="004334AE" w:rsidRDefault="009741BA" w:rsidP="009741BA">
      <w:pPr>
        <w:pStyle w:val="ListParagraph"/>
        <w:rPr>
          <w:rFonts w:ascii="Gill Sans MT" w:hAnsi="Gill Sans MT" w:cs="Tahoma"/>
          <w:sz w:val="22"/>
          <w:szCs w:val="22"/>
        </w:rPr>
      </w:pPr>
    </w:p>
    <w:p w14:paraId="285989AF" w14:textId="77777777" w:rsidR="00127DAB" w:rsidRDefault="00127DAB" w:rsidP="009741BA">
      <w:pPr>
        <w:numPr>
          <w:ilvl w:val="0"/>
          <w:numId w:val="68"/>
        </w:numPr>
        <w:rPr>
          <w:rFonts w:ascii="Gill Sans MT" w:hAnsi="Gill Sans MT" w:cs="Tahoma"/>
          <w:sz w:val="22"/>
          <w:szCs w:val="22"/>
        </w:rPr>
      </w:pPr>
      <w:r w:rsidRPr="004334AE">
        <w:rPr>
          <w:rFonts w:ascii="Gill Sans MT" w:hAnsi="Gill Sans MT" w:cs="Tahoma"/>
          <w:sz w:val="22"/>
          <w:szCs w:val="22"/>
        </w:rPr>
        <w:t>LHD protocol for follow-up on publicly purchased vaccine wastage and/or suspected fraud/abuse of publicly purchased vaccine</w:t>
      </w:r>
      <w:r w:rsidR="001E07A0" w:rsidRPr="004334AE">
        <w:rPr>
          <w:rFonts w:ascii="Gill Sans MT" w:hAnsi="Gill Sans MT" w:cs="Tahoma"/>
          <w:sz w:val="22"/>
          <w:szCs w:val="22"/>
        </w:rPr>
        <w:t>.</w:t>
      </w:r>
    </w:p>
    <w:p w14:paraId="0E03BAF9" w14:textId="77777777" w:rsidR="00916B2F" w:rsidRDefault="00916B2F" w:rsidP="00916B2F">
      <w:pPr>
        <w:pStyle w:val="ListParagraph"/>
        <w:rPr>
          <w:rFonts w:ascii="Gill Sans MT" w:hAnsi="Gill Sans MT" w:cs="Tahoma"/>
          <w:sz w:val="22"/>
          <w:szCs w:val="22"/>
        </w:rPr>
      </w:pPr>
    </w:p>
    <w:p w14:paraId="40288A82" w14:textId="77777777" w:rsidR="00916B2F" w:rsidRPr="004334AE" w:rsidRDefault="00916B2F" w:rsidP="00916B2F">
      <w:pPr>
        <w:ind w:left="720"/>
        <w:rPr>
          <w:rFonts w:ascii="Gill Sans MT" w:hAnsi="Gill Sans MT" w:cs="Tahoma"/>
          <w:sz w:val="22"/>
          <w:szCs w:val="22"/>
        </w:rPr>
      </w:pPr>
    </w:p>
    <w:p w14:paraId="6E566737" w14:textId="77777777" w:rsidR="0066146F" w:rsidRPr="004334AE" w:rsidRDefault="0066146F" w:rsidP="0066146F">
      <w:pPr>
        <w:ind w:left="360"/>
        <w:rPr>
          <w:rFonts w:ascii="Gill Sans MT" w:hAnsi="Gill Sans MT" w:cs="Tahoma"/>
          <w:sz w:val="22"/>
          <w:szCs w:val="22"/>
        </w:rPr>
      </w:pPr>
    </w:p>
    <w:p w14:paraId="03C2A42B" w14:textId="77777777" w:rsidR="00127DAB" w:rsidRPr="004334AE" w:rsidRDefault="00127DAB" w:rsidP="00127DAB">
      <w:pPr>
        <w:rPr>
          <w:rFonts w:ascii="Gill Sans MT" w:hAnsi="Gill Sans MT" w:cs="Tahoma"/>
          <w:b/>
          <w:sz w:val="22"/>
          <w:szCs w:val="22"/>
          <w:u w:val="single"/>
        </w:rPr>
      </w:pPr>
      <w:r w:rsidRPr="004334AE">
        <w:rPr>
          <w:rFonts w:ascii="Gill Sans MT" w:hAnsi="Gill Sans MT" w:cs="Tahoma"/>
          <w:b/>
          <w:sz w:val="22"/>
          <w:szCs w:val="22"/>
          <w:u w:val="single"/>
        </w:rPr>
        <w:t>Evaluation Questions</w:t>
      </w:r>
      <w:r w:rsidR="00514499" w:rsidRPr="004334AE">
        <w:rPr>
          <w:rFonts w:ascii="Gill Sans MT" w:hAnsi="Gill Sans MT" w:cs="Tahoma"/>
          <w:b/>
          <w:sz w:val="22"/>
          <w:szCs w:val="22"/>
          <w:u w:val="single"/>
        </w:rPr>
        <w:t>:</w:t>
      </w:r>
    </w:p>
    <w:p w14:paraId="5D20AA69" w14:textId="77777777" w:rsidR="0066146F" w:rsidRPr="004334AE" w:rsidRDefault="0066146F" w:rsidP="004D7796">
      <w:pPr>
        <w:rPr>
          <w:rFonts w:ascii="Gill Sans MT" w:hAnsi="Gill Sans MT" w:cs="Tahoma"/>
          <w:sz w:val="22"/>
          <w:szCs w:val="22"/>
        </w:rPr>
      </w:pPr>
    </w:p>
    <w:p w14:paraId="49365F1A" w14:textId="77777777" w:rsidR="00127DAB" w:rsidRPr="004334AE" w:rsidRDefault="00127DAB" w:rsidP="00032180">
      <w:pPr>
        <w:numPr>
          <w:ilvl w:val="0"/>
          <w:numId w:val="18"/>
        </w:numPr>
        <w:tabs>
          <w:tab w:val="left" w:pos="252"/>
        </w:tabs>
        <w:rPr>
          <w:rFonts w:ascii="Gill Sans MT" w:hAnsi="Gill Sans MT" w:cs="Tahoma"/>
          <w:sz w:val="22"/>
          <w:szCs w:val="22"/>
        </w:rPr>
      </w:pPr>
      <w:r w:rsidRPr="004334AE">
        <w:rPr>
          <w:rFonts w:ascii="Gill Sans MT" w:hAnsi="Gill Sans MT" w:cs="Tahoma"/>
          <w:sz w:val="22"/>
          <w:szCs w:val="22"/>
        </w:rPr>
        <w:t xml:space="preserve">Does a review of LHD vaccine orders show that the LHD has submitted and reviewed the supporting documentation required with their own vaccine orders? </w:t>
      </w:r>
    </w:p>
    <w:p w14:paraId="45EB43EF" w14:textId="77777777" w:rsidR="0066146F" w:rsidRPr="004334AE" w:rsidRDefault="0066146F" w:rsidP="0066146F">
      <w:pPr>
        <w:tabs>
          <w:tab w:val="left" w:pos="252"/>
        </w:tabs>
        <w:ind w:left="360"/>
        <w:rPr>
          <w:rFonts w:ascii="Gill Sans MT" w:hAnsi="Gill Sans MT" w:cs="Tahoma"/>
          <w:sz w:val="22"/>
          <w:szCs w:val="22"/>
        </w:rPr>
      </w:pPr>
    </w:p>
    <w:p w14:paraId="6D99F958" w14:textId="77777777" w:rsidR="0066146F" w:rsidRPr="004334AE" w:rsidRDefault="00BB1BDF" w:rsidP="0066146F">
      <w:pPr>
        <w:numPr>
          <w:ilvl w:val="0"/>
          <w:numId w:val="18"/>
        </w:numPr>
        <w:tabs>
          <w:tab w:val="left" w:pos="252"/>
        </w:tabs>
        <w:rPr>
          <w:rFonts w:ascii="Gill Sans MT" w:hAnsi="Gill Sans MT" w:cs="Tahoma"/>
          <w:sz w:val="22"/>
          <w:szCs w:val="22"/>
        </w:rPr>
      </w:pPr>
      <w:r w:rsidRPr="004334AE">
        <w:rPr>
          <w:rFonts w:ascii="Gill Sans MT" w:hAnsi="Gill Sans MT" w:cs="Tahoma"/>
          <w:sz w:val="22"/>
          <w:szCs w:val="22"/>
        </w:rPr>
        <w:t xml:space="preserve">Is the LHD following the current policy/protocol/operating procedure on the timely processing of VFC provider vaccine order?  </w:t>
      </w:r>
    </w:p>
    <w:p w14:paraId="46FF96C9" w14:textId="77777777" w:rsidR="00BB1BDF" w:rsidRPr="004334AE" w:rsidRDefault="00BB1BDF" w:rsidP="00BB1BDF">
      <w:pPr>
        <w:tabs>
          <w:tab w:val="left" w:pos="252"/>
        </w:tabs>
        <w:ind w:left="360"/>
        <w:rPr>
          <w:rFonts w:ascii="Gill Sans MT" w:hAnsi="Gill Sans MT" w:cs="Tahoma"/>
          <w:sz w:val="22"/>
          <w:szCs w:val="22"/>
        </w:rPr>
      </w:pPr>
    </w:p>
    <w:p w14:paraId="56487390" w14:textId="77777777" w:rsidR="00127DAB" w:rsidRPr="004334AE" w:rsidRDefault="00127DAB" w:rsidP="00032180">
      <w:pPr>
        <w:numPr>
          <w:ilvl w:val="0"/>
          <w:numId w:val="18"/>
        </w:numPr>
        <w:tabs>
          <w:tab w:val="left" w:pos="252"/>
        </w:tabs>
        <w:rPr>
          <w:rFonts w:ascii="Gill Sans MT" w:hAnsi="Gill Sans MT" w:cs="Tahoma"/>
          <w:sz w:val="22"/>
          <w:szCs w:val="22"/>
        </w:rPr>
      </w:pPr>
      <w:r w:rsidRPr="004334AE">
        <w:rPr>
          <w:rFonts w:ascii="Gill Sans MT" w:hAnsi="Gill Sans MT" w:cs="Tahoma"/>
          <w:sz w:val="22"/>
          <w:szCs w:val="22"/>
        </w:rPr>
        <w:t xml:space="preserve">Does a review of provider vaccine orders show that the LHD has reviewed the order and required supporting documentation submitted with the order?  </w:t>
      </w:r>
    </w:p>
    <w:p w14:paraId="34862D49" w14:textId="77777777" w:rsidR="0066146F" w:rsidRPr="004334AE" w:rsidRDefault="0066146F" w:rsidP="0066146F">
      <w:pPr>
        <w:tabs>
          <w:tab w:val="left" w:pos="252"/>
        </w:tabs>
        <w:ind w:left="360"/>
        <w:rPr>
          <w:rFonts w:ascii="Gill Sans MT" w:hAnsi="Gill Sans MT" w:cs="Tahoma"/>
          <w:sz w:val="22"/>
          <w:szCs w:val="22"/>
        </w:rPr>
      </w:pPr>
    </w:p>
    <w:p w14:paraId="1A84186C" w14:textId="77777777" w:rsidR="009741BA" w:rsidRPr="004334AE" w:rsidRDefault="00127DAB" w:rsidP="009741BA">
      <w:pPr>
        <w:numPr>
          <w:ilvl w:val="0"/>
          <w:numId w:val="18"/>
        </w:numPr>
        <w:tabs>
          <w:tab w:val="left" w:pos="252"/>
        </w:tabs>
        <w:rPr>
          <w:rFonts w:ascii="Gill Sans MT" w:hAnsi="Gill Sans MT" w:cs="Tahoma"/>
          <w:sz w:val="22"/>
          <w:szCs w:val="22"/>
        </w:rPr>
      </w:pPr>
      <w:r w:rsidRPr="004334AE">
        <w:rPr>
          <w:rFonts w:ascii="Gill Sans MT" w:hAnsi="Gill Sans MT" w:cs="Tahoma"/>
          <w:sz w:val="22"/>
          <w:szCs w:val="22"/>
        </w:rPr>
        <w:t>Is the LHD profile consistent with the amount of vaccine ordered?</w:t>
      </w:r>
    </w:p>
    <w:p w14:paraId="58A9A4F9" w14:textId="77777777" w:rsidR="009741BA" w:rsidRPr="004334AE" w:rsidRDefault="009741BA" w:rsidP="009741BA">
      <w:pPr>
        <w:pStyle w:val="ListParagraph"/>
        <w:rPr>
          <w:rFonts w:ascii="Gill Sans MT" w:hAnsi="Gill Sans MT" w:cs="Tahoma"/>
          <w:sz w:val="22"/>
          <w:szCs w:val="22"/>
        </w:rPr>
      </w:pPr>
    </w:p>
    <w:p w14:paraId="7F2AD811" w14:textId="77777777" w:rsidR="00127DAB" w:rsidRPr="004334AE" w:rsidRDefault="00127DAB" w:rsidP="009741BA">
      <w:pPr>
        <w:numPr>
          <w:ilvl w:val="0"/>
          <w:numId w:val="18"/>
        </w:numPr>
        <w:tabs>
          <w:tab w:val="left" w:pos="252"/>
        </w:tabs>
        <w:rPr>
          <w:rFonts w:ascii="Gill Sans MT" w:hAnsi="Gill Sans MT" w:cs="Tahoma"/>
          <w:sz w:val="22"/>
          <w:szCs w:val="22"/>
        </w:rPr>
      </w:pPr>
      <w:r w:rsidRPr="004334AE">
        <w:rPr>
          <w:rFonts w:ascii="Gill Sans MT" w:hAnsi="Gill Sans MT" w:cs="Tahoma"/>
          <w:sz w:val="22"/>
          <w:szCs w:val="22"/>
        </w:rPr>
        <w:t xml:space="preserve">How does the LHD target providers for VFC/AFIX site visits with storage and handling issues or other </w:t>
      </w:r>
      <w:r w:rsidR="00BB1BDF" w:rsidRPr="004334AE">
        <w:rPr>
          <w:rFonts w:ascii="Gill Sans MT" w:hAnsi="Gill Sans MT" w:cs="Tahoma"/>
          <w:sz w:val="22"/>
          <w:szCs w:val="22"/>
        </w:rPr>
        <w:t xml:space="preserve">vaccine management </w:t>
      </w:r>
      <w:r w:rsidRPr="004334AE">
        <w:rPr>
          <w:rFonts w:ascii="Gill Sans MT" w:hAnsi="Gill Sans MT" w:cs="Tahoma"/>
          <w:sz w:val="22"/>
          <w:szCs w:val="22"/>
        </w:rPr>
        <w:t xml:space="preserve">issues? </w:t>
      </w:r>
    </w:p>
    <w:p w14:paraId="29B00ECB" w14:textId="77777777" w:rsidR="0066146F" w:rsidRPr="004334AE" w:rsidRDefault="0066146F" w:rsidP="0066146F">
      <w:pPr>
        <w:tabs>
          <w:tab w:val="left" w:pos="252"/>
        </w:tabs>
        <w:ind w:left="360"/>
        <w:rPr>
          <w:rFonts w:ascii="Gill Sans MT" w:hAnsi="Gill Sans MT" w:cs="Tahoma"/>
          <w:sz w:val="22"/>
          <w:szCs w:val="22"/>
        </w:rPr>
      </w:pPr>
    </w:p>
    <w:p w14:paraId="62345D15" w14:textId="77777777" w:rsidR="0066146F" w:rsidRPr="004334AE" w:rsidRDefault="00127DAB" w:rsidP="001501FF">
      <w:pPr>
        <w:numPr>
          <w:ilvl w:val="0"/>
          <w:numId w:val="18"/>
        </w:numPr>
        <w:tabs>
          <w:tab w:val="left" w:pos="252"/>
        </w:tabs>
        <w:rPr>
          <w:rFonts w:ascii="Gill Sans MT" w:hAnsi="Gill Sans MT" w:cs="Tahoma"/>
          <w:sz w:val="22"/>
          <w:szCs w:val="22"/>
        </w:rPr>
      </w:pPr>
      <w:r w:rsidRPr="004334AE">
        <w:rPr>
          <w:rFonts w:ascii="Gill Sans MT" w:hAnsi="Gill Sans MT" w:cs="Tahoma"/>
          <w:sz w:val="22"/>
          <w:szCs w:val="22"/>
        </w:rPr>
        <w:t xml:space="preserve">Does the LHD conduct the combined VFC/AFIX visit at site visits for providers who have any children in the </w:t>
      </w:r>
      <w:r w:rsidR="001501FF" w:rsidRPr="004334AE">
        <w:rPr>
          <w:rFonts w:ascii="Gill Sans MT" w:hAnsi="Gill Sans MT" w:cs="Tahoma"/>
          <w:sz w:val="22"/>
          <w:szCs w:val="22"/>
        </w:rPr>
        <w:t xml:space="preserve">24 </w:t>
      </w:r>
      <w:r w:rsidRPr="004334AE">
        <w:rPr>
          <w:rFonts w:ascii="Gill Sans MT" w:hAnsi="Gill Sans MT" w:cs="Tahoma"/>
          <w:sz w:val="22"/>
          <w:szCs w:val="22"/>
        </w:rPr>
        <w:t xml:space="preserve">– 36 month age </w:t>
      </w:r>
      <w:r w:rsidR="007C6A58" w:rsidRPr="004334AE">
        <w:rPr>
          <w:rFonts w:ascii="Gill Sans MT" w:hAnsi="Gill Sans MT" w:cs="Tahoma"/>
          <w:sz w:val="22"/>
          <w:szCs w:val="22"/>
        </w:rPr>
        <w:t>range?</w:t>
      </w:r>
      <w:r w:rsidR="001501FF" w:rsidRPr="004334AE">
        <w:rPr>
          <w:rFonts w:ascii="Gill Sans MT" w:hAnsi="Gill Sans MT" w:cs="Tahoma"/>
          <w:sz w:val="22"/>
          <w:szCs w:val="22"/>
        </w:rPr>
        <w:t xml:space="preserve">  </w:t>
      </w:r>
    </w:p>
    <w:p w14:paraId="0DE3D895" w14:textId="77777777" w:rsidR="001501FF" w:rsidRPr="004334AE" w:rsidRDefault="001501FF" w:rsidP="001501FF">
      <w:pPr>
        <w:tabs>
          <w:tab w:val="left" w:pos="252"/>
        </w:tabs>
        <w:ind w:left="360"/>
        <w:rPr>
          <w:rFonts w:ascii="Gill Sans MT" w:hAnsi="Gill Sans MT" w:cs="Tahoma"/>
          <w:sz w:val="22"/>
          <w:szCs w:val="22"/>
        </w:rPr>
      </w:pPr>
    </w:p>
    <w:p w14:paraId="78F87975" w14:textId="77777777" w:rsidR="00BB1BDF" w:rsidRPr="004334AE" w:rsidRDefault="00BB1BDF" w:rsidP="00BB1BDF">
      <w:pPr>
        <w:numPr>
          <w:ilvl w:val="0"/>
          <w:numId w:val="18"/>
        </w:numPr>
        <w:tabs>
          <w:tab w:val="left" w:pos="252"/>
        </w:tabs>
        <w:rPr>
          <w:rFonts w:ascii="Gill Sans MT" w:hAnsi="Gill Sans MT" w:cs="Tahoma"/>
          <w:sz w:val="22"/>
          <w:szCs w:val="22"/>
        </w:rPr>
      </w:pPr>
      <w:r w:rsidRPr="004334AE">
        <w:rPr>
          <w:rFonts w:ascii="Gill Sans MT" w:hAnsi="Gill Sans MT" w:cs="Tahoma"/>
          <w:sz w:val="22"/>
          <w:szCs w:val="22"/>
        </w:rPr>
        <w:t>Does the LHD conduct VFC/AFIX visits at site visits with providers who have any adolescents in the 156-216 month age range?</w:t>
      </w:r>
    </w:p>
    <w:p w14:paraId="6F587995" w14:textId="77777777" w:rsidR="009741BA" w:rsidRPr="004334AE" w:rsidRDefault="009741BA" w:rsidP="009741BA">
      <w:pPr>
        <w:tabs>
          <w:tab w:val="left" w:pos="252"/>
        </w:tabs>
        <w:ind w:left="720"/>
        <w:rPr>
          <w:rFonts w:ascii="Gill Sans MT" w:hAnsi="Gill Sans MT" w:cs="Tahoma"/>
          <w:sz w:val="22"/>
          <w:szCs w:val="22"/>
        </w:rPr>
      </w:pPr>
    </w:p>
    <w:p w14:paraId="303D418A" w14:textId="77777777" w:rsidR="0010719A" w:rsidRPr="0010719A" w:rsidRDefault="00127DAB" w:rsidP="0010719A">
      <w:pPr>
        <w:numPr>
          <w:ilvl w:val="0"/>
          <w:numId w:val="18"/>
        </w:numPr>
        <w:tabs>
          <w:tab w:val="left" w:pos="252"/>
        </w:tabs>
        <w:spacing w:after="240"/>
        <w:rPr>
          <w:rFonts w:ascii="Gill Sans MT" w:hAnsi="Gill Sans MT" w:cs="Tahoma"/>
          <w:sz w:val="22"/>
          <w:szCs w:val="22"/>
        </w:rPr>
      </w:pPr>
      <w:r w:rsidRPr="004334AE">
        <w:rPr>
          <w:rFonts w:ascii="Gill Sans MT" w:hAnsi="Gill Sans MT" w:cs="Tahoma"/>
          <w:sz w:val="22"/>
          <w:szCs w:val="22"/>
        </w:rPr>
        <w:t>Can the LHD show examples of efforts to educate providers on vaccines, immunization guidelines and publicly purchased vaccine program guidelines?</w:t>
      </w:r>
    </w:p>
    <w:p w14:paraId="39082114" w14:textId="77777777" w:rsidR="008C5FB2" w:rsidRPr="004334AE" w:rsidRDefault="008C5FB2" w:rsidP="0010719A">
      <w:pPr>
        <w:numPr>
          <w:ilvl w:val="0"/>
          <w:numId w:val="18"/>
        </w:numPr>
        <w:spacing w:before="100" w:beforeAutospacing="1" w:after="240"/>
        <w:rPr>
          <w:rFonts w:ascii="Gill Sans MT" w:hAnsi="Gill Sans MT" w:cs="Tahoma"/>
          <w:sz w:val="22"/>
          <w:szCs w:val="22"/>
        </w:rPr>
      </w:pPr>
      <w:r w:rsidRPr="004334AE">
        <w:rPr>
          <w:rFonts w:ascii="Gill Sans MT" w:hAnsi="Gill Sans MT" w:cs="Tahoma"/>
          <w:sz w:val="22"/>
        </w:rPr>
        <w:t xml:space="preserve">Are LHDs training and educating providers on creating and submitting the Return/ Waste reports on a minimum of a monthly basis? </w:t>
      </w:r>
    </w:p>
    <w:p w14:paraId="07E9BCDC" w14:textId="77777777" w:rsidR="00764085" w:rsidRPr="004334AE" w:rsidRDefault="00764085" w:rsidP="00764085">
      <w:pPr>
        <w:pStyle w:val="ListParagraph"/>
        <w:rPr>
          <w:rFonts w:ascii="Gill Sans MT" w:hAnsi="Gill Sans MT" w:cs="Tahoma"/>
          <w:sz w:val="4"/>
          <w:szCs w:val="4"/>
        </w:rPr>
      </w:pPr>
    </w:p>
    <w:p w14:paraId="2CFEE711" w14:textId="77777777" w:rsidR="00127DAB" w:rsidRPr="004334AE" w:rsidRDefault="00764085" w:rsidP="00032180">
      <w:pPr>
        <w:numPr>
          <w:ilvl w:val="0"/>
          <w:numId w:val="18"/>
        </w:numPr>
        <w:tabs>
          <w:tab w:val="left" w:pos="252"/>
        </w:tabs>
        <w:rPr>
          <w:rFonts w:ascii="Gill Sans MT" w:hAnsi="Gill Sans MT" w:cs="Tahoma"/>
          <w:sz w:val="22"/>
          <w:szCs w:val="22"/>
        </w:rPr>
      </w:pPr>
      <w:r w:rsidRPr="004334AE">
        <w:rPr>
          <w:rFonts w:ascii="Gill Sans MT" w:hAnsi="Gill Sans MT" w:cs="Tahoma"/>
          <w:sz w:val="22"/>
          <w:szCs w:val="22"/>
        </w:rPr>
        <w:t>A</w:t>
      </w:r>
      <w:r w:rsidR="00127DAB" w:rsidRPr="004334AE">
        <w:rPr>
          <w:rFonts w:ascii="Gill Sans MT" w:hAnsi="Gill Sans MT" w:cs="Tahoma"/>
          <w:sz w:val="22"/>
          <w:szCs w:val="22"/>
        </w:rPr>
        <w:t>re all vaccine loss reports within the health jurisdi</w:t>
      </w:r>
      <w:r w:rsidR="002D1E55" w:rsidRPr="004334AE">
        <w:rPr>
          <w:rFonts w:ascii="Gill Sans MT" w:hAnsi="Gill Sans MT" w:cs="Tahoma"/>
          <w:sz w:val="22"/>
          <w:szCs w:val="22"/>
        </w:rPr>
        <w:t>ction reported according to MDHHS</w:t>
      </w:r>
      <w:r w:rsidR="00127DAB" w:rsidRPr="004334AE">
        <w:rPr>
          <w:rFonts w:ascii="Gill Sans MT" w:hAnsi="Gill Sans MT" w:cs="Tahoma"/>
          <w:sz w:val="22"/>
          <w:szCs w:val="22"/>
        </w:rPr>
        <w:t xml:space="preserve"> procedures?</w:t>
      </w:r>
    </w:p>
    <w:p w14:paraId="49F331EB" w14:textId="77777777" w:rsidR="0066146F" w:rsidRPr="004334AE" w:rsidRDefault="0066146F" w:rsidP="0066146F">
      <w:pPr>
        <w:tabs>
          <w:tab w:val="left" w:pos="252"/>
        </w:tabs>
        <w:ind w:left="360"/>
        <w:rPr>
          <w:rFonts w:ascii="Gill Sans MT" w:hAnsi="Gill Sans MT" w:cs="Tahoma"/>
          <w:sz w:val="22"/>
          <w:szCs w:val="22"/>
        </w:rPr>
      </w:pPr>
    </w:p>
    <w:p w14:paraId="11CEEDCC" w14:textId="77777777" w:rsidR="00BB1BDF" w:rsidRPr="004334AE" w:rsidRDefault="00BB1BDF" w:rsidP="00BB1BDF">
      <w:pPr>
        <w:numPr>
          <w:ilvl w:val="0"/>
          <w:numId w:val="18"/>
        </w:numPr>
        <w:tabs>
          <w:tab w:val="left" w:pos="252"/>
        </w:tabs>
        <w:rPr>
          <w:rFonts w:ascii="Gill Sans MT" w:hAnsi="Gill Sans MT" w:cs="Tahoma"/>
          <w:sz w:val="22"/>
          <w:szCs w:val="22"/>
        </w:rPr>
      </w:pPr>
      <w:r w:rsidRPr="004334AE">
        <w:rPr>
          <w:rFonts w:ascii="Gill Sans MT" w:hAnsi="Gill Sans MT" w:cs="Tahoma"/>
          <w:sz w:val="22"/>
          <w:szCs w:val="22"/>
        </w:rPr>
        <w:t xml:space="preserve">Are VFC Vaccine </w:t>
      </w:r>
      <w:r w:rsidR="002D1E55" w:rsidRPr="004334AE">
        <w:rPr>
          <w:rFonts w:ascii="Gill Sans MT" w:hAnsi="Gill Sans MT" w:cs="Tahoma"/>
          <w:sz w:val="22"/>
          <w:szCs w:val="22"/>
        </w:rPr>
        <w:t>losses handled according to MDHHS</w:t>
      </w:r>
      <w:r w:rsidRPr="004334AE">
        <w:rPr>
          <w:rFonts w:ascii="Gill Sans MT" w:hAnsi="Gill Sans MT" w:cs="Tahoma"/>
          <w:sz w:val="22"/>
          <w:szCs w:val="22"/>
        </w:rPr>
        <w:t>/CDC guidance?</w:t>
      </w:r>
    </w:p>
    <w:p w14:paraId="4A857464" w14:textId="77777777" w:rsidR="00BB1BDF" w:rsidRPr="004334AE" w:rsidRDefault="00BB1BDF" w:rsidP="00F16A37">
      <w:pPr>
        <w:tabs>
          <w:tab w:val="left" w:pos="252"/>
        </w:tabs>
        <w:ind w:left="720"/>
        <w:rPr>
          <w:rFonts w:ascii="Gill Sans MT" w:hAnsi="Gill Sans MT" w:cs="Tahoma"/>
          <w:sz w:val="22"/>
          <w:szCs w:val="22"/>
        </w:rPr>
      </w:pPr>
    </w:p>
    <w:p w14:paraId="7CCEEC87" w14:textId="77777777" w:rsidR="001501FF" w:rsidRPr="004334AE" w:rsidRDefault="00BB1BDF" w:rsidP="00BB1BDF">
      <w:pPr>
        <w:numPr>
          <w:ilvl w:val="0"/>
          <w:numId w:val="18"/>
        </w:numPr>
        <w:tabs>
          <w:tab w:val="left" w:pos="252"/>
        </w:tabs>
        <w:rPr>
          <w:rFonts w:ascii="Gill Sans MT" w:hAnsi="Gill Sans MT"/>
          <w:b/>
          <w:sz w:val="20"/>
          <w:szCs w:val="20"/>
        </w:rPr>
      </w:pPr>
      <w:r w:rsidRPr="004334AE">
        <w:rPr>
          <w:rFonts w:ascii="Gill Sans MT" w:hAnsi="Gill Sans MT" w:cs="Tahoma"/>
          <w:sz w:val="22"/>
          <w:szCs w:val="22"/>
        </w:rPr>
        <w:t>Are there any outstanding unresolved VFC Vaccine Losses for the LHD or the VFC Providers in the jurisdiction?</w:t>
      </w:r>
    </w:p>
    <w:p w14:paraId="2954ECD5" w14:textId="77777777" w:rsidR="00764085" w:rsidRPr="004334AE" w:rsidRDefault="00764085" w:rsidP="00764085">
      <w:pPr>
        <w:pStyle w:val="ListParagraph"/>
        <w:rPr>
          <w:rFonts w:ascii="Gill Sans MT" w:hAnsi="Gill Sans MT"/>
          <w:b/>
          <w:sz w:val="20"/>
          <w:szCs w:val="20"/>
        </w:rPr>
      </w:pPr>
    </w:p>
    <w:p w14:paraId="3A0E6F89" w14:textId="77777777" w:rsidR="00764085" w:rsidRPr="004334AE" w:rsidRDefault="00764085" w:rsidP="00764085">
      <w:pPr>
        <w:numPr>
          <w:ilvl w:val="0"/>
          <w:numId w:val="18"/>
        </w:numPr>
        <w:tabs>
          <w:tab w:val="left" w:pos="252"/>
        </w:tabs>
        <w:rPr>
          <w:rFonts w:ascii="Gill Sans MT" w:hAnsi="Gill Sans MT" w:cs="Tahoma"/>
          <w:sz w:val="22"/>
          <w:szCs w:val="22"/>
        </w:rPr>
      </w:pPr>
      <w:r w:rsidRPr="004334AE">
        <w:rPr>
          <w:rFonts w:ascii="Gill Sans MT" w:hAnsi="Gill Sans MT" w:cs="Tahoma"/>
          <w:sz w:val="22"/>
          <w:szCs w:val="22"/>
        </w:rPr>
        <w:t>Does the LHD have a least one Nurse trained in the MDHHS Immunization Nurse Educator Program?</w:t>
      </w:r>
    </w:p>
    <w:p w14:paraId="56D9B189" w14:textId="77777777" w:rsidR="00764085" w:rsidRPr="004334AE" w:rsidRDefault="00764085" w:rsidP="00764085">
      <w:pPr>
        <w:pStyle w:val="ListParagraph"/>
        <w:rPr>
          <w:rFonts w:ascii="Gill Sans MT" w:hAnsi="Gill Sans MT" w:cs="Tahoma"/>
          <w:sz w:val="22"/>
          <w:szCs w:val="22"/>
        </w:rPr>
      </w:pPr>
    </w:p>
    <w:p w14:paraId="787CBBA5" w14:textId="77777777" w:rsidR="001501FF" w:rsidRPr="004334AE" w:rsidRDefault="001501FF" w:rsidP="001501FF">
      <w:pPr>
        <w:pStyle w:val="ListParagraph"/>
        <w:rPr>
          <w:rFonts w:ascii="Gill Sans MT" w:hAnsi="Gill Sans MT"/>
          <w:b/>
          <w:color w:val="FF0000"/>
          <w:sz w:val="20"/>
          <w:szCs w:val="20"/>
        </w:rPr>
      </w:pPr>
    </w:p>
    <w:p w14:paraId="643791D7" w14:textId="77777777" w:rsidR="00751DD6" w:rsidRPr="004334AE" w:rsidRDefault="00751DD6" w:rsidP="00502A84">
      <w:pPr>
        <w:rPr>
          <w:rFonts w:ascii="Gill Sans MT" w:hAnsi="Gill Sans MT" w:cs="Tahoma"/>
          <w:b/>
          <w:sz w:val="22"/>
          <w:szCs w:val="22"/>
          <w:u w:val="single"/>
        </w:rPr>
      </w:pPr>
    </w:p>
    <w:p w14:paraId="42E2CA55" w14:textId="77777777" w:rsidR="00751DD6" w:rsidRPr="004334AE" w:rsidRDefault="00751DD6" w:rsidP="00502A84">
      <w:pPr>
        <w:rPr>
          <w:rFonts w:ascii="Gill Sans MT" w:hAnsi="Gill Sans MT" w:cs="Tahoma"/>
          <w:b/>
          <w:sz w:val="22"/>
          <w:szCs w:val="22"/>
          <w:u w:val="single"/>
        </w:rPr>
      </w:pPr>
    </w:p>
    <w:p w14:paraId="117907EE" w14:textId="77777777" w:rsidR="00751DD6" w:rsidRPr="004334AE" w:rsidRDefault="00751DD6" w:rsidP="00502A84">
      <w:pPr>
        <w:rPr>
          <w:rFonts w:ascii="Gill Sans MT" w:hAnsi="Gill Sans MT" w:cs="Tahoma"/>
          <w:b/>
          <w:sz w:val="22"/>
          <w:szCs w:val="22"/>
          <w:u w:val="single"/>
        </w:rPr>
      </w:pPr>
    </w:p>
    <w:p w14:paraId="6B320243" w14:textId="77777777" w:rsidR="00751DD6" w:rsidRPr="004334AE" w:rsidRDefault="00751DD6" w:rsidP="00502A84">
      <w:pPr>
        <w:rPr>
          <w:rFonts w:ascii="Gill Sans MT" w:hAnsi="Gill Sans MT" w:cs="Tahoma"/>
          <w:b/>
          <w:sz w:val="22"/>
          <w:szCs w:val="22"/>
          <w:u w:val="single"/>
        </w:rPr>
      </w:pPr>
    </w:p>
    <w:p w14:paraId="788DA525" w14:textId="77777777" w:rsidR="00751DD6" w:rsidRPr="004334AE" w:rsidRDefault="00751DD6" w:rsidP="00502A84">
      <w:pPr>
        <w:rPr>
          <w:rFonts w:ascii="Gill Sans MT" w:hAnsi="Gill Sans MT" w:cs="Tahoma"/>
          <w:b/>
          <w:sz w:val="22"/>
          <w:szCs w:val="22"/>
          <w:u w:val="single"/>
        </w:rPr>
      </w:pPr>
    </w:p>
    <w:p w14:paraId="6D05705A" w14:textId="77777777" w:rsidR="00751DD6" w:rsidRPr="004334AE" w:rsidRDefault="00751DD6" w:rsidP="00502A84">
      <w:pPr>
        <w:rPr>
          <w:rFonts w:ascii="Gill Sans MT" w:hAnsi="Gill Sans MT" w:cs="Tahoma"/>
          <w:b/>
          <w:sz w:val="22"/>
          <w:szCs w:val="22"/>
          <w:u w:val="single"/>
        </w:rPr>
      </w:pPr>
    </w:p>
    <w:p w14:paraId="04B42CE7" w14:textId="77777777" w:rsidR="00751DD6" w:rsidRPr="004334AE" w:rsidRDefault="00751DD6" w:rsidP="00502A84">
      <w:pPr>
        <w:rPr>
          <w:rFonts w:ascii="Gill Sans MT" w:hAnsi="Gill Sans MT" w:cs="Tahoma"/>
          <w:b/>
          <w:sz w:val="22"/>
          <w:szCs w:val="22"/>
          <w:u w:val="single"/>
        </w:rPr>
      </w:pPr>
    </w:p>
    <w:p w14:paraId="0F2B454E"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sz w:val="32"/>
          <w:szCs w:val="32"/>
        </w:rPr>
      </w:pPr>
      <w:r w:rsidRPr="004334AE">
        <w:rPr>
          <w:rFonts w:ascii="Gill Sans MT" w:hAnsi="Gill Sans MT"/>
          <w:b/>
          <w:sz w:val="32"/>
          <w:szCs w:val="32"/>
        </w:rPr>
        <w:t>MPR 4</w:t>
      </w:r>
    </w:p>
    <w:p w14:paraId="0A0E7B56"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r w:rsidRPr="004334AE">
        <w:rPr>
          <w:rFonts w:ascii="Gill Sans MT" w:hAnsi="Gill Sans MT"/>
        </w:rPr>
        <w:t>The local health department shall be an active participant and user of the Michigan Care Improvement Registry (MCIR).</w:t>
      </w:r>
    </w:p>
    <w:p w14:paraId="689E35FB"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p>
    <w:p w14:paraId="1889D0AD"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4"/>
          <w:szCs w:val="4"/>
        </w:rPr>
      </w:pPr>
    </w:p>
    <w:p w14:paraId="7A17454D"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i/>
          <w:sz w:val="20"/>
          <w:szCs w:val="20"/>
        </w:rPr>
      </w:pPr>
      <w:r w:rsidRPr="004334AE">
        <w:rPr>
          <w:rFonts w:ascii="Gill Sans MT" w:hAnsi="Gill Sans MT"/>
          <w:b/>
          <w:i/>
          <w:iCs/>
          <w:sz w:val="20"/>
          <w:szCs w:val="20"/>
        </w:rPr>
        <w:t xml:space="preserve">References:  </w:t>
      </w:r>
      <w:r w:rsidRPr="004334AE">
        <w:rPr>
          <w:rFonts w:ascii="Gill Sans MT" w:hAnsi="Gill Sans MT"/>
          <w:i/>
          <w:iCs/>
          <w:sz w:val="20"/>
          <w:szCs w:val="20"/>
        </w:rPr>
        <w:t xml:space="preserve">Michigan Administrative Code, </w:t>
      </w:r>
      <w:r w:rsidRPr="004334AE">
        <w:rPr>
          <w:rFonts w:ascii="Gill Sans MT" w:hAnsi="Gill Sans MT"/>
          <w:i/>
          <w:sz w:val="20"/>
          <w:szCs w:val="20"/>
        </w:rPr>
        <w:t>R 325.164 (4.2); PA 368 of 1978; Current Comprehensive Agreement; PA 540 of 1996; Michigan Administrative Code, R 325.163, Michigan Administrative Code, R 333.2433(2b, 2d)</w:t>
      </w:r>
    </w:p>
    <w:p w14:paraId="69CA8D9C" w14:textId="77777777" w:rsidR="00751DD6" w:rsidRPr="004334AE" w:rsidRDefault="00751DD6" w:rsidP="00502A84">
      <w:pPr>
        <w:rPr>
          <w:rFonts w:ascii="Gill Sans MT" w:hAnsi="Gill Sans MT" w:cs="Tahoma"/>
          <w:b/>
          <w:sz w:val="22"/>
          <w:szCs w:val="22"/>
          <w:u w:val="single"/>
        </w:rPr>
      </w:pPr>
    </w:p>
    <w:p w14:paraId="1AA79694" w14:textId="77777777" w:rsidR="00D86330" w:rsidRPr="004334AE" w:rsidRDefault="00D86330" w:rsidP="00502A84">
      <w:pPr>
        <w:rPr>
          <w:rFonts w:ascii="Gill Sans MT" w:hAnsi="Gill Sans MT" w:cs="Tahoma"/>
          <w:b/>
          <w:sz w:val="22"/>
          <w:szCs w:val="22"/>
          <w:u w:val="single"/>
        </w:rPr>
      </w:pPr>
      <w:r w:rsidRPr="004334AE">
        <w:rPr>
          <w:rFonts w:ascii="Gill Sans MT" w:hAnsi="Gill Sans MT" w:cs="Tahoma"/>
          <w:b/>
          <w:sz w:val="22"/>
          <w:szCs w:val="22"/>
          <w:u w:val="single"/>
        </w:rPr>
        <w:t>Indicator 4.1</w:t>
      </w:r>
    </w:p>
    <w:p w14:paraId="2A487DBD" w14:textId="77777777" w:rsidR="00125978" w:rsidRPr="004334AE" w:rsidRDefault="00125978" w:rsidP="00502A84">
      <w:pPr>
        <w:rPr>
          <w:rFonts w:ascii="Gill Sans MT" w:hAnsi="Gill Sans MT" w:cs="Tahoma"/>
          <w:b/>
          <w:sz w:val="22"/>
          <w:szCs w:val="22"/>
          <w:u w:val="single"/>
        </w:rPr>
      </w:pPr>
    </w:p>
    <w:p w14:paraId="3A0C8A8F" w14:textId="77777777" w:rsidR="00D86330" w:rsidRPr="004334AE" w:rsidRDefault="00D86330" w:rsidP="00502A84">
      <w:pPr>
        <w:rPr>
          <w:rFonts w:ascii="Gill Sans MT" w:hAnsi="Gill Sans MT" w:cs="Tahoma"/>
          <w:sz w:val="22"/>
          <w:szCs w:val="22"/>
        </w:rPr>
      </w:pPr>
      <w:r w:rsidRPr="004334AE">
        <w:rPr>
          <w:rFonts w:ascii="Gill Sans MT" w:hAnsi="Gill Sans MT" w:cs="Tahoma"/>
          <w:color w:val="000000"/>
          <w:sz w:val="22"/>
          <w:szCs w:val="22"/>
        </w:rPr>
        <w:t xml:space="preserve">The local health department shall sustain an immunization level for their jurisdiction in MCIR of at least </w:t>
      </w:r>
      <w:r w:rsidR="00764085" w:rsidRPr="004334AE">
        <w:rPr>
          <w:rFonts w:ascii="Gill Sans MT" w:hAnsi="Gill Sans MT" w:cs="Tahoma"/>
          <w:sz w:val="22"/>
          <w:szCs w:val="22"/>
        </w:rPr>
        <w:t>72</w:t>
      </w:r>
      <w:r w:rsidR="00FF796C" w:rsidRPr="004334AE">
        <w:rPr>
          <w:rFonts w:ascii="Gill Sans MT" w:hAnsi="Gill Sans MT" w:cs="Tahoma"/>
          <w:sz w:val="22"/>
          <w:szCs w:val="22"/>
        </w:rPr>
        <w:t>%</w:t>
      </w:r>
      <w:r w:rsidRPr="004334AE">
        <w:rPr>
          <w:rFonts w:ascii="Gill Sans MT" w:hAnsi="Gill Sans MT" w:cs="Tahoma"/>
          <w:color w:val="000000"/>
          <w:sz w:val="22"/>
          <w:szCs w:val="22"/>
        </w:rPr>
        <w:t xml:space="preserve"> for children who </w:t>
      </w:r>
      <w:r w:rsidRPr="004334AE">
        <w:rPr>
          <w:rFonts w:ascii="Gill Sans MT" w:hAnsi="Gill Sans MT" w:cs="Tahoma"/>
          <w:sz w:val="22"/>
          <w:szCs w:val="22"/>
        </w:rPr>
        <w:t xml:space="preserve">are </w:t>
      </w:r>
      <w:r w:rsidR="0056448E" w:rsidRPr="004334AE">
        <w:rPr>
          <w:rFonts w:ascii="Gill Sans MT" w:hAnsi="Gill Sans MT" w:cs="Tahoma"/>
          <w:sz w:val="22"/>
          <w:szCs w:val="22"/>
        </w:rPr>
        <w:t>aged 24 to 36</w:t>
      </w:r>
      <w:r w:rsidR="0056448E" w:rsidRPr="004334AE">
        <w:rPr>
          <w:rFonts w:ascii="Gill Sans MT" w:hAnsi="Gill Sans MT" w:cs="Arial"/>
          <w:sz w:val="20"/>
          <w:szCs w:val="20"/>
        </w:rPr>
        <w:t xml:space="preserve"> </w:t>
      </w:r>
      <w:r w:rsidR="001C2B77">
        <w:rPr>
          <w:rFonts w:ascii="Gill Sans MT" w:hAnsi="Gill Sans MT" w:cs="Arial"/>
          <w:sz w:val="20"/>
          <w:szCs w:val="20"/>
        </w:rPr>
        <w:t xml:space="preserve">months </w:t>
      </w:r>
      <w:r w:rsidRPr="004334AE">
        <w:rPr>
          <w:rFonts w:ascii="Gill Sans MT" w:hAnsi="Gill Sans MT" w:cs="Tahoma"/>
          <w:sz w:val="22"/>
          <w:szCs w:val="22"/>
        </w:rPr>
        <w:t>for four (4) doses of DTaP vaccine; three (3) doses of polio vaccine; one (1) dose of MMR vaccine; three (3) doses of Hib vaccine (or complete series); three (3) doses of hepatitis B vaccine; one (1) dose of varicella vaccine (or documented immunity); and four (4) doses of pneumococcal conjugate vaccine (or complete series)</w:t>
      </w:r>
      <w:r w:rsidR="005F5DB4" w:rsidRPr="004334AE">
        <w:rPr>
          <w:rFonts w:ascii="Gill Sans MT" w:hAnsi="Gill Sans MT" w:cs="Tahoma"/>
          <w:sz w:val="22"/>
          <w:szCs w:val="22"/>
        </w:rPr>
        <w:t>.</w:t>
      </w:r>
    </w:p>
    <w:p w14:paraId="0E2C740F" w14:textId="77777777" w:rsidR="000919A3" w:rsidRPr="004334AE" w:rsidRDefault="000919A3" w:rsidP="00502A84">
      <w:pPr>
        <w:rPr>
          <w:rFonts w:ascii="Gill Sans MT" w:hAnsi="Gill Sans MT" w:cs="Tahoma"/>
          <w:b/>
          <w:sz w:val="22"/>
          <w:szCs w:val="22"/>
          <w:u w:val="single"/>
        </w:rPr>
      </w:pPr>
    </w:p>
    <w:p w14:paraId="5A6D0A56" w14:textId="77777777" w:rsidR="0056448E" w:rsidRPr="004334AE" w:rsidRDefault="0056448E" w:rsidP="0056448E">
      <w:pPr>
        <w:rPr>
          <w:rFonts w:ascii="Gill Sans MT" w:hAnsi="Gill Sans MT" w:cs="Tahoma"/>
          <w:sz w:val="22"/>
          <w:szCs w:val="22"/>
        </w:rPr>
      </w:pPr>
      <w:r w:rsidRPr="004334AE">
        <w:rPr>
          <w:rFonts w:ascii="Gill Sans MT" w:hAnsi="Gill Sans MT" w:cs="Tahoma"/>
          <w:sz w:val="22"/>
          <w:szCs w:val="22"/>
        </w:rPr>
        <w:t xml:space="preserve">The local health department shall also assess the immunization coverage level for their jurisdiction in MCIR children aged 24 to 36 months for four (4) doses of DTaP vaccine; three (3) doses of polio vaccine; one (1) dose of MMR vaccine; three (3) doses of Hib vaccine (or complete series); three (3) doses of hepatitis B vaccine; one (1) dose of varicella vaccine (or documented immunity), four (4) doses of pneumococcal conjugate vaccine (or complete series); and two (2) doses of hepatitis A vaccine.  </w:t>
      </w:r>
    </w:p>
    <w:p w14:paraId="24326980" w14:textId="77777777" w:rsidR="0056448E" w:rsidRPr="004334AE" w:rsidRDefault="0056448E" w:rsidP="00502A84">
      <w:pPr>
        <w:rPr>
          <w:rFonts w:ascii="Gill Sans MT" w:hAnsi="Gill Sans MT" w:cs="Tahoma"/>
          <w:b/>
          <w:sz w:val="22"/>
          <w:szCs w:val="22"/>
          <w:u w:val="single"/>
        </w:rPr>
      </w:pPr>
    </w:p>
    <w:p w14:paraId="3D060853" w14:textId="77777777" w:rsidR="00D86330" w:rsidRPr="004334AE" w:rsidRDefault="00D86330" w:rsidP="00502A84">
      <w:pPr>
        <w:rPr>
          <w:rFonts w:ascii="Gill Sans MT" w:hAnsi="Gill Sans MT" w:cs="Tahoma"/>
          <w:sz w:val="22"/>
          <w:szCs w:val="22"/>
        </w:rPr>
      </w:pPr>
      <w:r w:rsidRPr="004334AE">
        <w:rPr>
          <w:rFonts w:ascii="Gill Sans MT" w:hAnsi="Gill Sans MT" w:cs="Tahoma"/>
          <w:b/>
          <w:sz w:val="22"/>
          <w:szCs w:val="22"/>
          <w:u w:val="single"/>
        </w:rPr>
        <w:t>This indicator may be met by:</w:t>
      </w:r>
    </w:p>
    <w:p w14:paraId="2B7A342A" w14:textId="77777777" w:rsidR="00D86330" w:rsidRPr="004334AE" w:rsidRDefault="00D86330" w:rsidP="00502A84">
      <w:pPr>
        <w:rPr>
          <w:rFonts w:ascii="Gill Sans MT" w:hAnsi="Gill Sans MT" w:cs="Tahoma"/>
          <w:sz w:val="22"/>
          <w:szCs w:val="22"/>
        </w:rPr>
      </w:pPr>
    </w:p>
    <w:p w14:paraId="0A300B33" w14:textId="77777777" w:rsidR="00D86330" w:rsidRPr="004334AE" w:rsidRDefault="00D86330" w:rsidP="003041E3">
      <w:pPr>
        <w:numPr>
          <w:ilvl w:val="0"/>
          <w:numId w:val="77"/>
        </w:numPr>
        <w:rPr>
          <w:rFonts w:ascii="Gill Sans MT" w:hAnsi="Gill Sans MT" w:cs="Tahoma"/>
          <w:sz w:val="22"/>
          <w:szCs w:val="22"/>
        </w:rPr>
      </w:pPr>
      <w:r w:rsidRPr="004334AE">
        <w:rPr>
          <w:rFonts w:ascii="Gill Sans MT" w:hAnsi="Gill Sans MT" w:cs="Tahoma"/>
          <w:sz w:val="22"/>
          <w:szCs w:val="22"/>
        </w:rPr>
        <w:t xml:space="preserve">A </w:t>
      </w:r>
      <w:r w:rsidR="00764085" w:rsidRPr="004334AE">
        <w:rPr>
          <w:rFonts w:ascii="Gill Sans MT" w:hAnsi="Gill Sans MT" w:cs="Tahoma"/>
          <w:sz w:val="22"/>
          <w:szCs w:val="22"/>
        </w:rPr>
        <w:t>jurisdiction rate</w:t>
      </w:r>
      <w:r w:rsidR="001E07A0" w:rsidRPr="004334AE">
        <w:rPr>
          <w:rFonts w:ascii="Gill Sans MT" w:hAnsi="Gill Sans MT" w:cs="Tahoma"/>
          <w:sz w:val="22"/>
          <w:szCs w:val="22"/>
        </w:rPr>
        <w:t>,</w:t>
      </w:r>
      <w:r w:rsidR="00764085" w:rsidRPr="004334AE">
        <w:rPr>
          <w:rFonts w:ascii="Gill Sans MT" w:hAnsi="Gill Sans MT" w:cs="Tahoma"/>
          <w:sz w:val="22"/>
          <w:szCs w:val="22"/>
        </w:rPr>
        <w:t xml:space="preserve"> at or above</w:t>
      </w:r>
      <w:r w:rsidR="001E07A0" w:rsidRPr="004334AE">
        <w:rPr>
          <w:rFonts w:ascii="Gill Sans MT" w:hAnsi="Gill Sans MT" w:cs="Tahoma"/>
          <w:sz w:val="22"/>
          <w:szCs w:val="22"/>
        </w:rPr>
        <w:t>,</w:t>
      </w:r>
      <w:r w:rsidR="00764085" w:rsidRPr="004334AE">
        <w:rPr>
          <w:rFonts w:ascii="Gill Sans MT" w:hAnsi="Gill Sans MT" w:cs="Tahoma"/>
          <w:sz w:val="22"/>
          <w:szCs w:val="22"/>
        </w:rPr>
        <w:t xml:space="preserve"> 72</w:t>
      </w:r>
      <w:r w:rsidRPr="004334AE">
        <w:rPr>
          <w:rFonts w:ascii="Gill Sans MT" w:hAnsi="Gill Sans MT" w:cs="Tahoma"/>
          <w:sz w:val="22"/>
          <w:szCs w:val="22"/>
        </w:rPr>
        <w:t>%</w:t>
      </w:r>
      <w:r w:rsidR="000919A3" w:rsidRPr="004334AE">
        <w:rPr>
          <w:rFonts w:ascii="Gill Sans MT" w:hAnsi="Gill Sans MT" w:cs="Tahoma"/>
          <w:sz w:val="22"/>
          <w:szCs w:val="22"/>
        </w:rPr>
        <w:t xml:space="preserve"> </w:t>
      </w:r>
      <w:r w:rsidRPr="004334AE">
        <w:rPr>
          <w:rFonts w:ascii="Gill Sans MT" w:hAnsi="Gill Sans MT" w:cs="Tahoma"/>
          <w:sz w:val="22"/>
          <w:szCs w:val="22"/>
        </w:rPr>
        <w:t xml:space="preserve">for the </w:t>
      </w:r>
      <w:r w:rsidR="00AD06BB" w:rsidRPr="004334AE">
        <w:rPr>
          <w:rFonts w:ascii="Gill Sans MT" w:hAnsi="Gill Sans MT" w:cs="Tahoma"/>
          <w:sz w:val="22"/>
          <w:szCs w:val="22"/>
        </w:rPr>
        <w:t>4:3:1:3:3:1:4 vaccine</w:t>
      </w:r>
      <w:r w:rsidRPr="004334AE">
        <w:rPr>
          <w:rFonts w:ascii="Gill Sans MT" w:hAnsi="Gill Sans MT" w:cs="Tahoma"/>
          <w:sz w:val="22"/>
          <w:szCs w:val="22"/>
        </w:rPr>
        <w:t xml:space="preserve"> series as shown by MCIR county profile report(s) created within 30 days of the </w:t>
      </w:r>
      <w:r w:rsidR="001E07A0" w:rsidRPr="004334AE">
        <w:rPr>
          <w:rFonts w:ascii="Gill Sans MT" w:hAnsi="Gill Sans MT" w:cs="Tahoma"/>
          <w:sz w:val="22"/>
          <w:szCs w:val="22"/>
        </w:rPr>
        <w:t>A</w:t>
      </w:r>
      <w:r w:rsidRPr="004334AE">
        <w:rPr>
          <w:rFonts w:ascii="Gill Sans MT" w:hAnsi="Gill Sans MT" w:cs="Tahoma"/>
          <w:sz w:val="22"/>
          <w:szCs w:val="22"/>
        </w:rPr>
        <w:t xml:space="preserve">ccreditation </w:t>
      </w:r>
      <w:r w:rsidR="003041E3" w:rsidRPr="004334AE">
        <w:rPr>
          <w:rFonts w:ascii="Gill Sans MT" w:hAnsi="Gill Sans MT" w:cs="Tahoma"/>
          <w:sz w:val="22"/>
          <w:szCs w:val="22"/>
        </w:rPr>
        <w:t>On-Site R</w:t>
      </w:r>
      <w:r w:rsidRPr="004334AE">
        <w:rPr>
          <w:rFonts w:ascii="Gill Sans MT" w:hAnsi="Gill Sans MT" w:cs="Tahoma"/>
          <w:sz w:val="22"/>
          <w:szCs w:val="22"/>
        </w:rPr>
        <w:t xml:space="preserve">eview. </w:t>
      </w:r>
    </w:p>
    <w:p w14:paraId="702A5221" w14:textId="77777777" w:rsidR="00D86330" w:rsidRPr="004334AE" w:rsidRDefault="00D86330" w:rsidP="000036F5">
      <w:pPr>
        <w:rPr>
          <w:rFonts w:ascii="Gill Sans MT" w:hAnsi="Gill Sans MT" w:cs="Tahoma"/>
          <w:sz w:val="22"/>
          <w:szCs w:val="22"/>
        </w:rPr>
      </w:pPr>
    </w:p>
    <w:p w14:paraId="229DBB72" w14:textId="77777777" w:rsidR="00D86330" w:rsidRPr="004334AE" w:rsidRDefault="00D86330" w:rsidP="000036F5">
      <w:pPr>
        <w:rPr>
          <w:rFonts w:ascii="Gill Sans MT" w:hAnsi="Gill Sans MT" w:cs="Tahoma"/>
          <w:sz w:val="22"/>
          <w:szCs w:val="22"/>
        </w:rPr>
      </w:pPr>
      <w:r w:rsidRPr="004334AE">
        <w:rPr>
          <w:rFonts w:ascii="Gill Sans MT" w:hAnsi="Gill Sans MT" w:cs="Tahoma"/>
          <w:b/>
          <w:sz w:val="22"/>
          <w:szCs w:val="22"/>
          <w:u w:val="single"/>
        </w:rPr>
        <w:t>Documentation Required</w:t>
      </w:r>
      <w:r w:rsidR="00514499" w:rsidRPr="004334AE">
        <w:rPr>
          <w:rFonts w:ascii="Gill Sans MT" w:hAnsi="Gill Sans MT" w:cs="Tahoma"/>
          <w:b/>
          <w:sz w:val="22"/>
          <w:szCs w:val="22"/>
          <w:u w:val="single"/>
        </w:rPr>
        <w:t>:</w:t>
      </w:r>
    </w:p>
    <w:p w14:paraId="182CB6D8" w14:textId="77777777" w:rsidR="00D86330" w:rsidRPr="004334AE" w:rsidRDefault="00D86330" w:rsidP="00502A84">
      <w:pPr>
        <w:rPr>
          <w:rFonts w:ascii="Gill Sans MT" w:hAnsi="Gill Sans MT" w:cs="Tahoma"/>
          <w:sz w:val="22"/>
          <w:szCs w:val="22"/>
        </w:rPr>
      </w:pPr>
    </w:p>
    <w:p w14:paraId="066F3950" w14:textId="77777777" w:rsidR="00D86330" w:rsidRPr="004334AE" w:rsidRDefault="00D86330" w:rsidP="00032180">
      <w:pPr>
        <w:numPr>
          <w:ilvl w:val="0"/>
          <w:numId w:val="19"/>
        </w:numPr>
        <w:rPr>
          <w:rFonts w:ascii="Gill Sans MT" w:hAnsi="Gill Sans MT" w:cs="Tahoma"/>
          <w:sz w:val="22"/>
          <w:szCs w:val="22"/>
        </w:rPr>
      </w:pPr>
      <w:r w:rsidRPr="004334AE">
        <w:rPr>
          <w:rFonts w:ascii="Gill Sans MT" w:hAnsi="Gill Sans MT" w:cs="Tahoma"/>
          <w:sz w:val="22"/>
          <w:szCs w:val="22"/>
        </w:rPr>
        <w:t xml:space="preserve">MCIR Profile Report(s) showing the number and percent of children </w:t>
      </w:r>
      <w:r w:rsidR="0056448E" w:rsidRPr="004334AE">
        <w:rPr>
          <w:rFonts w:ascii="Gill Sans MT" w:hAnsi="Gill Sans MT" w:cs="Tahoma"/>
          <w:sz w:val="22"/>
          <w:szCs w:val="22"/>
        </w:rPr>
        <w:t xml:space="preserve">aged 24 to 36 months </w:t>
      </w:r>
      <w:r w:rsidRPr="004334AE">
        <w:rPr>
          <w:rFonts w:ascii="Gill Sans MT" w:hAnsi="Gill Sans MT" w:cs="Tahoma"/>
          <w:sz w:val="22"/>
          <w:szCs w:val="22"/>
        </w:rPr>
        <w:t xml:space="preserve">who have received four (4) doses of DTaP vaccine; three (3) doses of polio vaccine; one (1) dose of MMR vaccine; three (3) doses of Hib vaccine (or complete series); three (3) doses of hepatitis B vaccine; one (1) dose of varicella vaccine (or documented immunity), and four (4) doses of pneumococcal conjugate vaccine (or complete series), (4:3:1:3:3:1:4 series) for all counties in the jurisdiction within 30 days of the </w:t>
      </w:r>
      <w:r w:rsidR="005821CE" w:rsidRPr="004334AE">
        <w:rPr>
          <w:rFonts w:ascii="Gill Sans MT" w:hAnsi="Gill Sans MT" w:cs="Tahoma"/>
          <w:sz w:val="22"/>
          <w:szCs w:val="22"/>
        </w:rPr>
        <w:t>A</w:t>
      </w:r>
      <w:r w:rsidRPr="004334AE">
        <w:rPr>
          <w:rFonts w:ascii="Gill Sans MT" w:hAnsi="Gill Sans MT" w:cs="Tahoma"/>
          <w:sz w:val="22"/>
          <w:szCs w:val="22"/>
        </w:rPr>
        <w:t xml:space="preserve">ccreditation </w:t>
      </w:r>
      <w:r w:rsidR="003041E3" w:rsidRPr="004334AE">
        <w:rPr>
          <w:rFonts w:ascii="Gill Sans MT" w:hAnsi="Gill Sans MT" w:cs="Tahoma"/>
          <w:sz w:val="22"/>
          <w:szCs w:val="22"/>
        </w:rPr>
        <w:t>On-Site R</w:t>
      </w:r>
      <w:r w:rsidRPr="004334AE">
        <w:rPr>
          <w:rFonts w:ascii="Gill Sans MT" w:hAnsi="Gill Sans MT" w:cs="Tahoma"/>
          <w:sz w:val="22"/>
          <w:szCs w:val="22"/>
        </w:rPr>
        <w:t>eview</w:t>
      </w:r>
      <w:r w:rsidR="005821CE" w:rsidRPr="004334AE">
        <w:rPr>
          <w:rFonts w:ascii="Gill Sans MT" w:hAnsi="Gill Sans MT" w:cs="Tahoma"/>
          <w:sz w:val="22"/>
          <w:szCs w:val="22"/>
        </w:rPr>
        <w:t>.</w:t>
      </w:r>
    </w:p>
    <w:p w14:paraId="73F6786B" w14:textId="77777777" w:rsidR="0066146F" w:rsidRPr="004334AE" w:rsidRDefault="0066146F" w:rsidP="0066146F">
      <w:pPr>
        <w:ind w:left="360"/>
        <w:rPr>
          <w:rFonts w:ascii="Gill Sans MT" w:hAnsi="Gill Sans MT" w:cs="Tahoma"/>
          <w:sz w:val="22"/>
          <w:szCs w:val="22"/>
        </w:rPr>
      </w:pPr>
    </w:p>
    <w:p w14:paraId="51769037" w14:textId="77777777" w:rsidR="0056448E" w:rsidRPr="004334AE" w:rsidRDefault="0056448E" w:rsidP="0056448E">
      <w:pPr>
        <w:numPr>
          <w:ilvl w:val="0"/>
          <w:numId w:val="19"/>
        </w:numPr>
        <w:rPr>
          <w:rFonts w:ascii="Gill Sans MT" w:hAnsi="Gill Sans MT" w:cs="Tahoma"/>
          <w:sz w:val="22"/>
          <w:szCs w:val="22"/>
        </w:rPr>
      </w:pPr>
      <w:r w:rsidRPr="004334AE">
        <w:rPr>
          <w:rFonts w:ascii="Gill Sans MT" w:hAnsi="Gill Sans MT" w:cs="Tahoma"/>
          <w:sz w:val="22"/>
          <w:szCs w:val="22"/>
        </w:rPr>
        <w:t>MCIR Profile Report(s) showing the number and percent of children aged 24 to 36 months who have received four (4) doses of DTaP vaccine; three (3) doses of polio vaccine; one (1) dose of MMR vaccine; three (3) doses of Hib vaccine (or complete series); three (3) doses of hepatitis B vaccine; one (1) dose of varicella vaccine (or documented immunity), four (4) doses of pneumococcal conjugate vaccine (or complete</w:t>
      </w:r>
      <w:r w:rsidRPr="004334AE">
        <w:rPr>
          <w:rFonts w:ascii="Gill Sans MT" w:hAnsi="Gill Sans MT" w:cs="Tahoma"/>
          <w:color w:val="FF0000"/>
          <w:sz w:val="22"/>
          <w:szCs w:val="22"/>
        </w:rPr>
        <w:t xml:space="preserve"> </w:t>
      </w:r>
      <w:r w:rsidRPr="004334AE">
        <w:rPr>
          <w:rFonts w:ascii="Gill Sans MT" w:hAnsi="Gill Sans MT" w:cs="Tahoma"/>
          <w:sz w:val="22"/>
          <w:szCs w:val="22"/>
        </w:rPr>
        <w:t xml:space="preserve">series), and two (2) doses of hepatitis A vaccine.  (4:3:1:3:3:1:4:2 series) for all counties in the jurisdiction within 30 days of the </w:t>
      </w:r>
      <w:r w:rsidR="005821CE" w:rsidRPr="004334AE">
        <w:rPr>
          <w:rFonts w:ascii="Gill Sans MT" w:hAnsi="Gill Sans MT" w:cs="Tahoma"/>
          <w:sz w:val="22"/>
          <w:szCs w:val="22"/>
        </w:rPr>
        <w:t>A</w:t>
      </w:r>
      <w:r w:rsidRPr="004334AE">
        <w:rPr>
          <w:rFonts w:ascii="Gill Sans MT" w:hAnsi="Gill Sans MT" w:cs="Tahoma"/>
          <w:sz w:val="22"/>
          <w:szCs w:val="22"/>
        </w:rPr>
        <w:t xml:space="preserve">ccreditation </w:t>
      </w:r>
      <w:r w:rsidR="003041E3" w:rsidRPr="004334AE">
        <w:rPr>
          <w:rFonts w:ascii="Gill Sans MT" w:hAnsi="Gill Sans MT" w:cs="Tahoma"/>
          <w:sz w:val="22"/>
          <w:szCs w:val="22"/>
        </w:rPr>
        <w:t>On-Site R</w:t>
      </w:r>
      <w:r w:rsidRPr="004334AE">
        <w:rPr>
          <w:rFonts w:ascii="Gill Sans MT" w:hAnsi="Gill Sans MT" w:cs="Tahoma"/>
          <w:sz w:val="22"/>
          <w:szCs w:val="22"/>
        </w:rPr>
        <w:t>eview.</w:t>
      </w:r>
    </w:p>
    <w:p w14:paraId="4C8764D2" w14:textId="77777777" w:rsidR="0056448E" w:rsidRPr="004334AE" w:rsidRDefault="0056448E" w:rsidP="0056448E">
      <w:pPr>
        <w:ind w:left="720"/>
        <w:rPr>
          <w:rFonts w:ascii="Gill Sans MT" w:hAnsi="Gill Sans MT" w:cs="Tahoma"/>
          <w:sz w:val="22"/>
          <w:szCs w:val="22"/>
        </w:rPr>
      </w:pPr>
    </w:p>
    <w:p w14:paraId="0133BA23" w14:textId="77777777" w:rsidR="0056448E" w:rsidRPr="004334AE" w:rsidRDefault="0056448E" w:rsidP="0056448E">
      <w:pPr>
        <w:numPr>
          <w:ilvl w:val="0"/>
          <w:numId w:val="19"/>
        </w:numPr>
        <w:rPr>
          <w:rFonts w:ascii="Gill Sans MT" w:hAnsi="Gill Sans MT" w:cs="Tahoma"/>
          <w:sz w:val="22"/>
          <w:szCs w:val="22"/>
        </w:rPr>
      </w:pPr>
      <w:r w:rsidRPr="004334AE">
        <w:rPr>
          <w:rFonts w:ascii="Gill Sans MT" w:hAnsi="Gill Sans MT" w:cs="Tahoma"/>
          <w:sz w:val="22"/>
          <w:szCs w:val="22"/>
        </w:rPr>
        <w:lastRenderedPageBreak/>
        <w:t xml:space="preserve">Written protocol included in the Immunization Manual to detailing strategies on increasing immunization coverage </w:t>
      </w:r>
      <w:r w:rsidR="00CC0743" w:rsidRPr="004334AE">
        <w:rPr>
          <w:rFonts w:ascii="Gill Sans MT" w:hAnsi="Gill Sans MT" w:cs="Tahoma"/>
          <w:sz w:val="22"/>
          <w:szCs w:val="22"/>
        </w:rPr>
        <w:t>levels for</w:t>
      </w:r>
      <w:r w:rsidRPr="004334AE">
        <w:rPr>
          <w:rFonts w:ascii="Gill Sans MT" w:hAnsi="Gill Sans MT" w:cs="Tahoma"/>
          <w:sz w:val="22"/>
          <w:szCs w:val="22"/>
        </w:rPr>
        <w:t xml:space="preserve"> the 4:3:1:3:3:1:4:2 series in the MCIR for children aged 24 to 36 months which includes efforts to reach identified pocket of need areas.</w:t>
      </w:r>
    </w:p>
    <w:p w14:paraId="38788F22" w14:textId="77777777" w:rsidR="0066146F" w:rsidRPr="004334AE" w:rsidRDefault="0066146F" w:rsidP="0066146F">
      <w:pPr>
        <w:ind w:left="360"/>
        <w:rPr>
          <w:rFonts w:ascii="Gill Sans MT" w:hAnsi="Gill Sans MT" w:cs="Tahoma"/>
          <w:sz w:val="22"/>
          <w:szCs w:val="22"/>
        </w:rPr>
      </w:pPr>
    </w:p>
    <w:p w14:paraId="0417CA99" w14:textId="77777777" w:rsidR="00D86330" w:rsidRPr="004334AE" w:rsidRDefault="00D86330" w:rsidP="00D86330">
      <w:pPr>
        <w:rPr>
          <w:rFonts w:ascii="Gill Sans MT" w:hAnsi="Gill Sans MT" w:cs="Tahoma"/>
          <w:sz w:val="22"/>
          <w:szCs w:val="22"/>
        </w:rPr>
      </w:pPr>
      <w:r w:rsidRPr="004334AE">
        <w:rPr>
          <w:rFonts w:ascii="Gill Sans MT" w:hAnsi="Gill Sans MT" w:cs="Tahoma"/>
          <w:b/>
          <w:sz w:val="22"/>
          <w:szCs w:val="22"/>
          <w:u w:val="single"/>
        </w:rPr>
        <w:t>Evaluation Questions</w:t>
      </w:r>
      <w:r w:rsidR="00514499" w:rsidRPr="004334AE">
        <w:rPr>
          <w:rFonts w:ascii="Gill Sans MT" w:hAnsi="Gill Sans MT" w:cs="Tahoma"/>
          <w:b/>
          <w:sz w:val="22"/>
          <w:szCs w:val="22"/>
          <w:u w:val="single"/>
        </w:rPr>
        <w:t>:</w:t>
      </w:r>
    </w:p>
    <w:p w14:paraId="1FC3F3DA" w14:textId="77777777" w:rsidR="00D86330" w:rsidRPr="004334AE" w:rsidRDefault="00D86330" w:rsidP="00502A84">
      <w:pPr>
        <w:rPr>
          <w:rFonts w:ascii="Gill Sans MT" w:hAnsi="Gill Sans MT" w:cs="Tahoma"/>
          <w:sz w:val="22"/>
          <w:szCs w:val="22"/>
        </w:rPr>
      </w:pPr>
    </w:p>
    <w:p w14:paraId="3B6EA260" w14:textId="77777777" w:rsidR="00E14CD2" w:rsidRPr="004334AE" w:rsidRDefault="00D86330" w:rsidP="00032180">
      <w:pPr>
        <w:numPr>
          <w:ilvl w:val="0"/>
          <w:numId w:val="20"/>
        </w:numPr>
        <w:rPr>
          <w:rFonts w:ascii="Gill Sans MT" w:hAnsi="Gill Sans MT" w:cs="Tahoma"/>
          <w:sz w:val="22"/>
          <w:szCs w:val="22"/>
        </w:rPr>
      </w:pPr>
      <w:r w:rsidRPr="004334AE">
        <w:rPr>
          <w:rFonts w:ascii="Gill Sans MT" w:hAnsi="Gill Sans MT" w:cs="Tahoma"/>
          <w:sz w:val="22"/>
          <w:szCs w:val="22"/>
        </w:rPr>
        <w:t xml:space="preserve">Has the local health department reached at least a </w:t>
      </w:r>
      <w:r w:rsidR="00764085" w:rsidRPr="004334AE">
        <w:rPr>
          <w:rFonts w:ascii="Gill Sans MT" w:hAnsi="Gill Sans MT" w:cs="Tahoma"/>
          <w:sz w:val="22"/>
          <w:szCs w:val="22"/>
        </w:rPr>
        <w:t>72</w:t>
      </w:r>
      <w:r w:rsidRPr="004334AE">
        <w:rPr>
          <w:rFonts w:ascii="Gill Sans MT" w:hAnsi="Gill Sans MT" w:cs="Tahoma"/>
          <w:sz w:val="22"/>
          <w:szCs w:val="22"/>
        </w:rPr>
        <w:t xml:space="preserve">% level for children </w:t>
      </w:r>
      <w:r w:rsidR="0056448E" w:rsidRPr="004334AE">
        <w:rPr>
          <w:rFonts w:ascii="Gill Sans MT" w:hAnsi="Gill Sans MT" w:cs="Tahoma"/>
          <w:sz w:val="22"/>
          <w:szCs w:val="22"/>
        </w:rPr>
        <w:t>aged 24 to 36 months</w:t>
      </w:r>
      <w:r w:rsidR="0056448E" w:rsidRPr="004334AE">
        <w:rPr>
          <w:rFonts w:ascii="Gill Sans MT" w:hAnsi="Gill Sans MT"/>
          <w:sz w:val="20"/>
          <w:szCs w:val="20"/>
        </w:rPr>
        <w:t xml:space="preserve"> </w:t>
      </w:r>
      <w:r w:rsidRPr="004334AE">
        <w:rPr>
          <w:rFonts w:ascii="Gill Sans MT" w:hAnsi="Gill Sans MT" w:cs="Tahoma"/>
          <w:sz w:val="22"/>
          <w:szCs w:val="22"/>
        </w:rPr>
        <w:t xml:space="preserve">within the local health department’s jurisdiction as recorded in the MCIR for the 4:3:1:3:3:1:4 series within 30 days of the </w:t>
      </w:r>
      <w:r w:rsidR="005821CE" w:rsidRPr="004334AE">
        <w:rPr>
          <w:rFonts w:ascii="Gill Sans MT" w:hAnsi="Gill Sans MT" w:cs="Tahoma"/>
          <w:sz w:val="22"/>
          <w:szCs w:val="22"/>
        </w:rPr>
        <w:t>A</w:t>
      </w:r>
      <w:r w:rsidRPr="004334AE">
        <w:rPr>
          <w:rFonts w:ascii="Gill Sans MT" w:hAnsi="Gill Sans MT" w:cs="Tahoma"/>
          <w:sz w:val="22"/>
          <w:szCs w:val="22"/>
        </w:rPr>
        <w:t xml:space="preserve">ccreditation </w:t>
      </w:r>
      <w:r w:rsidR="003041E3" w:rsidRPr="004334AE">
        <w:rPr>
          <w:rFonts w:ascii="Gill Sans MT" w:hAnsi="Gill Sans MT" w:cs="Tahoma"/>
          <w:sz w:val="22"/>
          <w:szCs w:val="22"/>
        </w:rPr>
        <w:t>On-Site R</w:t>
      </w:r>
      <w:r w:rsidRPr="004334AE">
        <w:rPr>
          <w:rFonts w:ascii="Gill Sans MT" w:hAnsi="Gill Sans MT" w:cs="Tahoma"/>
          <w:sz w:val="22"/>
          <w:szCs w:val="22"/>
        </w:rPr>
        <w:t xml:space="preserve">eview? </w:t>
      </w:r>
    </w:p>
    <w:p w14:paraId="1E580ED9" w14:textId="77777777" w:rsidR="00E14CD2" w:rsidRPr="004334AE" w:rsidRDefault="00E14CD2" w:rsidP="00E14CD2">
      <w:pPr>
        <w:ind w:left="720"/>
        <w:rPr>
          <w:rFonts w:ascii="Gill Sans MT" w:hAnsi="Gill Sans MT" w:cs="Tahoma"/>
          <w:sz w:val="22"/>
          <w:szCs w:val="22"/>
        </w:rPr>
      </w:pPr>
    </w:p>
    <w:p w14:paraId="333E69BC" w14:textId="77777777" w:rsidR="00D86330" w:rsidRPr="004334AE" w:rsidRDefault="00D86330" w:rsidP="00032180">
      <w:pPr>
        <w:numPr>
          <w:ilvl w:val="0"/>
          <w:numId w:val="20"/>
        </w:numPr>
        <w:rPr>
          <w:rFonts w:ascii="Gill Sans MT" w:hAnsi="Gill Sans MT" w:cs="Tahoma"/>
          <w:sz w:val="22"/>
          <w:szCs w:val="22"/>
        </w:rPr>
      </w:pPr>
      <w:r w:rsidRPr="004334AE">
        <w:rPr>
          <w:rFonts w:ascii="Gill Sans MT" w:hAnsi="Gill Sans MT" w:cs="Tahoma"/>
          <w:sz w:val="22"/>
          <w:szCs w:val="22"/>
        </w:rPr>
        <w:t xml:space="preserve"> </w:t>
      </w:r>
      <w:r w:rsidR="00E73141" w:rsidRPr="004334AE">
        <w:rPr>
          <w:rFonts w:ascii="Gill Sans MT" w:hAnsi="Gill Sans MT" w:cs="Tahoma"/>
          <w:sz w:val="22"/>
          <w:szCs w:val="22"/>
        </w:rPr>
        <w:t>Does the LHD assess</w:t>
      </w:r>
      <w:r w:rsidR="005821CE" w:rsidRPr="004334AE">
        <w:rPr>
          <w:rFonts w:ascii="Gill Sans MT" w:hAnsi="Gill Sans MT" w:cs="Tahoma"/>
          <w:sz w:val="22"/>
          <w:szCs w:val="22"/>
        </w:rPr>
        <w:t>,</w:t>
      </w:r>
      <w:r w:rsidR="00E73141" w:rsidRPr="004334AE">
        <w:rPr>
          <w:rFonts w:ascii="Gill Sans MT" w:hAnsi="Gill Sans MT" w:cs="Tahoma"/>
          <w:sz w:val="22"/>
          <w:szCs w:val="22"/>
        </w:rPr>
        <w:t xml:space="preserve"> on a monthly basis</w:t>
      </w:r>
      <w:r w:rsidR="005821CE" w:rsidRPr="004334AE">
        <w:rPr>
          <w:rFonts w:ascii="Gill Sans MT" w:hAnsi="Gill Sans MT" w:cs="Tahoma"/>
          <w:sz w:val="22"/>
          <w:szCs w:val="22"/>
        </w:rPr>
        <w:t>,</w:t>
      </w:r>
      <w:r w:rsidR="00E73141" w:rsidRPr="004334AE">
        <w:rPr>
          <w:rFonts w:ascii="Gill Sans MT" w:hAnsi="Gill Sans MT" w:cs="Tahoma"/>
          <w:sz w:val="22"/>
          <w:szCs w:val="22"/>
        </w:rPr>
        <w:t xml:space="preserve"> the rates for 4:3:3:1:3:3:1:4:2?  </w:t>
      </w:r>
    </w:p>
    <w:p w14:paraId="7C6B0F09" w14:textId="77777777" w:rsidR="00125978" w:rsidRPr="004334AE" w:rsidRDefault="00125978" w:rsidP="00022695">
      <w:pPr>
        <w:ind w:left="720"/>
        <w:rPr>
          <w:rFonts w:ascii="Gill Sans MT" w:hAnsi="Gill Sans MT" w:cs="Tahoma"/>
          <w:b/>
          <w:sz w:val="22"/>
          <w:szCs w:val="22"/>
        </w:rPr>
      </w:pPr>
    </w:p>
    <w:p w14:paraId="322CBFE3" w14:textId="77777777" w:rsidR="00E6028F" w:rsidRPr="004334AE" w:rsidRDefault="00D86330" w:rsidP="00502A84">
      <w:pPr>
        <w:rPr>
          <w:rFonts w:ascii="Gill Sans MT" w:hAnsi="Gill Sans MT" w:cs="Tahoma"/>
          <w:b/>
          <w:sz w:val="22"/>
          <w:szCs w:val="22"/>
          <w:u w:val="single"/>
        </w:rPr>
      </w:pPr>
      <w:r w:rsidRPr="004334AE">
        <w:rPr>
          <w:rFonts w:ascii="Gill Sans MT" w:hAnsi="Gill Sans MT" w:cs="Tahoma"/>
          <w:b/>
          <w:sz w:val="22"/>
          <w:szCs w:val="22"/>
          <w:u w:val="single"/>
        </w:rPr>
        <w:t>Indicator 4.2</w:t>
      </w:r>
    </w:p>
    <w:p w14:paraId="79CA256D" w14:textId="77777777" w:rsidR="00D86330" w:rsidRPr="004334AE" w:rsidRDefault="00D86330" w:rsidP="000036F5">
      <w:pPr>
        <w:rPr>
          <w:rFonts w:ascii="Gill Sans MT" w:hAnsi="Gill Sans MT" w:cs="Tahoma"/>
          <w:sz w:val="22"/>
          <w:szCs w:val="22"/>
        </w:rPr>
      </w:pPr>
    </w:p>
    <w:p w14:paraId="5B0ACF1E" w14:textId="77777777" w:rsidR="0056448E" w:rsidRPr="004334AE" w:rsidRDefault="0056448E" w:rsidP="0056448E">
      <w:pPr>
        <w:rPr>
          <w:rFonts w:ascii="Gill Sans MT" w:hAnsi="Gill Sans MT" w:cs="Tahoma"/>
          <w:sz w:val="22"/>
          <w:szCs w:val="22"/>
        </w:rPr>
      </w:pPr>
      <w:r w:rsidRPr="004334AE">
        <w:rPr>
          <w:rFonts w:ascii="Gill Sans MT" w:hAnsi="Gill Sans MT" w:cs="Tahoma"/>
          <w:sz w:val="22"/>
          <w:szCs w:val="22"/>
        </w:rPr>
        <w:t>The local health department shall monitor and evaluate adolescent immunization coverage levels for children aged 156 months but not yet 216 months in their jurisdiction in the MCIR for one (1) dose Td/Tdap</w:t>
      </w:r>
      <w:r w:rsidR="000C2A85" w:rsidRPr="004334AE">
        <w:rPr>
          <w:rFonts w:ascii="Gill Sans MT" w:hAnsi="Gill Sans MT" w:cs="Tahoma"/>
          <w:sz w:val="22"/>
          <w:szCs w:val="22"/>
        </w:rPr>
        <w:t>;</w:t>
      </w:r>
      <w:r w:rsidRPr="004334AE">
        <w:rPr>
          <w:rFonts w:ascii="Gill Sans MT" w:hAnsi="Gill Sans MT" w:cs="Tahoma"/>
          <w:sz w:val="22"/>
          <w:szCs w:val="22"/>
        </w:rPr>
        <w:t xml:space="preserve"> three (3) doses of polio vaccine; two (2) doses of MMR vaccine; three (3) doses of hepatitis B vaccine; two (2) doses of varicella vaccine (or documented immunity); one (1) dose meningococcal conjugate vaccine</w:t>
      </w:r>
      <w:r w:rsidR="00DA775A" w:rsidRPr="004334AE">
        <w:rPr>
          <w:rFonts w:ascii="Gill Sans MT" w:hAnsi="Gill Sans MT" w:cs="Tahoma"/>
          <w:sz w:val="22"/>
          <w:szCs w:val="22"/>
        </w:rPr>
        <w:t xml:space="preserve"> (MenACWY)</w:t>
      </w:r>
      <w:r w:rsidRPr="004334AE">
        <w:rPr>
          <w:rFonts w:ascii="Gill Sans MT" w:hAnsi="Gill Sans MT" w:cs="Tahoma"/>
          <w:sz w:val="22"/>
          <w:szCs w:val="22"/>
        </w:rPr>
        <w:t xml:space="preserve">; and </w:t>
      </w:r>
      <w:r w:rsidR="00C674F1" w:rsidRPr="004334AE">
        <w:rPr>
          <w:rFonts w:ascii="Gill Sans MT" w:hAnsi="Gill Sans MT" w:cs="Tahoma"/>
          <w:sz w:val="22"/>
          <w:szCs w:val="22"/>
        </w:rPr>
        <w:t>completion</w:t>
      </w:r>
      <w:r w:rsidRPr="004334AE">
        <w:rPr>
          <w:rFonts w:ascii="Gill Sans MT" w:hAnsi="Gill Sans MT" w:cs="Tahoma"/>
          <w:sz w:val="22"/>
          <w:szCs w:val="22"/>
        </w:rPr>
        <w:t xml:space="preserve"> of </w:t>
      </w:r>
      <w:r w:rsidR="00764085" w:rsidRPr="004334AE">
        <w:rPr>
          <w:rFonts w:ascii="Gill Sans MT" w:hAnsi="Gill Sans MT" w:cs="Tahoma"/>
          <w:sz w:val="22"/>
          <w:szCs w:val="22"/>
        </w:rPr>
        <w:t xml:space="preserve">the </w:t>
      </w:r>
      <w:r w:rsidRPr="004334AE">
        <w:rPr>
          <w:rFonts w:ascii="Gill Sans MT" w:hAnsi="Gill Sans MT" w:cs="Tahoma"/>
          <w:sz w:val="22"/>
          <w:szCs w:val="22"/>
        </w:rPr>
        <w:t>human papillomavirus (HPV) vaccine</w:t>
      </w:r>
      <w:r w:rsidR="00764085" w:rsidRPr="004334AE">
        <w:rPr>
          <w:rFonts w:ascii="Gill Sans MT" w:hAnsi="Gill Sans MT" w:cs="Tahoma"/>
          <w:sz w:val="22"/>
          <w:szCs w:val="22"/>
        </w:rPr>
        <w:t xml:space="preserve"> series</w:t>
      </w:r>
      <w:r w:rsidRPr="004334AE">
        <w:rPr>
          <w:rFonts w:ascii="Gill Sans MT" w:hAnsi="Gill Sans MT" w:cs="Tahoma"/>
          <w:sz w:val="22"/>
          <w:szCs w:val="22"/>
        </w:rPr>
        <w:t xml:space="preserve">. </w:t>
      </w:r>
    </w:p>
    <w:p w14:paraId="48B889F0" w14:textId="77777777" w:rsidR="0056448E" w:rsidRPr="004334AE" w:rsidRDefault="0056448E" w:rsidP="0056448E">
      <w:pPr>
        <w:rPr>
          <w:rFonts w:ascii="Gill Sans MT" w:hAnsi="Gill Sans MT" w:cs="Tahoma"/>
          <w:strike/>
          <w:sz w:val="22"/>
          <w:szCs w:val="22"/>
        </w:rPr>
      </w:pPr>
    </w:p>
    <w:p w14:paraId="6A90A66F" w14:textId="77777777" w:rsidR="00D86330" w:rsidRPr="004334AE" w:rsidRDefault="00D86330" w:rsidP="00D86330">
      <w:pPr>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4A4DDFE4" w14:textId="77777777" w:rsidR="00D86330" w:rsidRPr="004334AE" w:rsidRDefault="00D86330" w:rsidP="00502A84">
      <w:pPr>
        <w:rPr>
          <w:rFonts w:ascii="Gill Sans MT" w:hAnsi="Gill Sans MT" w:cs="Tahoma"/>
          <w:b/>
          <w:sz w:val="22"/>
          <w:szCs w:val="22"/>
        </w:rPr>
      </w:pPr>
    </w:p>
    <w:p w14:paraId="2893196D" w14:textId="77777777" w:rsidR="0056448E" w:rsidRPr="004334AE" w:rsidRDefault="0056448E" w:rsidP="0056448E">
      <w:pPr>
        <w:numPr>
          <w:ilvl w:val="0"/>
          <w:numId w:val="69"/>
        </w:numPr>
        <w:rPr>
          <w:rFonts w:ascii="Gill Sans MT" w:hAnsi="Gill Sans MT" w:cs="Tahoma"/>
          <w:sz w:val="22"/>
          <w:szCs w:val="22"/>
        </w:rPr>
      </w:pPr>
      <w:r w:rsidRPr="004334AE">
        <w:rPr>
          <w:rFonts w:ascii="Gill Sans MT" w:hAnsi="Gill Sans MT" w:cs="Tahoma"/>
          <w:sz w:val="22"/>
          <w:szCs w:val="22"/>
        </w:rPr>
        <w:t>The LHD runs and evaluates on a monthly basis the MCIR adolescent immunization coverage level reports for children aged 156 months but not yet 216 months  in their jurisdiction in the MCIR for one (1) dose Td/Tdap plus the primary series; three (3) doses of polio vaccine; two (2) doses of MMR vaccine; three (3) doses of hepatitis B vaccine; two (2) doses of varicella vaccine (or documented immunity),</w:t>
      </w:r>
      <w:r w:rsidR="005821CE" w:rsidRPr="004334AE">
        <w:rPr>
          <w:rFonts w:ascii="Gill Sans MT" w:hAnsi="Gill Sans MT" w:cs="Tahoma"/>
          <w:sz w:val="22"/>
          <w:szCs w:val="22"/>
        </w:rPr>
        <w:t xml:space="preserve"> </w:t>
      </w:r>
      <w:r w:rsidRPr="004334AE">
        <w:rPr>
          <w:rFonts w:ascii="Gill Sans MT" w:hAnsi="Gill Sans MT" w:cs="Tahoma"/>
          <w:sz w:val="22"/>
          <w:szCs w:val="22"/>
        </w:rPr>
        <w:t>one dose meningococcal conjugate vaccine</w:t>
      </w:r>
      <w:r w:rsidR="00DA775A" w:rsidRPr="004334AE">
        <w:rPr>
          <w:rFonts w:ascii="Gill Sans MT" w:hAnsi="Gill Sans MT" w:cs="Tahoma"/>
          <w:sz w:val="22"/>
          <w:szCs w:val="22"/>
        </w:rPr>
        <w:t xml:space="preserve"> (MenACWY)</w:t>
      </w:r>
      <w:r w:rsidRPr="004334AE">
        <w:rPr>
          <w:rFonts w:ascii="Gill Sans MT" w:hAnsi="Gill Sans MT" w:cs="Tahoma"/>
          <w:sz w:val="22"/>
          <w:szCs w:val="22"/>
        </w:rPr>
        <w:t xml:space="preserve">, and </w:t>
      </w:r>
      <w:r w:rsidR="00764085" w:rsidRPr="004334AE">
        <w:rPr>
          <w:rFonts w:ascii="Gill Sans MT" w:hAnsi="Gill Sans MT" w:cs="Tahoma"/>
          <w:sz w:val="22"/>
          <w:szCs w:val="22"/>
        </w:rPr>
        <w:t>completion</w:t>
      </w:r>
      <w:r w:rsidRPr="004334AE">
        <w:rPr>
          <w:rFonts w:ascii="Gill Sans MT" w:hAnsi="Gill Sans MT" w:cs="Tahoma"/>
          <w:sz w:val="22"/>
          <w:szCs w:val="22"/>
        </w:rPr>
        <w:t xml:space="preserve"> of</w:t>
      </w:r>
      <w:r w:rsidR="00764085" w:rsidRPr="004334AE">
        <w:rPr>
          <w:rFonts w:ascii="Gill Sans MT" w:hAnsi="Gill Sans MT" w:cs="Tahoma"/>
          <w:sz w:val="22"/>
          <w:szCs w:val="22"/>
        </w:rPr>
        <w:t xml:space="preserve"> the</w:t>
      </w:r>
      <w:r w:rsidRPr="004334AE">
        <w:rPr>
          <w:rFonts w:ascii="Gill Sans MT" w:hAnsi="Gill Sans MT" w:cs="Tahoma"/>
          <w:sz w:val="22"/>
          <w:szCs w:val="22"/>
        </w:rPr>
        <w:t xml:space="preserve"> human papillomavirus (HPV) vaccine</w:t>
      </w:r>
      <w:r w:rsidR="00764085" w:rsidRPr="004334AE">
        <w:rPr>
          <w:rFonts w:ascii="Gill Sans MT" w:hAnsi="Gill Sans MT" w:cs="Tahoma"/>
          <w:sz w:val="22"/>
          <w:szCs w:val="22"/>
        </w:rPr>
        <w:t xml:space="preserve"> series</w:t>
      </w:r>
      <w:r w:rsidRPr="004334AE">
        <w:rPr>
          <w:rFonts w:ascii="Gill Sans MT" w:hAnsi="Gill Sans MT" w:cs="Tahoma"/>
          <w:sz w:val="22"/>
          <w:szCs w:val="22"/>
        </w:rPr>
        <w:t xml:space="preserve">.   </w:t>
      </w:r>
    </w:p>
    <w:p w14:paraId="2E433E25" w14:textId="77777777" w:rsidR="00751DD6" w:rsidRPr="004334AE" w:rsidRDefault="00751DD6" w:rsidP="00D86330">
      <w:pPr>
        <w:rPr>
          <w:rFonts w:ascii="Gill Sans MT" w:hAnsi="Gill Sans MT" w:cs="Tahoma"/>
          <w:b/>
          <w:sz w:val="22"/>
          <w:szCs w:val="22"/>
          <w:u w:val="single"/>
        </w:rPr>
      </w:pPr>
    </w:p>
    <w:p w14:paraId="64B3D939" w14:textId="77777777" w:rsidR="00D86330" w:rsidRPr="004334AE" w:rsidRDefault="00D86330" w:rsidP="00D86330">
      <w:pPr>
        <w:rPr>
          <w:rFonts w:ascii="Gill Sans MT" w:hAnsi="Gill Sans MT" w:cs="Tahoma"/>
          <w:b/>
          <w:sz w:val="22"/>
          <w:szCs w:val="22"/>
          <w:u w:val="single"/>
        </w:rPr>
      </w:pPr>
      <w:r w:rsidRPr="004334AE">
        <w:rPr>
          <w:rFonts w:ascii="Gill Sans MT" w:hAnsi="Gill Sans MT" w:cs="Tahoma"/>
          <w:b/>
          <w:sz w:val="22"/>
          <w:szCs w:val="22"/>
          <w:u w:val="single"/>
        </w:rPr>
        <w:t>Documentation Requ</w:t>
      </w:r>
      <w:r w:rsidR="00514499" w:rsidRPr="004334AE">
        <w:rPr>
          <w:rFonts w:ascii="Gill Sans MT" w:hAnsi="Gill Sans MT" w:cs="Tahoma"/>
          <w:b/>
          <w:sz w:val="22"/>
          <w:szCs w:val="22"/>
          <w:u w:val="single"/>
        </w:rPr>
        <w:t>i</w:t>
      </w:r>
      <w:r w:rsidRPr="004334AE">
        <w:rPr>
          <w:rFonts w:ascii="Gill Sans MT" w:hAnsi="Gill Sans MT" w:cs="Tahoma"/>
          <w:b/>
          <w:sz w:val="22"/>
          <w:szCs w:val="22"/>
          <w:u w:val="single"/>
        </w:rPr>
        <w:t>red</w:t>
      </w:r>
      <w:r w:rsidR="00514499" w:rsidRPr="004334AE">
        <w:rPr>
          <w:rFonts w:ascii="Gill Sans MT" w:hAnsi="Gill Sans MT" w:cs="Tahoma"/>
          <w:b/>
          <w:sz w:val="22"/>
          <w:szCs w:val="22"/>
          <w:u w:val="single"/>
        </w:rPr>
        <w:t>:</w:t>
      </w:r>
    </w:p>
    <w:p w14:paraId="62A139FE" w14:textId="77777777" w:rsidR="00D86330" w:rsidRPr="004334AE" w:rsidRDefault="00D86330" w:rsidP="004D7796">
      <w:pPr>
        <w:rPr>
          <w:rFonts w:ascii="Gill Sans MT" w:hAnsi="Gill Sans MT" w:cs="Tahoma"/>
          <w:sz w:val="22"/>
          <w:szCs w:val="22"/>
        </w:rPr>
      </w:pPr>
    </w:p>
    <w:p w14:paraId="5E3AC0C1" w14:textId="77777777" w:rsidR="0056448E" w:rsidRPr="004334AE" w:rsidRDefault="00D86330" w:rsidP="0056448E">
      <w:pPr>
        <w:numPr>
          <w:ilvl w:val="0"/>
          <w:numId w:val="21"/>
        </w:numPr>
        <w:rPr>
          <w:rFonts w:ascii="Gill Sans MT" w:hAnsi="Gill Sans MT" w:cs="Tahoma"/>
          <w:sz w:val="22"/>
          <w:szCs w:val="22"/>
        </w:rPr>
      </w:pPr>
      <w:r w:rsidRPr="004334AE">
        <w:rPr>
          <w:rFonts w:ascii="Gill Sans MT" w:hAnsi="Gill Sans MT" w:cs="Tahoma"/>
          <w:sz w:val="22"/>
          <w:szCs w:val="22"/>
        </w:rPr>
        <w:t>MCIR adolescent coverage level reports for all counties in the jurisdiction for the three months prior to the review  showing coverage levels for one (1) dose Td/Tdap plus the primary series, three (3) doses of polio vaccine; two (2) doses of MMR vaccine; three (3) doses of hepatitis B vaccine; two (2) dose of varicella vacc</w:t>
      </w:r>
      <w:r w:rsidR="007504E3" w:rsidRPr="004334AE">
        <w:rPr>
          <w:rFonts w:ascii="Gill Sans MT" w:hAnsi="Gill Sans MT" w:cs="Tahoma"/>
          <w:sz w:val="22"/>
          <w:szCs w:val="22"/>
        </w:rPr>
        <w:t>ine (or documented immunity)</w:t>
      </w:r>
      <w:r w:rsidRPr="004334AE">
        <w:rPr>
          <w:rFonts w:ascii="Gill Sans MT" w:hAnsi="Gill Sans MT" w:cs="Tahoma"/>
          <w:sz w:val="22"/>
          <w:szCs w:val="22"/>
        </w:rPr>
        <w:t xml:space="preserve"> </w:t>
      </w:r>
      <w:r w:rsidR="0056448E" w:rsidRPr="004334AE">
        <w:rPr>
          <w:rFonts w:ascii="Gill Sans MT" w:hAnsi="Gill Sans MT" w:cs="Tahoma"/>
          <w:sz w:val="22"/>
          <w:szCs w:val="22"/>
        </w:rPr>
        <w:t>), one dose meningococcal conjugate (</w:t>
      </w:r>
      <w:r w:rsidR="00764085" w:rsidRPr="004334AE">
        <w:rPr>
          <w:rFonts w:ascii="Gill Sans MT" w:hAnsi="Gill Sans MT" w:cs="Tahoma"/>
          <w:sz w:val="22"/>
          <w:szCs w:val="22"/>
        </w:rPr>
        <w:t>MenACWY</w:t>
      </w:r>
      <w:r w:rsidR="0056448E" w:rsidRPr="004334AE">
        <w:rPr>
          <w:rFonts w:ascii="Gill Sans MT" w:hAnsi="Gill Sans MT" w:cs="Tahoma"/>
          <w:sz w:val="22"/>
          <w:szCs w:val="22"/>
        </w:rPr>
        <w:t xml:space="preserve">) vaccine, </w:t>
      </w:r>
      <w:r w:rsidR="00764085" w:rsidRPr="004334AE">
        <w:rPr>
          <w:rFonts w:ascii="Gill Sans MT" w:hAnsi="Gill Sans MT" w:cs="Tahoma"/>
          <w:sz w:val="22"/>
          <w:szCs w:val="22"/>
        </w:rPr>
        <w:t>completion</w:t>
      </w:r>
      <w:r w:rsidR="0056448E" w:rsidRPr="004334AE">
        <w:rPr>
          <w:rFonts w:ascii="Gill Sans MT" w:hAnsi="Gill Sans MT" w:cs="Tahoma"/>
          <w:sz w:val="22"/>
          <w:szCs w:val="22"/>
        </w:rPr>
        <w:t xml:space="preserve"> of</w:t>
      </w:r>
      <w:r w:rsidR="00764085" w:rsidRPr="004334AE">
        <w:rPr>
          <w:rFonts w:ascii="Gill Sans MT" w:hAnsi="Gill Sans MT" w:cs="Tahoma"/>
          <w:sz w:val="22"/>
          <w:szCs w:val="22"/>
        </w:rPr>
        <w:t xml:space="preserve"> the</w:t>
      </w:r>
      <w:r w:rsidR="0056448E" w:rsidRPr="004334AE">
        <w:rPr>
          <w:rFonts w:ascii="Gill Sans MT" w:hAnsi="Gill Sans MT" w:cs="Tahoma"/>
          <w:sz w:val="22"/>
          <w:szCs w:val="22"/>
        </w:rPr>
        <w:t xml:space="preserve"> human papillomavirus (HPV) vaccine </w:t>
      </w:r>
      <w:r w:rsidR="00764085" w:rsidRPr="004334AE">
        <w:rPr>
          <w:rFonts w:ascii="Gill Sans MT" w:hAnsi="Gill Sans MT" w:cs="Tahoma"/>
          <w:sz w:val="22"/>
          <w:szCs w:val="22"/>
        </w:rPr>
        <w:t>series</w:t>
      </w:r>
      <w:r w:rsidR="0056448E" w:rsidRPr="004334AE">
        <w:rPr>
          <w:rFonts w:ascii="Gill Sans MT" w:hAnsi="Gill Sans MT" w:cs="Tahoma"/>
          <w:sz w:val="22"/>
          <w:szCs w:val="22"/>
        </w:rPr>
        <w:t xml:space="preserve">.   </w:t>
      </w:r>
    </w:p>
    <w:p w14:paraId="0F019325" w14:textId="77777777" w:rsidR="000919A3" w:rsidRPr="004334AE" w:rsidRDefault="000919A3" w:rsidP="000919A3">
      <w:pPr>
        <w:ind w:left="720"/>
        <w:rPr>
          <w:rFonts w:ascii="Gill Sans MT" w:hAnsi="Gill Sans MT" w:cs="Tahoma"/>
          <w:sz w:val="22"/>
          <w:szCs w:val="22"/>
        </w:rPr>
      </w:pPr>
    </w:p>
    <w:p w14:paraId="4A769C8D" w14:textId="77777777" w:rsidR="00D86330" w:rsidRPr="004334AE" w:rsidRDefault="00D86330" w:rsidP="00032180">
      <w:pPr>
        <w:numPr>
          <w:ilvl w:val="0"/>
          <w:numId w:val="21"/>
        </w:numPr>
        <w:rPr>
          <w:rFonts w:ascii="Gill Sans MT" w:hAnsi="Gill Sans MT" w:cs="Tahoma"/>
          <w:sz w:val="22"/>
          <w:szCs w:val="22"/>
        </w:rPr>
      </w:pPr>
      <w:r w:rsidRPr="004334AE">
        <w:rPr>
          <w:rFonts w:ascii="Gill Sans MT" w:hAnsi="Gill Sans MT" w:cs="Tahoma"/>
          <w:sz w:val="22"/>
          <w:szCs w:val="22"/>
        </w:rPr>
        <w:t>Written protocol included in the Immunization Manual to conduct efforts to increase adolescent immunization coverage levels within the jurisdiction</w:t>
      </w:r>
      <w:r w:rsidR="005821CE" w:rsidRPr="004334AE">
        <w:rPr>
          <w:rFonts w:ascii="Gill Sans MT" w:hAnsi="Gill Sans MT" w:cs="Tahoma"/>
          <w:sz w:val="22"/>
          <w:szCs w:val="22"/>
        </w:rPr>
        <w:t>.</w:t>
      </w:r>
    </w:p>
    <w:p w14:paraId="4360AA35" w14:textId="77777777" w:rsidR="0066146F" w:rsidRPr="004334AE" w:rsidRDefault="0066146F" w:rsidP="0066146F">
      <w:pPr>
        <w:ind w:left="360"/>
        <w:rPr>
          <w:rFonts w:ascii="Gill Sans MT" w:hAnsi="Gill Sans MT" w:cs="Tahoma"/>
          <w:sz w:val="22"/>
          <w:szCs w:val="22"/>
        </w:rPr>
      </w:pPr>
    </w:p>
    <w:p w14:paraId="6E6E9D0D" w14:textId="77777777" w:rsidR="00D86330" w:rsidRPr="004334AE" w:rsidRDefault="00D86330" w:rsidP="00D86330">
      <w:pPr>
        <w:rPr>
          <w:rFonts w:ascii="Gill Sans MT" w:hAnsi="Gill Sans MT" w:cs="Tahoma"/>
          <w:sz w:val="22"/>
          <w:szCs w:val="22"/>
        </w:rPr>
      </w:pPr>
      <w:r w:rsidRPr="004334AE">
        <w:rPr>
          <w:rFonts w:ascii="Gill Sans MT" w:hAnsi="Gill Sans MT" w:cs="Tahoma"/>
          <w:b/>
          <w:sz w:val="22"/>
          <w:szCs w:val="22"/>
          <w:u w:val="single"/>
        </w:rPr>
        <w:t>Evaluation Question</w:t>
      </w:r>
      <w:r w:rsidR="00514499" w:rsidRPr="004334AE">
        <w:rPr>
          <w:rFonts w:ascii="Gill Sans MT" w:hAnsi="Gill Sans MT" w:cs="Tahoma"/>
          <w:b/>
          <w:sz w:val="22"/>
          <w:szCs w:val="22"/>
          <w:u w:val="single"/>
        </w:rPr>
        <w:t>:</w:t>
      </w:r>
    </w:p>
    <w:p w14:paraId="248BE7D9" w14:textId="77777777" w:rsidR="00D86330" w:rsidRPr="004334AE" w:rsidRDefault="00D86330" w:rsidP="00502A84">
      <w:pPr>
        <w:rPr>
          <w:rFonts w:ascii="Gill Sans MT" w:hAnsi="Gill Sans MT" w:cs="Tahoma"/>
          <w:sz w:val="22"/>
          <w:szCs w:val="22"/>
        </w:rPr>
      </w:pPr>
    </w:p>
    <w:p w14:paraId="264A2781" w14:textId="77777777" w:rsidR="002074F8" w:rsidRPr="004334AE" w:rsidRDefault="002074F8" w:rsidP="002074F8">
      <w:pPr>
        <w:numPr>
          <w:ilvl w:val="0"/>
          <w:numId w:val="2"/>
        </w:numPr>
        <w:rPr>
          <w:rFonts w:ascii="Gill Sans MT" w:hAnsi="Gill Sans MT" w:cs="Tahoma"/>
          <w:sz w:val="22"/>
          <w:szCs w:val="22"/>
        </w:rPr>
      </w:pPr>
      <w:r w:rsidRPr="004334AE">
        <w:rPr>
          <w:rFonts w:ascii="Gill Sans MT" w:hAnsi="Gill Sans MT" w:cs="Tahoma"/>
          <w:sz w:val="22"/>
          <w:szCs w:val="22"/>
        </w:rPr>
        <w:t>What efforts has the LHD conducted to target and increase adolescent immunization coverage levels for all of the recommended antigens in the jurisdiction?</w:t>
      </w:r>
    </w:p>
    <w:p w14:paraId="05DA5822" w14:textId="77777777" w:rsidR="002074F8" w:rsidRPr="004334AE" w:rsidRDefault="002074F8" w:rsidP="002074F8">
      <w:pPr>
        <w:ind w:left="720"/>
        <w:rPr>
          <w:rFonts w:ascii="Gill Sans MT" w:hAnsi="Gill Sans MT" w:cs="Tahoma"/>
          <w:sz w:val="22"/>
          <w:szCs w:val="22"/>
        </w:rPr>
      </w:pPr>
    </w:p>
    <w:p w14:paraId="2473C2C8" w14:textId="77777777" w:rsidR="002074F8" w:rsidRPr="004334AE" w:rsidRDefault="002074F8" w:rsidP="002074F8">
      <w:pPr>
        <w:numPr>
          <w:ilvl w:val="0"/>
          <w:numId w:val="2"/>
        </w:numPr>
        <w:rPr>
          <w:rFonts w:ascii="Gill Sans MT" w:hAnsi="Gill Sans MT" w:cs="Tahoma"/>
          <w:sz w:val="22"/>
          <w:szCs w:val="22"/>
        </w:rPr>
      </w:pPr>
      <w:r w:rsidRPr="004334AE">
        <w:rPr>
          <w:rFonts w:ascii="Gill Sans MT" w:hAnsi="Gill Sans MT" w:cs="Tahoma"/>
          <w:sz w:val="22"/>
          <w:szCs w:val="22"/>
        </w:rPr>
        <w:t>What efforts has the LHD conducted to increase the immunization coverage levels for human papillomavirus (HPV) vaccine in the jurisdiction?</w:t>
      </w:r>
    </w:p>
    <w:p w14:paraId="08042F80" w14:textId="77777777" w:rsidR="00D86330" w:rsidRPr="004334AE" w:rsidRDefault="00D86330" w:rsidP="00502A84">
      <w:pPr>
        <w:rPr>
          <w:rFonts w:ascii="Gill Sans MT" w:hAnsi="Gill Sans MT" w:cs="Tahoma"/>
          <w:b/>
          <w:sz w:val="22"/>
          <w:szCs w:val="22"/>
          <w:u w:val="single"/>
        </w:rPr>
      </w:pPr>
      <w:r w:rsidRPr="004334AE">
        <w:rPr>
          <w:rFonts w:ascii="Gill Sans MT" w:hAnsi="Gill Sans MT" w:cs="Tahoma"/>
          <w:b/>
          <w:sz w:val="22"/>
          <w:szCs w:val="22"/>
          <w:u w:val="single"/>
        </w:rPr>
        <w:lastRenderedPageBreak/>
        <w:t>Indicator 4.3</w:t>
      </w:r>
    </w:p>
    <w:p w14:paraId="239F07DC" w14:textId="77777777" w:rsidR="00BF3E2B" w:rsidRPr="004334AE" w:rsidRDefault="00BF3E2B" w:rsidP="00502A84">
      <w:pPr>
        <w:rPr>
          <w:rFonts w:ascii="Gill Sans MT" w:hAnsi="Gill Sans MT" w:cs="Tahoma"/>
          <w:b/>
          <w:sz w:val="22"/>
          <w:szCs w:val="22"/>
          <w:u w:val="single"/>
        </w:rPr>
      </w:pPr>
    </w:p>
    <w:p w14:paraId="26FD4BE7" w14:textId="77777777" w:rsidR="00D86330" w:rsidRPr="004334AE" w:rsidRDefault="00D86330" w:rsidP="003C30E4">
      <w:pPr>
        <w:rPr>
          <w:rFonts w:ascii="Gill Sans MT" w:hAnsi="Gill Sans MT" w:cs="Tahoma"/>
          <w:sz w:val="22"/>
          <w:szCs w:val="22"/>
        </w:rPr>
      </w:pPr>
      <w:r w:rsidRPr="004334AE">
        <w:rPr>
          <w:rFonts w:ascii="Gill Sans MT" w:hAnsi="Gill Sans MT" w:cs="Tahoma"/>
          <w:sz w:val="22"/>
          <w:szCs w:val="22"/>
        </w:rPr>
        <w:t>The local health department shall submit immunization data to MCIR according to the statutory time lines.</w:t>
      </w:r>
    </w:p>
    <w:p w14:paraId="5E55B39C" w14:textId="77777777" w:rsidR="00225C9D" w:rsidRPr="004334AE" w:rsidRDefault="00225C9D" w:rsidP="003C30E4">
      <w:pPr>
        <w:rPr>
          <w:rFonts w:ascii="Gill Sans MT" w:hAnsi="Gill Sans MT" w:cs="Tahoma"/>
          <w:b/>
          <w:sz w:val="22"/>
          <w:szCs w:val="22"/>
          <w:u w:val="single"/>
        </w:rPr>
      </w:pPr>
    </w:p>
    <w:p w14:paraId="18D84795" w14:textId="77777777" w:rsidR="00D86330" w:rsidRPr="004334AE" w:rsidRDefault="00D86330" w:rsidP="003C30E4">
      <w:pPr>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3C3EE5C9" w14:textId="77777777" w:rsidR="00D86330" w:rsidRPr="004334AE" w:rsidRDefault="00D86330" w:rsidP="003C30E4">
      <w:pPr>
        <w:rPr>
          <w:rFonts w:ascii="Gill Sans MT" w:hAnsi="Gill Sans MT" w:cs="Tahoma"/>
          <w:sz w:val="22"/>
          <w:szCs w:val="22"/>
        </w:rPr>
      </w:pPr>
    </w:p>
    <w:p w14:paraId="540234DF" w14:textId="77777777" w:rsidR="00D86330" w:rsidRPr="004334AE" w:rsidRDefault="00DA775A" w:rsidP="00BD0C78">
      <w:pPr>
        <w:numPr>
          <w:ilvl w:val="0"/>
          <w:numId w:val="56"/>
        </w:numPr>
        <w:rPr>
          <w:rFonts w:ascii="Gill Sans MT" w:hAnsi="Gill Sans MT" w:cs="Tahoma"/>
          <w:sz w:val="20"/>
          <w:szCs w:val="22"/>
        </w:rPr>
      </w:pPr>
      <w:r w:rsidRPr="004334AE">
        <w:rPr>
          <w:rFonts w:ascii="Gill Sans MT" w:hAnsi="Gill Sans MT" w:cs="Tahoma"/>
          <w:sz w:val="22"/>
          <w:szCs w:val="22"/>
        </w:rPr>
        <w:t>There is evidence that 9</w:t>
      </w:r>
      <w:r w:rsidR="00D86330" w:rsidRPr="004334AE">
        <w:rPr>
          <w:rFonts w:ascii="Gill Sans MT" w:hAnsi="Gill Sans MT" w:cs="Tahoma"/>
          <w:sz w:val="22"/>
          <w:szCs w:val="22"/>
        </w:rPr>
        <w:t xml:space="preserve">0% of clients </w:t>
      </w:r>
      <w:r w:rsidR="002074F8" w:rsidRPr="004334AE">
        <w:rPr>
          <w:rFonts w:ascii="Gill Sans MT" w:hAnsi="Gill Sans MT" w:cs="Tahoma"/>
          <w:sz w:val="22"/>
          <w:szCs w:val="22"/>
        </w:rPr>
        <w:t>below the age of 20 years</w:t>
      </w:r>
      <w:r w:rsidR="00D86330" w:rsidRPr="004334AE">
        <w:rPr>
          <w:rFonts w:ascii="Gill Sans MT" w:hAnsi="Gill Sans MT" w:cs="Tahoma"/>
          <w:sz w:val="22"/>
          <w:szCs w:val="22"/>
        </w:rPr>
        <w:t xml:space="preserve"> receiving immunizations at the local health department (all clinics in jurisdiction combined) have their immunization data submitted to MCIR within 72 hours. </w:t>
      </w:r>
      <w:r w:rsidR="00D86330" w:rsidRPr="004334AE">
        <w:rPr>
          <w:rFonts w:ascii="Gill Sans MT" w:hAnsi="Gill Sans MT" w:cs="Tahoma"/>
          <w:b/>
          <w:sz w:val="22"/>
          <w:szCs w:val="22"/>
        </w:rPr>
        <w:t xml:space="preserve"> </w:t>
      </w:r>
      <w:r w:rsidR="005821CE" w:rsidRPr="004334AE">
        <w:rPr>
          <w:rFonts w:ascii="Gill Sans MT" w:hAnsi="Gill Sans MT" w:cs="Tahoma"/>
          <w:b/>
          <w:sz w:val="22"/>
          <w:szCs w:val="22"/>
        </w:rPr>
        <w:t>(</w:t>
      </w:r>
      <w:r w:rsidR="00D86330" w:rsidRPr="004334AE">
        <w:rPr>
          <w:rFonts w:ascii="Gill Sans MT" w:hAnsi="Gill Sans MT" w:cs="Tahoma"/>
          <w:b/>
          <w:sz w:val="20"/>
          <w:szCs w:val="22"/>
        </w:rPr>
        <w:t>Reference: Administrative Rule 325.163,</w:t>
      </w:r>
      <w:r w:rsidR="00AD404B" w:rsidRPr="004334AE">
        <w:rPr>
          <w:rFonts w:ascii="Gill Sans MT" w:hAnsi="Gill Sans MT" w:cs="Tahoma"/>
          <w:b/>
          <w:sz w:val="20"/>
          <w:szCs w:val="22"/>
        </w:rPr>
        <w:t xml:space="preserve"> </w:t>
      </w:r>
      <w:r w:rsidR="00D86330" w:rsidRPr="004334AE">
        <w:rPr>
          <w:rFonts w:ascii="Gill Sans MT" w:hAnsi="Gill Sans MT" w:cs="Tahoma"/>
          <w:b/>
          <w:sz w:val="20"/>
          <w:szCs w:val="22"/>
        </w:rPr>
        <w:t>§ 5</w:t>
      </w:r>
      <w:r w:rsidR="005821CE" w:rsidRPr="004334AE">
        <w:rPr>
          <w:rFonts w:ascii="Gill Sans MT" w:hAnsi="Gill Sans MT" w:cs="Tahoma"/>
          <w:b/>
          <w:sz w:val="20"/>
          <w:szCs w:val="22"/>
        </w:rPr>
        <w:t>)</w:t>
      </w:r>
    </w:p>
    <w:p w14:paraId="73B33B94" w14:textId="77777777" w:rsidR="00400BB3" w:rsidRPr="004334AE" w:rsidRDefault="00400BB3" w:rsidP="00D86330">
      <w:pPr>
        <w:rPr>
          <w:rFonts w:ascii="Gill Sans MT" w:hAnsi="Gill Sans MT" w:cs="Tahoma"/>
          <w:b/>
          <w:sz w:val="22"/>
          <w:szCs w:val="22"/>
          <w:u w:val="single"/>
        </w:rPr>
      </w:pPr>
    </w:p>
    <w:p w14:paraId="3E01A489" w14:textId="77777777" w:rsidR="00D86330" w:rsidRPr="004334AE" w:rsidRDefault="00D86330" w:rsidP="00D86330">
      <w:pPr>
        <w:rPr>
          <w:rFonts w:ascii="Gill Sans MT" w:hAnsi="Gill Sans MT" w:cs="Tahoma"/>
          <w:b/>
          <w:sz w:val="22"/>
          <w:szCs w:val="22"/>
          <w:u w:val="single"/>
        </w:rPr>
      </w:pPr>
      <w:r w:rsidRPr="004334AE">
        <w:rPr>
          <w:rFonts w:ascii="Gill Sans MT" w:hAnsi="Gill Sans MT" w:cs="Tahoma"/>
          <w:b/>
          <w:sz w:val="22"/>
          <w:szCs w:val="22"/>
          <w:u w:val="single"/>
        </w:rPr>
        <w:t>Documentation Required</w:t>
      </w:r>
      <w:r w:rsidR="00514499" w:rsidRPr="004334AE">
        <w:rPr>
          <w:rFonts w:ascii="Gill Sans MT" w:hAnsi="Gill Sans MT" w:cs="Tahoma"/>
          <w:b/>
          <w:sz w:val="22"/>
          <w:szCs w:val="22"/>
          <w:u w:val="single"/>
        </w:rPr>
        <w:t>:</w:t>
      </w:r>
    </w:p>
    <w:p w14:paraId="6011FAB4" w14:textId="77777777" w:rsidR="00D86330" w:rsidRPr="004334AE" w:rsidRDefault="00D86330" w:rsidP="003C30E4">
      <w:pPr>
        <w:rPr>
          <w:rFonts w:ascii="Gill Sans MT" w:hAnsi="Gill Sans MT" w:cs="Tahoma"/>
          <w:sz w:val="22"/>
          <w:szCs w:val="22"/>
        </w:rPr>
      </w:pPr>
    </w:p>
    <w:p w14:paraId="2CCBAA8D" w14:textId="77777777" w:rsidR="00D86330" w:rsidRPr="004334AE" w:rsidRDefault="00D86330" w:rsidP="00BD0C78">
      <w:pPr>
        <w:numPr>
          <w:ilvl w:val="0"/>
          <w:numId w:val="57"/>
        </w:numPr>
        <w:rPr>
          <w:rFonts w:ascii="Gill Sans MT" w:hAnsi="Gill Sans MT" w:cs="Tahoma"/>
          <w:sz w:val="22"/>
          <w:szCs w:val="22"/>
        </w:rPr>
      </w:pPr>
      <w:r w:rsidRPr="004334AE">
        <w:rPr>
          <w:rFonts w:ascii="Gill Sans MT" w:hAnsi="Gill Sans MT" w:cs="Tahoma"/>
          <w:sz w:val="22"/>
          <w:szCs w:val="22"/>
        </w:rPr>
        <w:t xml:space="preserve">MCIR </w:t>
      </w:r>
      <w:r w:rsidR="00DF1B46" w:rsidRPr="004334AE">
        <w:rPr>
          <w:rFonts w:ascii="Gill Sans MT" w:hAnsi="Gill Sans MT" w:cs="Tahoma"/>
          <w:sz w:val="22"/>
          <w:szCs w:val="22"/>
        </w:rPr>
        <w:t>Business Objects</w:t>
      </w:r>
      <w:r w:rsidRPr="004334AE">
        <w:rPr>
          <w:rFonts w:ascii="Gill Sans MT" w:hAnsi="Gill Sans MT" w:cs="Tahoma"/>
          <w:sz w:val="22"/>
          <w:szCs w:val="22"/>
        </w:rPr>
        <w:t xml:space="preserve"> reports for all counties within the jurisdiction for 90 consecutive days prior to the review showing 72 hour data submission</w:t>
      </w:r>
    </w:p>
    <w:p w14:paraId="1C5AB0ED" w14:textId="77777777" w:rsidR="00AD404B" w:rsidRPr="004334AE" w:rsidRDefault="00AD404B" w:rsidP="00AD404B">
      <w:pPr>
        <w:ind w:left="360"/>
        <w:rPr>
          <w:rFonts w:ascii="Gill Sans MT" w:hAnsi="Gill Sans MT" w:cs="Tahoma"/>
          <w:sz w:val="22"/>
          <w:szCs w:val="22"/>
        </w:rPr>
      </w:pPr>
    </w:p>
    <w:p w14:paraId="5E42356F" w14:textId="77777777" w:rsidR="00D86330" w:rsidRPr="004334AE" w:rsidRDefault="00D86330" w:rsidP="00D86330">
      <w:pPr>
        <w:rPr>
          <w:rFonts w:ascii="Gill Sans MT" w:hAnsi="Gill Sans MT" w:cs="Tahoma"/>
          <w:b/>
          <w:sz w:val="22"/>
          <w:szCs w:val="22"/>
          <w:u w:val="single"/>
        </w:rPr>
      </w:pPr>
      <w:r w:rsidRPr="004334AE">
        <w:rPr>
          <w:rFonts w:ascii="Gill Sans MT" w:hAnsi="Gill Sans MT" w:cs="Tahoma"/>
          <w:b/>
          <w:sz w:val="22"/>
          <w:szCs w:val="22"/>
          <w:u w:val="single"/>
        </w:rPr>
        <w:t>Evaluation Question</w:t>
      </w:r>
      <w:r w:rsidR="00514499" w:rsidRPr="004334AE">
        <w:rPr>
          <w:rFonts w:ascii="Gill Sans MT" w:hAnsi="Gill Sans MT" w:cs="Tahoma"/>
          <w:b/>
          <w:sz w:val="22"/>
          <w:szCs w:val="22"/>
          <w:u w:val="single"/>
        </w:rPr>
        <w:t>:</w:t>
      </w:r>
    </w:p>
    <w:p w14:paraId="2D08CC26" w14:textId="77777777" w:rsidR="004C35DC" w:rsidRPr="004334AE" w:rsidRDefault="004C35DC" w:rsidP="00D86330">
      <w:pPr>
        <w:rPr>
          <w:rFonts w:ascii="Gill Sans MT" w:hAnsi="Gill Sans MT" w:cs="Tahoma"/>
          <w:b/>
          <w:sz w:val="22"/>
          <w:szCs w:val="22"/>
          <w:u w:val="single"/>
        </w:rPr>
      </w:pPr>
    </w:p>
    <w:p w14:paraId="458CAC11" w14:textId="77777777" w:rsidR="007A7825" w:rsidRPr="004334AE" w:rsidRDefault="00D86330" w:rsidP="00BD0C78">
      <w:pPr>
        <w:numPr>
          <w:ilvl w:val="0"/>
          <w:numId w:val="57"/>
        </w:numPr>
        <w:rPr>
          <w:rFonts w:ascii="Gill Sans MT" w:hAnsi="Gill Sans MT" w:cs="Tahoma"/>
          <w:sz w:val="22"/>
          <w:szCs w:val="22"/>
        </w:rPr>
      </w:pPr>
      <w:r w:rsidRPr="004334AE">
        <w:rPr>
          <w:rFonts w:ascii="Gill Sans MT" w:hAnsi="Gill Sans MT" w:cs="Tahoma"/>
          <w:sz w:val="22"/>
          <w:szCs w:val="22"/>
        </w:rPr>
        <w:t xml:space="preserve">Did </w:t>
      </w:r>
      <w:r w:rsidR="00DA775A" w:rsidRPr="004334AE">
        <w:rPr>
          <w:rFonts w:ascii="Gill Sans MT" w:hAnsi="Gill Sans MT" w:cs="Tahoma"/>
          <w:sz w:val="22"/>
          <w:szCs w:val="22"/>
        </w:rPr>
        <w:t>9</w:t>
      </w:r>
      <w:r w:rsidRPr="004334AE">
        <w:rPr>
          <w:rFonts w:ascii="Gill Sans MT" w:hAnsi="Gill Sans MT" w:cs="Tahoma"/>
          <w:sz w:val="22"/>
          <w:szCs w:val="22"/>
        </w:rPr>
        <w:t xml:space="preserve">0% of the clients </w:t>
      </w:r>
      <w:r w:rsidR="002074F8" w:rsidRPr="004334AE">
        <w:rPr>
          <w:rFonts w:ascii="Gill Sans MT" w:hAnsi="Gill Sans MT" w:cs="Tahoma"/>
          <w:sz w:val="22"/>
          <w:szCs w:val="22"/>
        </w:rPr>
        <w:t>below the age of 20 years</w:t>
      </w:r>
      <w:r w:rsidR="002074F8" w:rsidRPr="004334AE">
        <w:rPr>
          <w:rFonts w:ascii="Gill Sans MT" w:hAnsi="Gill Sans MT"/>
          <w:sz w:val="20"/>
          <w:szCs w:val="20"/>
        </w:rPr>
        <w:t xml:space="preserve"> </w:t>
      </w:r>
      <w:r w:rsidRPr="004334AE">
        <w:rPr>
          <w:rFonts w:ascii="Gill Sans MT" w:hAnsi="Gill Sans MT" w:cs="Tahoma"/>
          <w:sz w:val="22"/>
          <w:szCs w:val="22"/>
        </w:rPr>
        <w:t xml:space="preserve">receiving immunizations at the local health department (all clinics in jurisdiction combined) have their immunization data submitted to the MCIR within 72 hours of vaccine administration? </w:t>
      </w:r>
    </w:p>
    <w:p w14:paraId="40B1CEFC" w14:textId="77777777" w:rsidR="00087CE5" w:rsidRPr="004334AE" w:rsidRDefault="00087CE5" w:rsidP="00AD404B">
      <w:pPr>
        <w:ind w:left="360"/>
        <w:rPr>
          <w:rFonts w:ascii="Gill Sans MT" w:hAnsi="Gill Sans MT" w:cs="Tahoma"/>
          <w:sz w:val="22"/>
          <w:szCs w:val="22"/>
        </w:rPr>
      </w:pPr>
    </w:p>
    <w:p w14:paraId="005E65FA" w14:textId="77777777" w:rsidR="00751DD6" w:rsidRPr="004334AE" w:rsidRDefault="00751DD6" w:rsidP="004D7796">
      <w:pPr>
        <w:rPr>
          <w:rFonts w:ascii="Gill Sans MT" w:hAnsi="Gill Sans MT" w:cs="Tahoma"/>
          <w:b/>
          <w:sz w:val="22"/>
          <w:szCs w:val="22"/>
          <w:u w:val="single"/>
        </w:rPr>
      </w:pPr>
    </w:p>
    <w:p w14:paraId="407AE5C9" w14:textId="77777777" w:rsidR="00751DD6" w:rsidRPr="004334AE" w:rsidRDefault="00751DD6" w:rsidP="004D7796">
      <w:pPr>
        <w:rPr>
          <w:rFonts w:ascii="Gill Sans MT" w:hAnsi="Gill Sans MT" w:cs="Tahoma"/>
          <w:b/>
          <w:sz w:val="22"/>
          <w:szCs w:val="22"/>
          <w:u w:val="single"/>
        </w:rPr>
      </w:pPr>
    </w:p>
    <w:p w14:paraId="45CE322D" w14:textId="77777777" w:rsidR="003203FA" w:rsidRPr="004334AE" w:rsidRDefault="003203FA" w:rsidP="004D7796">
      <w:pPr>
        <w:rPr>
          <w:rFonts w:ascii="Gill Sans MT" w:hAnsi="Gill Sans MT" w:cs="Tahoma"/>
          <w:b/>
          <w:sz w:val="22"/>
          <w:szCs w:val="22"/>
          <w:u w:val="single"/>
        </w:rPr>
      </w:pPr>
    </w:p>
    <w:p w14:paraId="1267CEA1" w14:textId="77777777" w:rsidR="003203FA" w:rsidRDefault="003203FA" w:rsidP="004D7796">
      <w:pPr>
        <w:rPr>
          <w:rFonts w:ascii="Gill Sans MT" w:hAnsi="Gill Sans MT" w:cs="Tahoma"/>
          <w:b/>
          <w:sz w:val="22"/>
          <w:szCs w:val="22"/>
          <w:u w:val="single"/>
        </w:rPr>
      </w:pPr>
    </w:p>
    <w:p w14:paraId="336EA7A4" w14:textId="77777777" w:rsidR="0000433A" w:rsidRDefault="0000433A" w:rsidP="004D7796">
      <w:pPr>
        <w:rPr>
          <w:rFonts w:ascii="Gill Sans MT" w:hAnsi="Gill Sans MT" w:cs="Tahoma"/>
          <w:b/>
          <w:sz w:val="22"/>
          <w:szCs w:val="22"/>
          <w:u w:val="single"/>
        </w:rPr>
      </w:pPr>
    </w:p>
    <w:p w14:paraId="37221E6A" w14:textId="77777777" w:rsidR="0000433A" w:rsidRDefault="0000433A" w:rsidP="004D7796">
      <w:pPr>
        <w:rPr>
          <w:rFonts w:ascii="Gill Sans MT" w:hAnsi="Gill Sans MT" w:cs="Tahoma"/>
          <w:b/>
          <w:sz w:val="22"/>
          <w:szCs w:val="22"/>
          <w:u w:val="single"/>
        </w:rPr>
      </w:pPr>
    </w:p>
    <w:p w14:paraId="32F58833" w14:textId="77777777" w:rsidR="0000433A" w:rsidRDefault="0000433A" w:rsidP="004D7796">
      <w:pPr>
        <w:rPr>
          <w:rFonts w:ascii="Gill Sans MT" w:hAnsi="Gill Sans MT" w:cs="Tahoma"/>
          <w:b/>
          <w:sz w:val="22"/>
          <w:szCs w:val="22"/>
          <w:u w:val="single"/>
        </w:rPr>
      </w:pPr>
    </w:p>
    <w:p w14:paraId="1076CF24" w14:textId="77777777" w:rsidR="0000433A" w:rsidRDefault="0000433A" w:rsidP="004D7796">
      <w:pPr>
        <w:rPr>
          <w:rFonts w:ascii="Gill Sans MT" w:hAnsi="Gill Sans MT" w:cs="Tahoma"/>
          <w:b/>
          <w:sz w:val="22"/>
          <w:szCs w:val="22"/>
          <w:u w:val="single"/>
        </w:rPr>
      </w:pPr>
    </w:p>
    <w:p w14:paraId="38F55DE9" w14:textId="77777777" w:rsidR="0000433A" w:rsidRDefault="0000433A" w:rsidP="004D7796">
      <w:pPr>
        <w:rPr>
          <w:rFonts w:ascii="Gill Sans MT" w:hAnsi="Gill Sans MT" w:cs="Tahoma"/>
          <w:b/>
          <w:sz w:val="22"/>
          <w:szCs w:val="22"/>
          <w:u w:val="single"/>
        </w:rPr>
      </w:pPr>
    </w:p>
    <w:p w14:paraId="38209893" w14:textId="77777777" w:rsidR="0000433A" w:rsidRDefault="0000433A" w:rsidP="004D7796">
      <w:pPr>
        <w:rPr>
          <w:rFonts w:ascii="Gill Sans MT" w:hAnsi="Gill Sans MT" w:cs="Tahoma"/>
          <w:b/>
          <w:sz w:val="22"/>
          <w:szCs w:val="22"/>
          <w:u w:val="single"/>
        </w:rPr>
      </w:pPr>
    </w:p>
    <w:p w14:paraId="558A0C94" w14:textId="77777777" w:rsidR="0000433A" w:rsidRDefault="0000433A" w:rsidP="004D7796">
      <w:pPr>
        <w:rPr>
          <w:rFonts w:ascii="Gill Sans MT" w:hAnsi="Gill Sans MT" w:cs="Tahoma"/>
          <w:b/>
          <w:sz w:val="22"/>
          <w:szCs w:val="22"/>
          <w:u w:val="single"/>
        </w:rPr>
      </w:pPr>
    </w:p>
    <w:p w14:paraId="2C11670E" w14:textId="77777777" w:rsidR="0000433A" w:rsidRDefault="0000433A" w:rsidP="004D7796">
      <w:pPr>
        <w:rPr>
          <w:rFonts w:ascii="Gill Sans MT" w:hAnsi="Gill Sans MT" w:cs="Tahoma"/>
          <w:b/>
          <w:sz w:val="22"/>
          <w:szCs w:val="22"/>
          <w:u w:val="single"/>
        </w:rPr>
      </w:pPr>
    </w:p>
    <w:p w14:paraId="32AB3D08" w14:textId="77777777" w:rsidR="0000433A" w:rsidRDefault="0000433A" w:rsidP="004D7796">
      <w:pPr>
        <w:rPr>
          <w:rFonts w:ascii="Gill Sans MT" w:hAnsi="Gill Sans MT" w:cs="Tahoma"/>
          <w:b/>
          <w:sz w:val="22"/>
          <w:szCs w:val="22"/>
          <w:u w:val="single"/>
        </w:rPr>
      </w:pPr>
    </w:p>
    <w:p w14:paraId="6E51378B" w14:textId="77777777" w:rsidR="0000433A" w:rsidRDefault="0000433A" w:rsidP="004D7796">
      <w:pPr>
        <w:rPr>
          <w:rFonts w:ascii="Gill Sans MT" w:hAnsi="Gill Sans MT" w:cs="Tahoma"/>
          <w:b/>
          <w:sz w:val="22"/>
          <w:szCs w:val="22"/>
          <w:u w:val="single"/>
        </w:rPr>
      </w:pPr>
    </w:p>
    <w:p w14:paraId="3CCCAEF5" w14:textId="77777777" w:rsidR="0000433A" w:rsidRDefault="0000433A" w:rsidP="004D7796">
      <w:pPr>
        <w:rPr>
          <w:rFonts w:ascii="Gill Sans MT" w:hAnsi="Gill Sans MT" w:cs="Tahoma"/>
          <w:b/>
          <w:sz w:val="22"/>
          <w:szCs w:val="22"/>
          <w:u w:val="single"/>
        </w:rPr>
      </w:pPr>
    </w:p>
    <w:p w14:paraId="1360B05E" w14:textId="77777777" w:rsidR="0000433A" w:rsidRDefault="0000433A" w:rsidP="004D7796">
      <w:pPr>
        <w:rPr>
          <w:rFonts w:ascii="Gill Sans MT" w:hAnsi="Gill Sans MT" w:cs="Tahoma"/>
          <w:b/>
          <w:sz w:val="22"/>
          <w:szCs w:val="22"/>
          <w:u w:val="single"/>
        </w:rPr>
      </w:pPr>
    </w:p>
    <w:p w14:paraId="7F5AC4EF" w14:textId="77777777" w:rsidR="0000433A" w:rsidRDefault="0000433A" w:rsidP="004D7796">
      <w:pPr>
        <w:rPr>
          <w:rFonts w:ascii="Gill Sans MT" w:hAnsi="Gill Sans MT" w:cs="Tahoma"/>
          <w:b/>
          <w:sz w:val="22"/>
          <w:szCs w:val="22"/>
          <w:u w:val="single"/>
        </w:rPr>
      </w:pPr>
    </w:p>
    <w:p w14:paraId="58420D44" w14:textId="77777777" w:rsidR="0000433A" w:rsidRDefault="0000433A" w:rsidP="004D7796">
      <w:pPr>
        <w:rPr>
          <w:rFonts w:ascii="Gill Sans MT" w:hAnsi="Gill Sans MT" w:cs="Tahoma"/>
          <w:b/>
          <w:sz w:val="22"/>
          <w:szCs w:val="22"/>
          <w:u w:val="single"/>
        </w:rPr>
      </w:pPr>
    </w:p>
    <w:p w14:paraId="7903E110" w14:textId="77777777" w:rsidR="0000433A" w:rsidRDefault="0000433A" w:rsidP="004D7796">
      <w:pPr>
        <w:rPr>
          <w:rFonts w:ascii="Gill Sans MT" w:hAnsi="Gill Sans MT" w:cs="Tahoma"/>
          <w:b/>
          <w:sz w:val="22"/>
          <w:szCs w:val="22"/>
          <w:u w:val="single"/>
        </w:rPr>
      </w:pPr>
    </w:p>
    <w:p w14:paraId="24DE0A37" w14:textId="77777777" w:rsidR="0000433A" w:rsidRDefault="0000433A" w:rsidP="004D7796">
      <w:pPr>
        <w:rPr>
          <w:rFonts w:ascii="Gill Sans MT" w:hAnsi="Gill Sans MT" w:cs="Tahoma"/>
          <w:b/>
          <w:sz w:val="22"/>
          <w:szCs w:val="22"/>
          <w:u w:val="single"/>
        </w:rPr>
      </w:pPr>
    </w:p>
    <w:p w14:paraId="753AACEE" w14:textId="77777777" w:rsidR="0000433A" w:rsidRDefault="0000433A" w:rsidP="004D7796">
      <w:pPr>
        <w:rPr>
          <w:rFonts w:ascii="Gill Sans MT" w:hAnsi="Gill Sans MT" w:cs="Tahoma"/>
          <w:b/>
          <w:sz w:val="22"/>
          <w:szCs w:val="22"/>
          <w:u w:val="single"/>
        </w:rPr>
      </w:pPr>
    </w:p>
    <w:p w14:paraId="67091534" w14:textId="77777777" w:rsidR="0000433A" w:rsidRDefault="0000433A" w:rsidP="004D7796">
      <w:pPr>
        <w:rPr>
          <w:rFonts w:ascii="Gill Sans MT" w:hAnsi="Gill Sans MT" w:cs="Tahoma"/>
          <w:b/>
          <w:sz w:val="22"/>
          <w:szCs w:val="22"/>
          <w:u w:val="single"/>
        </w:rPr>
      </w:pPr>
    </w:p>
    <w:p w14:paraId="627F57B6" w14:textId="77777777" w:rsidR="0000433A" w:rsidRDefault="0000433A" w:rsidP="004D7796">
      <w:pPr>
        <w:rPr>
          <w:rFonts w:ascii="Gill Sans MT" w:hAnsi="Gill Sans MT" w:cs="Tahoma"/>
          <w:b/>
          <w:sz w:val="22"/>
          <w:szCs w:val="22"/>
          <w:u w:val="single"/>
        </w:rPr>
      </w:pPr>
    </w:p>
    <w:p w14:paraId="4A54C991" w14:textId="77777777" w:rsidR="0000433A" w:rsidRPr="004334AE" w:rsidRDefault="0000433A" w:rsidP="004D7796">
      <w:pPr>
        <w:rPr>
          <w:rFonts w:ascii="Gill Sans MT" w:hAnsi="Gill Sans MT" w:cs="Tahoma"/>
          <w:b/>
          <w:sz w:val="22"/>
          <w:szCs w:val="22"/>
          <w:u w:val="single"/>
        </w:rPr>
      </w:pPr>
    </w:p>
    <w:p w14:paraId="31C5A175"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r w:rsidRPr="004334AE">
        <w:rPr>
          <w:rFonts w:ascii="Gill Sans MT" w:hAnsi="Gill Sans MT"/>
          <w:b/>
          <w:sz w:val="32"/>
          <w:szCs w:val="32"/>
        </w:rPr>
        <w:lastRenderedPageBreak/>
        <w:t>MPR 5</w:t>
      </w:r>
    </w:p>
    <w:p w14:paraId="05CFE0EC"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r w:rsidRPr="004334AE">
        <w:rPr>
          <w:rFonts w:ascii="Gill Sans MT" w:hAnsi="Gill Sans MT"/>
        </w:rPr>
        <w:t>The local health department uses the combined MCIR and School Immunization Record-keeping System (SIRS) web-based program (MCIR/SIRS) to track immunization levels of childcare center enrollees and school children.</w:t>
      </w:r>
    </w:p>
    <w:p w14:paraId="12F461EE"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p>
    <w:p w14:paraId="445D90AC"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4"/>
          <w:szCs w:val="4"/>
        </w:rPr>
      </w:pPr>
    </w:p>
    <w:p w14:paraId="5483EC93"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i/>
          <w:sz w:val="20"/>
          <w:szCs w:val="20"/>
        </w:rPr>
      </w:pPr>
      <w:r w:rsidRPr="004334AE">
        <w:rPr>
          <w:rFonts w:ascii="Gill Sans MT" w:hAnsi="Gill Sans MT"/>
          <w:b/>
          <w:i/>
          <w:iCs/>
          <w:sz w:val="20"/>
          <w:szCs w:val="20"/>
        </w:rPr>
        <w:t xml:space="preserve">References:  </w:t>
      </w:r>
      <w:r w:rsidRPr="004334AE">
        <w:rPr>
          <w:rFonts w:ascii="Gill Sans MT" w:hAnsi="Gill Sans MT"/>
          <w:i/>
          <w:iCs/>
          <w:sz w:val="20"/>
          <w:szCs w:val="20"/>
        </w:rPr>
        <w:t>Current Comprehensive Agreement;</w:t>
      </w:r>
      <w:r w:rsidRPr="004334AE">
        <w:rPr>
          <w:rFonts w:ascii="Gill Sans MT" w:hAnsi="Gill Sans MT"/>
          <w:b/>
          <w:i/>
          <w:iCs/>
          <w:sz w:val="20"/>
          <w:szCs w:val="20"/>
        </w:rPr>
        <w:t xml:space="preserve"> </w:t>
      </w:r>
      <w:r w:rsidRPr="004334AE">
        <w:rPr>
          <w:rFonts w:ascii="Gill Sans MT" w:hAnsi="Gill Sans MT"/>
          <w:i/>
          <w:sz w:val="20"/>
          <w:szCs w:val="20"/>
        </w:rPr>
        <w:t>PA 368 of 1978, MCL 333.9208, MCL 333.9209, MCL 333.9211, MCL 333.9212, MCL 333.9215, MCL 333.9221; PA 94 of 1979, MCL 388.1767; PA 451 of 1976, MCL 380.1177.</w:t>
      </w:r>
    </w:p>
    <w:p w14:paraId="6417B84A" w14:textId="77777777" w:rsidR="00751DD6" w:rsidRPr="004334AE" w:rsidRDefault="00751DD6" w:rsidP="004D7796">
      <w:pPr>
        <w:rPr>
          <w:rFonts w:ascii="Gill Sans MT" w:hAnsi="Gill Sans MT" w:cs="Tahoma"/>
          <w:b/>
          <w:sz w:val="22"/>
          <w:szCs w:val="22"/>
          <w:u w:val="single"/>
        </w:rPr>
      </w:pPr>
    </w:p>
    <w:p w14:paraId="7D05D681" w14:textId="77777777" w:rsidR="000D20A9" w:rsidRPr="004334AE" w:rsidRDefault="00E53B3F" w:rsidP="004D7796">
      <w:pPr>
        <w:rPr>
          <w:rFonts w:ascii="Gill Sans MT" w:hAnsi="Gill Sans MT" w:cs="Tahoma"/>
          <w:b/>
          <w:sz w:val="22"/>
          <w:szCs w:val="22"/>
          <w:u w:val="single"/>
        </w:rPr>
      </w:pPr>
      <w:r w:rsidRPr="004334AE">
        <w:rPr>
          <w:rFonts w:ascii="Gill Sans MT" w:hAnsi="Gill Sans MT" w:cs="Tahoma"/>
          <w:b/>
          <w:sz w:val="22"/>
          <w:szCs w:val="22"/>
          <w:u w:val="single"/>
        </w:rPr>
        <w:t>Indicator 5</w:t>
      </w:r>
    </w:p>
    <w:p w14:paraId="64031B15" w14:textId="77777777" w:rsidR="00F90CFC" w:rsidRPr="004334AE" w:rsidRDefault="00F90CFC" w:rsidP="004D7796">
      <w:pPr>
        <w:rPr>
          <w:rFonts w:ascii="Gill Sans MT" w:hAnsi="Gill Sans MT" w:cs="Tahoma"/>
          <w:sz w:val="22"/>
          <w:szCs w:val="22"/>
        </w:rPr>
      </w:pPr>
    </w:p>
    <w:p w14:paraId="6632D728" w14:textId="77777777" w:rsidR="000D20A9" w:rsidRPr="004334AE" w:rsidRDefault="000D20A9" w:rsidP="004D7796">
      <w:pPr>
        <w:rPr>
          <w:rFonts w:ascii="Gill Sans MT" w:hAnsi="Gill Sans MT" w:cs="Tahoma"/>
          <w:sz w:val="22"/>
          <w:szCs w:val="22"/>
        </w:rPr>
      </w:pPr>
      <w:r w:rsidRPr="004334AE">
        <w:rPr>
          <w:rFonts w:ascii="Gill Sans MT" w:hAnsi="Gill Sans MT" w:cs="Tahoma"/>
          <w:sz w:val="22"/>
          <w:szCs w:val="22"/>
        </w:rPr>
        <w:t xml:space="preserve">The local health department uses the MCIR/SIRS </w:t>
      </w:r>
      <w:r w:rsidR="005003DA" w:rsidRPr="004334AE">
        <w:rPr>
          <w:rFonts w:ascii="Gill Sans MT" w:hAnsi="Gill Sans MT" w:cs="Tahoma"/>
          <w:sz w:val="22"/>
          <w:szCs w:val="22"/>
        </w:rPr>
        <w:t xml:space="preserve">web-based </w:t>
      </w:r>
      <w:r w:rsidRPr="004334AE">
        <w:rPr>
          <w:rFonts w:ascii="Gill Sans MT" w:hAnsi="Gill Sans MT" w:cs="Tahoma"/>
          <w:sz w:val="22"/>
          <w:szCs w:val="22"/>
        </w:rPr>
        <w:t>reporting program to assure complete and accurate data has been submitted for</w:t>
      </w:r>
      <w:r w:rsidR="006F2B8D" w:rsidRPr="004334AE">
        <w:rPr>
          <w:rFonts w:ascii="Gill Sans MT" w:hAnsi="Gill Sans MT" w:cs="Tahoma"/>
          <w:color w:val="FF0000"/>
          <w:sz w:val="22"/>
          <w:szCs w:val="22"/>
        </w:rPr>
        <w:t xml:space="preserve"> </w:t>
      </w:r>
      <w:r w:rsidRPr="004334AE">
        <w:rPr>
          <w:rFonts w:ascii="Gill Sans MT" w:hAnsi="Gill Sans MT" w:cs="Tahoma"/>
          <w:sz w:val="22"/>
          <w:szCs w:val="22"/>
        </w:rPr>
        <w:t xml:space="preserve">school entrants </w:t>
      </w:r>
      <w:r w:rsidR="00C0459A" w:rsidRPr="004334AE">
        <w:rPr>
          <w:rFonts w:ascii="Gill Sans MT" w:hAnsi="Gill Sans MT" w:cs="Tahoma"/>
          <w:sz w:val="22"/>
          <w:szCs w:val="22"/>
        </w:rPr>
        <w:t>new to the school district</w:t>
      </w:r>
      <w:r w:rsidR="00F90CFC" w:rsidRPr="004334AE">
        <w:rPr>
          <w:rFonts w:ascii="Gill Sans MT" w:hAnsi="Gill Sans MT" w:cs="Tahoma"/>
          <w:sz w:val="22"/>
          <w:szCs w:val="22"/>
        </w:rPr>
        <w:t xml:space="preserve">, all children attending Kindergarten, </w:t>
      </w:r>
      <w:r w:rsidRPr="004334AE">
        <w:rPr>
          <w:rFonts w:ascii="Gill Sans MT" w:hAnsi="Gill Sans MT" w:cs="Tahoma"/>
          <w:sz w:val="22"/>
          <w:szCs w:val="22"/>
        </w:rPr>
        <w:t xml:space="preserve">and </w:t>
      </w:r>
      <w:r w:rsidR="002074F8" w:rsidRPr="004334AE">
        <w:rPr>
          <w:rFonts w:ascii="Gill Sans MT" w:hAnsi="Gill Sans MT" w:cs="Tahoma"/>
          <w:sz w:val="22"/>
          <w:szCs w:val="22"/>
        </w:rPr>
        <w:t xml:space="preserve">seventh </w:t>
      </w:r>
      <w:r w:rsidRPr="004334AE">
        <w:rPr>
          <w:rFonts w:ascii="Gill Sans MT" w:hAnsi="Gill Sans MT" w:cs="Tahoma"/>
          <w:sz w:val="22"/>
          <w:szCs w:val="22"/>
        </w:rPr>
        <w:t xml:space="preserve">grade </w:t>
      </w:r>
      <w:r w:rsidR="00F90CFC" w:rsidRPr="004334AE">
        <w:rPr>
          <w:rFonts w:ascii="Gill Sans MT" w:hAnsi="Gill Sans MT" w:cs="Tahoma"/>
          <w:sz w:val="22"/>
          <w:szCs w:val="22"/>
        </w:rPr>
        <w:t>students,</w:t>
      </w:r>
      <w:r w:rsidRPr="004334AE">
        <w:rPr>
          <w:rFonts w:ascii="Gill Sans MT" w:hAnsi="Gill Sans MT" w:cs="Tahoma"/>
          <w:sz w:val="22"/>
          <w:szCs w:val="22"/>
        </w:rPr>
        <w:t xml:space="preserve"> by December 15 and March 15 of each school year.</w:t>
      </w:r>
    </w:p>
    <w:p w14:paraId="47751443" w14:textId="77777777" w:rsidR="000D20A9" w:rsidRPr="004334AE" w:rsidRDefault="000D20A9" w:rsidP="004D7796">
      <w:pPr>
        <w:rPr>
          <w:rFonts w:ascii="Gill Sans MT" w:hAnsi="Gill Sans MT" w:cs="Tahoma"/>
          <w:sz w:val="22"/>
          <w:szCs w:val="22"/>
        </w:rPr>
      </w:pPr>
    </w:p>
    <w:p w14:paraId="71973C68" w14:textId="77777777" w:rsidR="00343F8C" w:rsidRPr="004334AE" w:rsidRDefault="00343F8C" w:rsidP="00343F8C">
      <w:pPr>
        <w:rPr>
          <w:rFonts w:ascii="Gill Sans MT" w:hAnsi="Gill Sans MT" w:cs="Tahoma"/>
          <w:sz w:val="22"/>
          <w:szCs w:val="22"/>
        </w:rPr>
      </w:pPr>
      <w:r w:rsidRPr="004334AE">
        <w:rPr>
          <w:rFonts w:ascii="Gill Sans MT" w:hAnsi="Gill Sans MT" w:cs="Tahoma"/>
          <w:sz w:val="22"/>
          <w:szCs w:val="22"/>
        </w:rPr>
        <w:t>The local health department will assure complete and accurate reporting of childcare center immunization data by February 1</w:t>
      </w:r>
      <w:r w:rsidRPr="004334AE">
        <w:rPr>
          <w:rFonts w:ascii="Gill Sans MT" w:hAnsi="Gill Sans MT" w:cs="Tahoma"/>
          <w:sz w:val="22"/>
          <w:szCs w:val="22"/>
          <w:vertAlign w:val="superscript"/>
        </w:rPr>
        <w:t>st</w:t>
      </w:r>
      <w:r w:rsidRPr="004334AE">
        <w:rPr>
          <w:rFonts w:ascii="Gill Sans MT" w:hAnsi="Gill Sans MT" w:cs="Tahoma"/>
          <w:sz w:val="22"/>
          <w:szCs w:val="22"/>
        </w:rPr>
        <w:t xml:space="preserve"> of each year to MDHHS</w:t>
      </w:r>
      <w:r w:rsidR="00F90CFC" w:rsidRPr="004334AE">
        <w:rPr>
          <w:rFonts w:ascii="Gill Sans MT" w:hAnsi="Gill Sans MT" w:cs="Tahoma"/>
          <w:sz w:val="22"/>
          <w:szCs w:val="22"/>
        </w:rPr>
        <w:t xml:space="preserve"> utilizing the MCIR/SIRS reporting program</w:t>
      </w:r>
      <w:r w:rsidRPr="004334AE">
        <w:rPr>
          <w:rFonts w:ascii="Gill Sans MT" w:hAnsi="Gill Sans MT" w:cs="Tahoma"/>
          <w:sz w:val="22"/>
          <w:szCs w:val="22"/>
        </w:rPr>
        <w:t xml:space="preserve">. </w:t>
      </w:r>
      <w:r w:rsidR="000927A7" w:rsidRPr="004334AE">
        <w:rPr>
          <w:rFonts w:ascii="Gill Sans MT" w:hAnsi="Gill Sans MT" w:cs="Tahoma"/>
          <w:sz w:val="22"/>
          <w:szCs w:val="22"/>
        </w:rPr>
        <w:t>(</w:t>
      </w:r>
      <w:r w:rsidRPr="004334AE">
        <w:rPr>
          <w:rFonts w:ascii="Gill Sans MT" w:hAnsi="Gill Sans MT" w:cs="Tahoma"/>
          <w:b/>
          <w:sz w:val="22"/>
          <w:szCs w:val="22"/>
        </w:rPr>
        <w:t>Reference:  PH code 333.9208</w:t>
      </w:r>
      <w:r w:rsidR="000927A7" w:rsidRPr="004334AE">
        <w:rPr>
          <w:rFonts w:ascii="Gill Sans MT" w:hAnsi="Gill Sans MT" w:cs="Tahoma"/>
          <w:b/>
          <w:sz w:val="22"/>
          <w:szCs w:val="22"/>
        </w:rPr>
        <w:t>)</w:t>
      </w:r>
    </w:p>
    <w:p w14:paraId="51F55B77" w14:textId="77777777" w:rsidR="00343F8C" w:rsidRPr="004334AE" w:rsidRDefault="00343F8C" w:rsidP="004D7796">
      <w:pPr>
        <w:rPr>
          <w:rFonts w:ascii="Gill Sans MT" w:hAnsi="Gill Sans MT" w:cs="Tahoma"/>
          <w:sz w:val="22"/>
          <w:szCs w:val="22"/>
        </w:rPr>
      </w:pPr>
    </w:p>
    <w:p w14:paraId="4CC2BD78" w14:textId="77777777" w:rsidR="000D20A9" w:rsidRPr="004334AE" w:rsidRDefault="000D20A9" w:rsidP="004D7796">
      <w:pPr>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65EB8B3E" w14:textId="77777777" w:rsidR="000D20A9" w:rsidRPr="004334AE" w:rsidRDefault="000D20A9" w:rsidP="004D7796">
      <w:pPr>
        <w:rPr>
          <w:rFonts w:ascii="Gill Sans MT" w:hAnsi="Gill Sans MT" w:cs="Tahoma"/>
          <w:sz w:val="22"/>
          <w:szCs w:val="22"/>
        </w:rPr>
      </w:pPr>
    </w:p>
    <w:p w14:paraId="1849C3E2" w14:textId="77777777" w:rsidR="000D20A9" w:rsidRPr="004334AE" w:rsidRDefault="000D20A9" w:rsidP="00BD0C78">
      <w:pPr>
        <w:numPr>
          <w:ilvl w:val="0"/>
          <w:numId w:val="58"/>
        </w:numPr>
        <w:rPr>
          <w:rFonts w:ascii="Gill Sans MT" w:hAnsi="Gill Sans MT" w:cs="Tahoma"/>
          <w:sz w:val="22"/>
          <w:szCs w:val="22"/>
        </w:rPr>
      </w:pPr>
      <w:r w:rsidRPr="004334AE">
        <w:rPr>
          <w:rFonts w:ascii="Gill Sans MT" w:hAnsi="Gill Sans MT" w:cs="Tahoma"/>
          <w:sz w:val="22"/>
          <w:szCs w:val="22"/>
        </w:rPr>
        <w:t>The local health department will assure complete and accurate school immunization data for all schools in the jurisdiction have been reported December 15 a</w:t>
      </w:r>
      <w:r w:rsidR="002D1E55" w:rsidRPr="004334AE">
        <w:rPr>
          <w:rFonts w:ascii="Gill Sans MT" w:hAnsi="Gill Sans MT" w:cs="Tahoma"/>
          <w:sz w:val="22"/>
          <w:szCs w:val="22"/>
        </w:rPr>
        <w:t>nd March 15 of each year to MDHHS</w:t>
      </w:r>
      <w:r w:rsidRPr="004334AE">
        <w:rPr>
          <w:rFonts w:ascii="Gill Sans MT" w:hAnsi="Gill Sans MT" w:cs="Tahoma"/>
          <w:sz w:val="22"/>
          <w:szCs w:val="22"/>
        </w:rPr>
        <w:t>.</w:t>
      </w:r>
    </w:p>
    <w:p w14:paraId="60EC8054" w14:textId="77777777" w:rsidR="00343F8C" w:rsidRPr="004334AE" w:rsidRDefault="00343F8C" w:rsidP="00343F8C">
      <w:pPr>
        <w:ind w:left="720"/>
        <w:rPr>
          <w:rFonts w:ascii="Gill Sans MT" w:hAnsi="Gill Sans MT" w:cs="Tahoma"/>
          <w:sz w:val="22"/>
          <w:szCs w:val="22"/>
        </w:rPr>
      </w:pPr>
    </w:p>
    <w:p w14:paraId="6C03FE70" w14:textId="77777777" w:rsidR="00343F8C" w:rsidRPr="004334AE" w:rsidRDefault="00343F8C" w:rsidP="00343F8C">
      <w:pPr>
        <w:numPr>
          <w:ilvl w:val="0"/>
          <w:numId w:val="58"/>
        </w:numPr>
        <w:rPr>
          <w:rFonts w:ascii="Gill Sans MT" w:hAnsi="Gill Sans MT" w:cs="Tahoma"/>
          <w:sz w:val="22"/>
          <w:szCs w:val="22"/>
        </w:rPr>
      </w:pPr>
      <w:r w:rsidRPr="004334AE">
        <w:rPr>
          <w:rFonts w:ascii="Gill Sans MT" w:hAnsi="Gill Sans MT" w:cs="Tahoma"/>
          <w:sz w:val="22"/>
          <w:szCs w:val="22"/>
        </w:rPr>
        <w:t>The local health department will assure complete and accurate childcare immunization data has been reported by February 1st of each year to MDHHS</w:t>
      </w:r>
      <w:r w:rsidR="00C674F1" w:rsidRPr="004334AE">
        <w:rPr>
          <w:rFonts w:ascii="Gill Sans MT" w:hAnsi="Gill Sans MT" w:cs="Tahoma"/>
          <w:sz w:val="22"/>
          <w:szCs w:val="22"/>
        </w:rPr>
        <w:t>.</w:t>
      </w:r>
    </w:p>
    <w:p w14:paraId="70450C6A" w14:textId="77777777" w:rsidR="000D20A9" w:rsidRPr="004334AE" w:rsidRDefault="000D20A9" w:rsidP="004D7796">
      <w:pPr>
        <w:rPr>
          <w:rFonts w:ascii="Gill Sans MT" w:hAnsi="Gill Sans MT" w:cs="Tahoma"/>
          <w:sz w:val="22"/>
          <w:szCs w:val="22"/>
        </w:rPr>
      </w:pPr>
    </w:p>
    <w:p w14:paraId="23FA36EB" w14:textId="77777777" w:rsidR="000D20A9" w:rsidRPr="004334AE" w:rsidRDefault="000D20A9" w:rsidP="000D20A9">
      <w:pPr>
        <w:rPr>
          <w:rFonts w:ascii="Gill Sans MT" w:hAnsi="Gill Sans MT" w:cs="Tahoma"/>
          <w:b/>
          <w:sz w:val="22"/>
          <w:szCs w:val="22"/>
          <w:u w:val="single"/>
        </w:rPr>
      </w:pPr>
      <w:r w:rsidRPr="004334AE">
        <w:rPr>
          <w:rFonts w:ascii="Gill Sans MT" w:hAnsi="Gill Sans MT" w:cs="Tahoma"/>
          <w:b/>
          <w:sz w:val="22"/>
          <w:szCs w:val="22"/>
          <w:u w:val="single"/>
        </w:rPr>
        <w:t>Documentation Required</w:t>
      </w:r>
      <w:r w:rsidR="00514499" w:rsidRPr="004334AE">
        <w:rPr>
          <w:rFonts w:ascii="Gill Sans MT" w:hAnsi="Gill Sans MT" w:cs="Tahoma"/>
          <w:b/>
          <w:sz w:val="22"/>
          <w:szCs w:val="22"/>
          <w:u w:val="single"/>
        </w:rPr>
        <w:t>:</w:t>
      </w:r>
    </w:p>
    <w:p w14:paraId="5119AB50" w14:textId="77777777" w:rsidR="00AD404B" w:rsidRPr="004334AE" w:rsidRDefault="00AD404B" w:rsidP="000D20A9">
      <w:pPr>
        <w:rPr>
          <w:rFonts w:ascii="Gill Sans MT" w:hAnsi="Gill Sans MT" w:cs="Tahoma"/>
          <w:b/>
          <w:sz w:val="22"/>
          <w:szCs w:val="22"/>
          <w:u w:val="single"/>
        </w:rPr>
      </w:pPr>
    </w:p>
    <w:p w14:paraId="60CE0303" w14:textId="77777777" w:rsidR="005003DA" w:rsidRPr="004334AE" w:rsidRDefault="005003DA" w:rsidP="005003DA">
      <w:pPr>
        <w:numPr>
          <w:ilvl w:val="0"/>
          <w:numId w:val="22"/>
        </w:numPr>
        <w:rPr>
          <w:rFonts w:ascii="Gill Sans MT" w:hAnsi="Gill Sans MT" w:cs="Tahoma"/>
          <w:sz w:val="22"/>
          <w:szCs w:val="22"/>
        </w:rPr>
      </w:pPr>
      <w:r w:rsidRPr="004334AE">
        <w:rPr>
          <w:rFonts w:ascii="Gill Sans MT" w:hAnsi="Gill Sans MT" w:cs="Tahoma"/>
          <w:sz w:val="22"/>
          <w:szCs w:val="22"/>
        </w:rPr>
        <w:t>MDHHS Protocols for the current school year.</w:t>
      </w:r>
    </w:p>
    <w:p w14:paraId="5A5679F5" w14:textId="77777777" w:rsidR="005003DA" w:rsidRPr="004334AE" w:rsidRDefault="005003DA" w:rsidP="005003DA">
      <w:pPr>
        <w:ind w:left="720"/>
        <w:rPr>
          <w:rFonts w:ascii="Gill Sans MT" w:hAnsi="Gill Sans MT" w:cs="Tahoma"/>
          <w:sz w:val="22"/>
          <w:szCs w:val="22"/>
        </w:rPr>
      </w:pPr>
    </w:p>
    <w:p w14:paraId="42918D1C" w14:textId="77777777" w:rsidR="005003DA" w:rsidRPr="004334AE" w:rsidRDefault="00F90CFC" w:rsidP="00032180">
      <w:pPr>
        <w:numPr>
          <w:ilvl w:val="0"/>
          <w:numId w:val="22"/>
        </w:numPr>
        <w:rPr>
          <w:rFonts w:ascii="Gill Sans MT" w:hAnsi="Gill Sans MT" w:cs="Tahoma"/>
          <w:sz w:val="22"/>
          <w:szCs w:val="22"/>
        </w:rPr>
      </w:pPr>
      <w:r w:rsidRPr="004334AE">
        <w:rPr>
          <w:rFonts w:ascii="Gill Sans MT" w:hAnsi="Gill Sans MT" w:cs="Tahoma"/>
          <w:sz w:val="22"/>
          <w:szCs w:val="22"/>
        </w:rPr>
        <w:t xml:space="preserve">Policy/protocol/operating procedure on the LHD process that details the methods used for reviewing </w:t>
      </w:r>
      <w:r w:rsidR="005003DA" w:rsidRPr="004334AE">
        <w:rPr>
          <w:rFonts w:ascii="Gill Sans MT" w:hAnsi="Gill Sans MT" w:cs="Tahoma"/>
          <w:sz w:val="22"/>
          <w:szCs w:val="22"/>
        </w:rPr>
        <w:t xml:space="preserve">and assuring that </w:t>
      </w:r>
      <w:r w:rsidRPr="004334AE">
        <w:rPr>
          <w:rFonts w:ascii="Gill Sans MT" w:hAnsi="Gill Sans MT" w:cs="Tahoma"/>
          <w:sz w:val="22"/>
          <w:szCs w:val="22"/>
        </w:rPr>
        <w:t>childcare and school immunization data</w:t>
      </w:r>
      <w:r w:rsidR="005003DA" w:rsidRPr="004334AE">
        <w:rPr>
          <w:rFonts w:ascii="Gill Sans MT" w:hAnsi="Gill Sans MT" w:cs="Tahoma"/>
          <w:sz w:val="22"/>
          <w:szCs w:val="22"/>
        </w:rPr>
        <w:t xml:space="preserve"> are complete and accurate</w:t>
      </w:r>
      <w:r w:rsidRPr="004334AE">
        <w:rPr>
          <w:rFonts w:ascii="Gill Sans MT" w:hAnsi="Gill Sans MT" w:cs="Tahoma"/>
          <w:sz w:val="22"/>
          <w:szCs w:val="22"/>
        </w:rPr>
        <w:t xml:space="preserve">.  </w:t>
      </w:r>
    </w:p>
    <w:p w14:paraId="64DF5498" w14:textId="77777777" w:rsidR="005003DA" w:rsidRPr="004334AE" w:rsidRDefault="005003DA" w:rsidP="005003DA">
      <w:pPr>
        <w:pStyle w:val="ListParagraph"/>
        <w:rPr>
          <w:rFonts w:ascii="Gill Sans MT" w:hAnsi="Gill Sans MT" w:cs="Tahoma"/>
          <w:sz w:val="22"/>
          <w:szCs w:val="22"/>
        </w:rPr>
      </w:pPr>
    </w:p>
    <w:p w14:paraId="66BD3ADC" w14:textId="77777777" w:rsidR="000D20A9" w:rsidRPr="004334AE" w:rsidRDefault="005003DA" w:rsidP="00032180">
      <w:pPr>
        <w:numPr>
          <w:ilvl w:val="0"/>
          <w:numId w:val="22"/>
        </w:numPr>
        <w:rPr>
          <w:rFonts w:ascii="Gill Sans MT" w:hAnsi="Gill Sans MT" w:cs="Tahoma"/>
          <w:sz w:val="22"/>
          <w:szCs w:val="22"/>
        </w:rPr>
      </w:pPr>
      <w:r w:rsidRPr="004334AE">
        <w:rPr>
          <w:rFonts w:ascii="Gill Sans MT" w:hAnsi="Gill Sans MT" w:cs="Tahoma"/>
          <w:sz w:val="22"/>
          <w:szCs w:val="22"/>
        </w:rPr>
        <w:t xml:space="preserve"> </w:t>
      </w:r>
      <w:r w:rsidR="000D20A9" w:rsidRPr="004334AE">
        <w:rPr>
          <w:rFonts w:ascii="Gill Sans MT" w:hAnsi="Gill Sans MT" w:cs="Tahoma"/>
          <w:sz w:val="22"/>
          <w:szCs w:val="22"/>
        </w:rPr>
        <w:t>IP-100</w:t>
      </w:r>
      <w:r w:rsidR="00343F8C" w:rsidRPr="004334AE">
        <w:rPr>
          <w:rFonts w:ascii="Gill Sans MT" w:hAnsi="Gill Sans MT" w:cs="Tahoma"/>
          <w:sz w:val="22"/>
          <w:szCs w:val="22"/>
        </w:rPr>
        <w:t xml:space="preserve"> and IP-101</w:t>
      </w:r>
      <w:r w:rsidR="000D20A9" w:rsidRPr="004334AE">
        <w:rPr>
          <w:rFonts w:ascii="Gill Sans MT" w:hAnsi="Gill Sans MT" w:cs="Tahoma"/>
          <w:sz w:val="22"/>
          <w:szCs w:val="22"/>
        </w:rPr>
        <w:t xml:space="preserve"> County status reports for each reporting period for the past three years</w:t>
      </w:r>
      <w:r w:rsidR="000927A7" w:rsidRPr="004334AE">
        <w:rPr>
          <w:rFonts w:ascii="Gill Sans MT" w:hAnsi="Gill Sans MT" w:cs="Tahoma"/>
          <w:sz w:val="22"/>
          <w:szCs w:val="22"/>
        </w:rPr>
        <w:t>.</w:t>
      </w:r>
    </w:p>
    <w:p w14:paraId="0487FC7E" w14:textId="77777777" w:rsidR="000D20A9" w:rsidRPr="004334AE" w:rsidRDefault="000D20A9" w:rsidP="003C30E4">
      <w:pPr>
        <w:tabs>
          <w:tab w:val="num" w:pos="252"/>
        </w:tabs>
        <w:ind w:left="252" w:hanging="252"/>
        <w:rPr>
          <w:rFonts w:ascii="Gill Sans MT" w:hAnsi="Gill Sans MT" w:cs="Tahoma"/>
          <w:sz w:val="22"/>
          <w:szCs w:val="22"/>
        </w:rPr>
      </w:pPr>
    </w:p>
    <w:p w14:paraId="6FEE16D5" w14:textId="77777777" w:rsidR="000D20A9" w:rsidRPr="004334AE" w:rsidRDefault="000D20A9" w:rsidP="00032180">
      <w:pPr>
        <w:numPr>
          <w:ilvl w:val="0"/>
          <w:numId w:val="22"/>
        </w:numPr>
        <w:rPr>
          <w:rFonts w:ascii="Gill Sans MT" w:hAnsi="Gill Sans MT" w:cs="Tahoma"/>
          <w:sz w:val="22"/>
          <w:szCs w:val="22"/>
        </w:rPr>
      </w:pPr>
      <w:r w:rsidRPr="004334AE">
        <w:rPr>
          <w:rFonts w:ascii="Gill Sans MT" w:hAnsi="Gill Sans MT" w:cs="Tahoma"/>
          <w:sz w:val="22"/>
          <w:szCs w:val="22"/>
        </w:rPr>
        <w:t>Documentation showing timely submission of complete and accurate school data by December 15 and March 15 of each year</w:t>
      </w:r>
      <w:r w:rsidR="000927A7" w:rsidRPr="004334AE">
        <w:rPr>
          <w:rFonts w:ascii="Gill Sans MT" w:hAnsi="Gill Sans MT" w:cs="Tahoma"/>
          <w:sz w:val="22"/>
          <w:szCs w:val="22"/>
        </w:rPr>
        <w:t>.</w:t>
      </w:r>
    </w:p>
    <w:p w14:paraId="1BEED7E7" w14:textId="77777777" w:rsidR="00343F8C" w:rsidRPr="004334AE" w:rsidRDefault="00343F8C" w:rsidP="00343F8C">
      <w:pPr>
        <w:pStyle w:val="ListParagraph"/>
        <w:rPr>
          <w:rFonts w:ascii="Gill Sans MT" w:hAnsi="Gill Sans MT" w:cs="Tahoma"/>
          <w:sz w:val="22"/>
          <w:szCs w:val="22"/>
        </w:rPr>
      </w:pPr>
    </w:p>
    <w:p w14:paraId="34DD6966" w14:textId="77777777" w:rsidR="00343F8C" w:rsidRPr="004334AE" w:rsidRDefault="00343F8C" w:rsidP="00343F8C">
      <w:pPr>
        <w:numPr>
          <w:ilvl w:val="0"/>
          <w:numId w:val="22"/>
        </w:numPr>
        <w:tabs>
          <w:tab w:val="left" w:pos="252"/>
        </w:tabs>
        <w:rPr>
          <w:rFonts w:ascii="Gill Sans MT" w:hAnsi="Gill Sans MT" w:cs="Tahoma"/>
          <w:sz w:val="22"/>
          <w:szCs w:val="22"/>
        </w:rPr>
      </w:pPr>
      <w:r w:rsidRPr="004334AE">
        <w:rPr>
          <w:rFonts w:ascii="Gill Sans MT" w:hAnsi="Gill Sans MT" w:cs="Tahoma"/>
          <w:sz w:val="22"/>
          <w:szCs w:val="22"/>
        </w:rPr>
        <w:t>Documentation showing timely submission of complete and accurate childcare data by February 1 of each year</w:t>
      </w:r>
      <w:r w:rsidR="000927A7" w:rsidRPr="004334AE">
        <w:rPr>
          <w:rFonts w:ascii="Gill Sans MT" w:hAnsi="Gill Sans MT" w:cs="Tahoma"/>
          <w:sz w:val="22"/>
          <w:szCs w:val="22"/>
        </w:rPr>
        <w:t>.</w:t>
      </w:r>
    </w:p>
    <w:p w14:paraId="2D21358A" w14:textId="77777777" w:rsidR="00AD404B" w:rsidRPr="004334AE" w:rsidRDefault="00AD404B" w:rsidP="00AD404B">
      <w:pPr>
        <w:rPr>
          <w:rFonts w:ascii="Gill Sans MT" w:hAnsi="Gill Sans MT" w:cs="Tahoma"/>
          <w:sz w:val="22"/>
          <w:szCs w:val="22"/>
        </w:rPr>
      </w:pPr>
    </w:p>
    <w:p w14:paraId="6E0FAD8C" w14:textId="77777777" w:rsidR="000D20A9" w:rsidRPr="004334AE" w:rsidRDefault="000D20A9" w:rsidP="00032180">
      <w:pPr>
        <w:numPr>
          <w:ilvl w:val="0"/>
          <w:numId w:val="22"/>
        </w:numPr>
        <w:rPr>
          <w:rFonts w:ascii="Gill Sans MT" w:hAnsi="Gill Sans MT" w:cs="Tahoma"/>
          <w:sz w:val="22"/>
          <w:szCs w:val="22"/>
        </w:rPr>
      </w:pPr>
      <w:r w:rsidRPr="004334AE">
        <w:rPr>
          <w:rFonts w:ascii="Gill Sans MT" w:hAnsi="Gill Sans MT" w:cs="Tahoma"/>
          <w:sz w:val="22"/>
          <w:szCs w:val="22"/>
        </w:rPr>
        <w:t xml:space="preserve">Evidence of </w:t>
      </w:r>
      <w:r w:rsidR="00F74468" w:rsidRPr="004334AE">
        <w:rPr>
          <w:rFonts w:ascii="Gill Sans MT" w:hAnsi="Gill Sans MT" w:cs="Tahoma"/>
          <w:sz w:val="22"/>
          <w:szCs w:val="22"/>
        </w:rPr>
        <w:t>follow-up</w:t>
      </w:r>
      <w:r w:rsidRPr="004334AE">
        <w:rPr>
          <w:rFonts w:ascii="Gill Sans MT" w:hAnsi="Gill Sans MT" w:cs="Tahoma"/>
          <w:sz w:val="22"/>
          <w:szCs w:val="22"/>
        </w:rPr>
        <w:t xml:space="preserve"> for non-compliant or delinquent </w:t>
      </w:r>
      <w:r w:rsidR="00343F8C" w:rsidRPr="004334AE">
        <w:rPr>
          <w:rFonts w:ascii="Gill Sans MT" w:hAnsi="Gill Sans MT" w:cs="Tahoma"/>
          <w:sz w:val="22"/>
          <w:szCs w:val="22"/>
        </w:rPr>
        <w:t xml:space="preserve">childcare centers and </w:t>
      </w:r>
      <w:r w:rsidRPr="004334AE">
        <w:rPr>
          <w:rFonts w:ascii="Gill Sans MT" w:hAnsi="Gill Sans MT" w:cs="Tahoma"/>
          <w:sz w:val="22"/>
          <w:szCs w:val="22"/>
        </w:rPr>
        <w:t>schools which appear on the status report</w:t>
      </w:r>
      <w:r w:rsidR="00343F8C" w:rsidRPr="004334AE">
        <w:rPr>
          <w:rFonts w:ascii="Gill Sans MT" w:hAnsi="Gill Sans MT" w:cs="Tahoma"/>
          <w:sz w:val="22"/>
          <w:szCs w:val="22"/>
        </w:rPr>
        <w:t>s</w:t>
      </w:r>
      <w:r w:rsidR="000927A7" w:rsidRPr="004334AE">
        <w:rPr>
          <w:rFonts w:ascii="Gill Sans MT" w:hAnsi="Gill Sans MT" w:cs="Tahoma"/>
          <w:sz w:val="22"/>
          <w:szCs w:val="22"/>
        </w:rPr>
        <w:t>.</w:t>
      </w:r>
    </w:p>
    <w:p w14:paraId="6A81B976" w14:textId="77777777" w:rsidR="00AE5930" w:rsidRPr="004334AE" w:rsidRDefault="00AE5930" w:rsidP="000D20A9">
      <w:pPr>
        <w:rPr>
          <w:rFonts w:ascii="Gill Sans MT" w:hAnsi="Gill Sans MT" w:cs="Tahoma"/>
          <w:b/>
          <w:sz w:val="22"/>
          <w:szCs w:val="22"/>
          <w:u w:val="single"/>
        </w:rPr>
      </w:pPr>
    </w:p>
    <w:p w14:paraId="0DB4C966" w14:textId="77777777" w:rsidR="000D20A9" w:rsidRPr="004334AE" w:rsidRDefault="000D20A9" w:rsidP="000D20A9">
      <w:pPr>
        <w:rPr>
          <w:rFonts w:ascii="Gill Sans MT" w:hAnsi="Gill Sans MT" w:cs="Tahoma"/>
          <w:b/>
          <w:sz w:val="22"/>
          <w:szCs w:val="22"/>
          <w:u w:val="single"/>
        </w:rPr>
      </w:pPr>
      <w:r w:rsidRPr="004334AE">
        <w:rPr>
          <w:rFonts w:ascii="Gill Sans MT" w:hAnsi="Gill Sans MT" w:cs="Tahoma"/>
          <w:b/>
          <w:sz w:val="22"/>
          <w:szCs w:val="22"/>
          <w:u w:val="single"/>
        </w:rPr>
        <w:lastRenderedPageBreak/>
        <w:t>Evaluation Questions</w:t>
      </w:r>
      <w:r w:rsidR="00514499" w:rsidRPr="004334AE">
        <w:rPr>
          <w:rFonts w:ascii="Gill Sans MT" w:hAnsi="Gill Sans MT" w:cs="Tahoma"/>
          <w:b/>
          <w:sz w:val="22"/>
          <w:szCs w:val="22"/>
          <w:u w:val="single"/>
        </w:rPr>
        <w:t>:</w:t>
      </w:r>
    </w:p>
    <w:p w14:paraId="6B9F0640" w14:textId="77777777" w:rsidR="000D20A9" w:rsidRPr="004334AE" w:rsidRDefault="000D20A9" w:rsidP="004D7796">
      <w:pPr>
        <w:rPr>
          <w:rFonts w:ascii="Gill Sans MT" w:hAnsi="Gill Sans MT" w:cs="Tahoma"/>
          <w:sz w:val="22"/>
          <w:szCs w:val="22"/>
        </w:rPr>
      </w:pPr>
    </w:p>
    <w:p w14:paraId="4EBFA7EE" w14:textId="77777777" w:rsidR="000D20A9" w:rsidRPr="004334AE" w:rsidRDefault="000D20A9" w:rsidP="00032180">
      <w:pPr>
        <w:numPr>
          <w:ilvl w:val="0"/>
          <w:numId w:val="23"/>
        </w:numPr>
        <w:rPr>
          <w:rFonts w:ascii="Gill Sans MT" w:hAnsi="Gill Sans MT" w:cs="Tahoma"/>
          <w:sz w:val="22"/>
          <w:szCs w:val="22"/>
        </w:rPr>
      </w:pPr>
      <w:r w:rsidRPr="004334AE">
        <w:rPr>
          <w:rFonts w:ascii="Gill Sans MT" w:hAnsi="Gill Sans MT" w:cs="Tahoma"/>
          <w:sz w:val="22"/>
          <w:szCs w:val="22"/>
        </w:rPr>
        <w:t xml:space="preserve">Does the LHD update/maintain the </w:t>
      </w:r>
      <w:r w:rsidR="00343F8C" w:rsidRPr="004334AE">
        <w:rPr>
          <w:rFonts w:ascii="Gill Sans MT" w:hAnsi="Gill Sans MT" w:cs="Tahoma"/>
          <w:sz w:val="22"/>
          <w:szCs w:val="22"/>
        </w:rPr>
        <w:t xml:space="preserve">childcare and </w:t>
      </w:r>
      <w:r w:rsidRPr="004334AE">
        <w:rPr>
          <w:rFonts w:ascii="Gill Sans MT" w:hAnsi="Gill Sans MT" w:cs="Tahoma"/>
          <w:sz w:val="22"/>
          <w:szCs w:val="22"/>
        </w:rPr>
        <w:t>school facility master listing</w:t>
      </w:r>
      <w:r w:rsidR="00343F8C" w:rsidRPr="004334AE">
        <w:rPr>
          <w:rFonts w:ascii="Gill Sans MT" w:hAnsi="Gill Sans MT" w:cs="Tahoma"/>
          <w:sz w:val="22"/>
          <w:szCs w:val="22"/>
        </w:rPr>
        <w:t>s</w:t>
      </w:r>
      <w:r w:rsidRPr="004334AE">
        <w:rPr>
          <w:rFonts w:ascii="Gill Sans MT" w:hAnsi="Gill Sans MT" w:cs="Tahoma"/>
          <w:sz w:val="22"/>
          <w:szCs w:val="22"/>
        </w:rPr>
        <w:t xml:space="preserve"> in MCIR/SIRS?</w:t>
      </w:r>
    </w:p>
    <w:p w14:paraId="299A37D8" w14:textId="77777777" w:rsidR="007F36B8" w:rsidRPr="004334AE" w:rsidRDefault="007F36B8" w:rsidP="007F36B8">
      <w:pPr>
        <w:tabs>
          <w:tab w:val="num" w:pos="252"/>
        </w:tabs>
        <w:ind w:left="252" w:hanging="252"/>
        <w:rPr>
          <w:rFonts w:ascii="Gill Sans MT" w:hAnsi="Gill Sans MT" w:cs="Tahoma"/>
          <w:sz w:val="22"/>
          <w:szCs w:val="22"/>
        </w:rPr>
      </w:pPr>
    </w:p>
    <w:p w14:paraId="1C5D1FE7" w14:textId="77777777" w:rsidR="000D20A9" w:rsidRPr="004334AE" w:rsidRDefault="000D20A9" w:rsidP="00032180">
      <w:pPr>
        <w:numPr>
          <w:ilvl w:val="0"/>
          <w:numId w:val="23"/>
        </w:numPr>
        <w:rPr>
          <w:rFonts w:ascii="Gill Sans MT" w:hAnsi="Gill Sans MT" w:cs="Tahoma"/>
          <w:sz w:val="22"/>
          <w:szCs w:val="22"/>
        </w:rPr>
      </w:pPr>
      <w:r w:rsidRPr="004334AE">
        <w:rPr>
          <w:rFonts w:ascii="Gill Sans MT" w:hAnsi="Gill Sans MT" w:cs="Tahoma"/>
          <w:sz w:val="22"/>
          <w:szCs w:val="22"/>
        </w:rPr>
        <w:t>What methods are used by the LHD to promote that data submitted by</w:t>
      </w:r>
      <w:r w:rsidR="00C674F1" w:rsidRPr="004334AE">
        <w:rPr>
          <w:rFonts w:ascii="Gill Sans MT" w:hAnsi="Gill Sans MT" w:cs="Tahoma"/>
          <w:sz w:val="22"/>
          <w:szCs w:val="22"/>
        </w:rPr>
        <w:t xml:space="preserve"> child</w:t>
      </w:r>
      <w:r w:rsidR="00343F8C" w:rsidRPr="004334AE">
        <w:rPr>
          <w:rFonts w:ascii="Gill Sans MT" w:hAnsi="Gill Sans MT" w:cs="Tahoma"/>
          <w:sz w:val="22"/>
          <w:szCs w:val="22"/>
        </w:rPr>
        <w:t xml:space="preserve">care centers and </w:t>
      </w:r>
      <w:r w:rsidRPr="004334AE">
        <w:rPr>
          <w:rFonts w:ascii="Gill Sans MT" w:hAnsi="Gill Sans MT" w:cs="Tahoma"/>
          <w:sz w:val="22"/>
          <w:szCs w:val="22"/>
        </w:rPr>
        <w:t>schools is complete and accurate?</w:t>
      </w:r>
    </w:p>
    <w:p w14:paraId="3B9DB0DE" w14:textId="77777777" w:rsidR="002074F8" w:rsidRPr="004334AE" w:rsidRDefault="002074F8" w:rsidP="002074F8">
      <w:pPr>
        <w:ind w:left="720"/>
        <w:rPr>
          <w:rFonts w:ascii="Gill Sans MT" w:hAnsi="Gill Sans MT" w:cs="Tahoma"/>
          <w:color w:val="FF0000"/>
          <w:sz w:val="22"/>
          <w:szCs w:val="22"/>
        </w:rPr>
      </w:pPr>
    </w:p>
    <w:p w14:paraId="2B970739" w14:textId="77777777" w:rsidR="00AE5930" w:rsidRPr="004334AE" w:rsidRDefault="002074F8" w:rsidP="00AE5930">
      <w:pPr>
        <w:numPr>
          <w:ilvl w:val="0"/>
          <w:numId w:val="22"/>
        </w:numPr>
        <w:rPr>
          <w:rFonts w:ascii="Gill Sans MT" w:hAnsi="Gill Sans MT" w:cs="Tahoma"/>
          <w:b/>
          <w:sz w:val="22"/>
          <w:szCs w:val="22"/>
          <w:u w:val="single"/>
        </w:rPr>
      </w:pPr>
      <w:r w:rsidRPr="004334AE">
        <w:rPr>
          <w:rFonts w:ascii="Gill Sans MT" w:hAnsi="Gill Sans MT" w:cs="Tahoma"/>
          <w:sz w:val="22"/>
          <w:szCs w:val="22"/>
        </w:rPr>
        <w:t xml:space="preserve">How does the LHD monitor and evaluate the immunization completion rate of </w:t>
      </w:r>
      <w:r w:rsidR="00343F8C" w:rsidRPr="004334AE">
        <w:rPr>
          <w:rFonts w:ascii="Gill Sans MT" w:hAnsi="Gill Sans MT" w:cs="Tahoma"/>
          <w:sz w:val="22"/>
          <w:szCs w:val="22"/>
        </w:rPr>
        <w:t xml:space="preserve">children in childcare? </w:t>
      </w:r>
    </w:p>
    <w:p w14:paraId="5BFCCFA0" w14:textId="77777777" w:rsidR="00343F8C" w:rsidRPr="004334AE" w:rsidRDefault="00343F8C" w:rsidP="00343F8C">
      <w:pPr>
        <w:pStyle w:val="ListParagraph"/>
        <w:rPr>
          <w:rFonts w:ascii="Gill Sans MT" w:hAnsi="Gill Sans MT" w:cs="Tahoma"/>
          <w:b/>
          <w:sz w:val="22"/>
          <w:szCs w:val="22"/>
          <w:u w:val="single"/>
        </w:rPr>
      </w:pPr>
    </w:p>
    <w:p w14:paraId="0CB616A1" w14:textId="77777777" w:rsidR="00343F8C" w:rsidRPr="004334AE" w:rsidRDefault="00343F8C" w:rsidP="00AE5930">
      <w:pPr>
        <w:numPr>
          <w:ilvl w:val="0"/>
          <w:numId w:val="22"/>
        </w:numPr>
        <w:rPr>
          <w:rFonts w:ascii="Gill Sans MT" w:hAnsi="Gill Sans MT" w:cs="Tahoma"/>
          <w:b/>
          <w:sz w:val="22"/>
          <w:szCs w:val="22"/>
          <w:u w:val="single"/>
        </w:rPr>
      </w:pPr>
      <w:r w:rsidRPr="004334AE">
        <w:rPr>
          <w:rFonts w:ascii="Gill Sans MT" w:hAnsi="Gill Sans MT" w:cs="Tahoma"/>
          <w:sz w:val="22"/>
          <w:szCs w:val="22"/>
        </w:rPr>
        <w:t>How does the LHD monitor and evaluate the immunization completion rate</w:t>
      </w:r>
      <w:r w:rsidR="00730C9A" w:rsidRPr="004334AE">
        <w:rPr>
          <w:rFonts w:ascii="Gill Sans MT" w:hAnsi="Gill Sans MT" w:cs="Tahoma"/>
          <w:sz w:val="22"/>
          <w:szCs w:val="22"/>
        </w:rPr>
        <w:t xml:space="preserve"> of school age children?</w:t>
      </w:r>
    </w:p>
    <w:p w14:paraId="408EC860" w14:textId="77777777" w:rsidR="00C674F1" w:rsidRPr="004334AE" w:rsidRDefault="00C674F1" w:rsidP="00C674F1">
      <w:pPr>
        <w:pStyle w:val="ListParagraph"/>
        <w:rPr>
          <w:rFonts w:ascii="Gill Sans MT" w:hAnsi="Gill Sans MT" w:cs="Tahoma"/>
          <w:b/>
          <w:sz w:val="22"/>
          <w:szCs w:val="22"/>
          <w:u w:val="single"/>
        </w:rPr>
      </w:pPr>
    </w:p>
    <w:p w14:paraId="40A9D2F5" w14:textId="77777777" w:rsidR="00C674F1" w:rsidRPr="004334AE" w:rsidRDefault="00C674F1" w:rsidP="00C674F1">
      <w:pPr>
        <w:numPr>
          <w:ilvl w:val="0"/>
          <w:numId w:val="22"/>
        </w:numPr>
        <w:rPr>
          <w:rFonts w:ascii="Gill Sans MT" w:hAnsi="Gill Sans MT" w:cs="Tahoma"/>
          <w:sz w:val="22"/>
          <w:szCs w:val="22"/>
        </w:rPr>
      </w:pPr>
      <w:r w:rsidRPr="004334AE">
        <w:rPr>
          <w:rFonts w:ascii="Gill Sans MT" w:hAnsi="Gill Sans MT" w:cs="Tahoma"/>
          <w:sz w:val="22"/>
          <w:szCs w:val="22"/>
        </w:rPr>
        <w:t>Does the LHD’s Waiver Policy follow MDHHS Administrative Rules?</w:t>
      </w:r>
    </w:p>
    <w:p w14:paraId="4E0ED0CD" w14:textId="77777777" w:rsidR="00C674F1" w:rsidRPr="004334AE" w:rsidRDefault="00C674F1" w:rsidP="00C674F1">
      <w:pPr>
        <w:ind w:left="720"/>
        <w:rPr>
          <w:rFonts w:ascii="Gill Sans MT" w:hAnsi="Gill Sans MT" w:cs="Tahoma"/>
          <w:b/>
          <w:sz w:val="22"/>
          <w:szCs w:val="22"/>
          <w:u w:val="single"/>
        </w:rPr>
      </w:pPr>
    </w:p>
    <w:p w14:paraId="296D3379" w14:textId="77777777" w:rsidR="00AE5930" w:rsidRPr="004334AE" w:rsidRDefault="00AE5930" w:rsidP="00AE5930">
      <w:pPr>
        <w:rPr>
          <w:rFonts w:ascii="Gill Sans MT" w:eastAsia="Calibri" w:hAnsi="Gill Sans MT" w:cs="Tahoma"/>
          <w:b/>
          <w:sz w:val="22"/>
          <w:szCs w:val="22"/>
          <w:u w:val="single"/>
        </w:rPr>
      </w:pPr>
    </w:p>
    <w:p w14:paraId="5D5C6B1E" w14:textId="77777777" w:rsidR="00730C9A" w:rsidRPr="004334AE" w:rsidRDefault="00730C9A" w:rsidP="002074F8">
      <w:pPr>
        <w:ind w:left="720"/>
        <w:rPr>
          <w:rFonts w:ascii="Gill Sans MT" w:hAnsi="Gill Sans MT" w:cs="Tahoma"/>
          <w:color w:val="FF0000"/>
          <w:sz w:val="22"/>
          <w:szCs w:val="22"/>
        </w:rPr>
      </w:pPr>
    </w:p>
    <w:p w14:paraId="3D8646A6" w14:textId="77777777" w:rsidR="00730C9A" w:rsidRPr="004334AE" w:rsidRDefault="00730C9A" w:rsidP="002074F8">
      <w:pPr>
        <w:ind w:left="720"/>
        <w:rPr>
          <w:rFonts w:ascii="Gill Sans MT" w:hAnsi="Gill Sans MT" w:cs="Tahoma"/>
          <w:color w:val="FF0000"/>
          <w:sz w:val="22"/>
          <w:szCs w:val="22"/>
        </w:rPr>
      </w:pPr>
    </w:p>
    <w:p w14:paraId="63512598" w14:textId="77777777" w:rsidR="00C674F1" w:rsidRPr="004334AE" w:rsidRDefault="00C674F1" w:rsidP="002074F8">
      <w:pPr>
        <w:ind w:left="720"/>
        <w:rPr>
          <w:rFonts w:ascii="Gill Sans MT" w:hAnsi="Gill Sans MT" w:cs="Tahoma"/>
          <w:color w:val="FF0000"/>
          <w:sz w:val="22"/>
          <w:szCs w:val="22"/>
        </w:rPr>
      </w:pPr>
    </w:p>
    <w:p w14:paraId="3B1C2983" w14:textId="77777777" w:rsidR="00C674F1" w:rsidRPr="004334AE" w:rsidRDefault="00C674F1" w:rsidP="002074F8">
      <w:pPr>
        <w:ind w:left="720"/>
        <w:rPr>
          <w:rFonts w:ascii="Gill Sans MT" w:hAnsi="Gill Sans MT" w:cs="Tahoma"/>
          <w:color w:val="FF0000"/>
          <w:sz w:val="22"/>
          <w:szCs w:val="22"/>
        </w:rPr>
      </w:pPr>
    </w:p>
    <w:p w14:paraId="427152A4" w14:textId="77777777" w:rsidR="00C674F1" w:rsidRPr="004334AE" w:rsidRDefault="00C674F1" w:rsidP="002074F8">
      <w:pPr>
        <w:ind w:left="720"/>
        <w:rPr>
          <w:rFonts w:ascii="Gill Sans MT" w:hAnsi="Gill Sans MT" w:cs="Tahoma"/>
          <w:color w:val="FF0000"/>
          <w:sz w:val="22"/>
          <w:szCs w:val="22"/>
        </w:rPr>
      </w:pPr>
    </w:p>
    <w:p w14:paraId="107C456F" w14:textId="77777777" w:rsidR="00C674F1" w:rsidRPr="004334AE" w:rsidRDefault="00C674F1" w:rsidP="002074F8">
      <w:pPr>
        <w:ind w:left="720"/>
        <w:rPr>
          <w:rFonts w:ascii="Gill Sans MT" w:hAnsi="Gill Sans MT" w:cs="Tahoma"/>
          <w:color w:val="FF0000"/>
          <w:sz w:val="22"/>
          <w:szCs w:val="22"/>
        </w:rPr>
      </w:pPr>
    </w:p>
    <w:p w14:paraId="0A805D5D" w14:textId="77777777" w:rsidR="00C674F1" w:rsidRPr="004334AE" w:rsidRDefault="00C674F1" w:rsidP="002074F8">
      <w:pPr>
        <w:ind w:left="720"/>
        <w:rPr>
          <w:rFonts w:ascii="Gill Sans MT" w:hAnsi="Gill Sans MT" w:cs="Tahoma"/>
          <w:color w:val="FF0000"/>
          <w:sz w:val="22"/>
          <w:szCs w:val="22"/>
        </w:rPr>
      </w:pPr>
    </w:p>
    <w:p w14:paraId="798A6870" w14:textId="77777777" w:rsidR="00C674F1" w:rsidRPr="004334AE" w:rsidRDefault="00C674F1" w:rsidP="002074F8">
      <w:pPr>
        <w:ind w:left="720"/>
        <w:rPr>
          <w:rFonts w:ascii="Gill Sans MT" w:hAnsi="Gill Sans MT" w:cs="Tahoma"/>
          <w:color w:val="FF0000"/>
          <w:sz w:val="22"/>
          <w:szCs w:val="22"/>
        </w:rPr>
      </w:pPr>
    </w:p>
    <w:p w14:paraId="4DD57E9B" w14:textId="77777777" w:rsidR="00C674F1" w:rsidRPr="004334AE" w:rsidRDefault="00C674F1" w:rsidP="002074F8">
      <w:pPr>
        <w:ind w:left="720"/>
        <w:rPr>
          <w:rFonts w:ascii="Gill Sans MT" w:hAnsi="Gill Sans MT" w:cs="Tahoma"/>
          <w:color w:val="FF0000"/>
          <w:sz w:val="22"/>
          <w:szCs w:val="22"/>
        </w:rPr>
      </w:pPr>
    </w:p>
    <w:p w14:paraId="1266EC22" w14:textId="77777777" w:rsidR="00C674F1" w:rsidRPr="004334AE" w:rsidRDefault="00C674F1" w:rsidP="002074F8">
      <w:pPr>
        <w:ind w:left="720"/>
        <w:rPr>
          <w:rFonts w:ascii="Gill Sans MT" w:hAnsi="Gill Sans MT" w:cs="Tahoma"/>
          <w:color w:val="FF0000"/>
          <w:sz w:val="22"/>
          <w:szCs w:val="22"/>
        </w:rPr>
      </w:pPr>
    </w:p>
    <w:p w14:paraId="117D9671" w14:textId="77777777" w:rsidR="00C674F1" w:rsidRPr="004334AE" w:rsidRDefault="00C674F1" w:rsidP="002074F8">
      <w:pPr>
        <w:ind w:left="720"/>
        <w:rPr>
          <w:rFonts w:ascii="Gill Sans MT" w:hAnsi="Gill Sans MT" w:cs="Tahoma"/>
          <w:color w:val="FF0000"/>
          <w:sz w:val="22"/>
          <w:szCs w:val="22"/>
        </w:rPr>
      </w:pPr>
    </w:p>
    <w:p w14:paraId="1A012879" w14:textId="77777777" w:rsidR="00C674F1" w:rsidRPr="004334AE" w:rsidRDefault="00C674F1" w:rsidP="002074F8">
      <w:pPr>
        <w:ind w:left="720"/>
        <w:rPr>
          <w:rFonts w:ascii="Gill Sans MT" w:hAnsi="Gill Sans MT" w:cs="Tahoma"/>
          <w:color w:val="FF0000"/>
          <w:sz w:val="22"/>
          <w:szCs w:val="22"/>
        </w:rPr>
      </w:pPr>
    </w:p>
    <w:p w14:paraId="397A5F02" w14:textId="77777777" w:rsidR="00C674F1" w:rsidRPr="004334AE" w:rsidRDefault="00C674F1" w:rsidP="002074F8">
      <w:pPr>
        <w:ind w:left="720"/>
        <w:rPr>
          <w:rFonts w:ascii="Gill Sans MT" w:hAnsi="Gill Sans MT" w:cs="Tahoma"/>
          <w:color w:val="FF0000"/>
          <w:sz w:val="22"/>
          <w:szCs w:val="22"/>
        </w:rPr>
      </w:pPr>
    </w:p>
    <w:p w14:paraId="269B9A48" w14:textId="77777777" w:rsidR="00C674F1" w:rsidRPr="004334AE" w:rsidRDefault="00C674F1" w:rsidP="002074F8">
      <w:pPr>
        <w:ind w:left="720"/>
        <w:rPr>
          <w:rFonts w:ascii="Gill Sans MT" w:hAnsi="Gill Sans MT" w:cs="Tahoma"/>
          <w:color w:val="FF0000"/>
          <w:sz w:val="22"/>
          <w:szCs w:val="22"/>
        </w:rPr>
      </w:pPr>
    </w:p>
    <w:p w14:paraId="3A7A8BBB" w14:textId="77777777" w:rsidR="003203FA" w:rsidRPr="004334AE" w:rsidRDefault="003203FA" w:rsidP="002074F8">
      <w:pPr>
        <w:ind w:left="720"/>
        <w:rPr>
          <w:rFonts w:ascii="Gill Sans MT" w:hAnsi="Gill Sans MT" w:cs="Tahoma"/>
          <w:color w:val="FF0000"/>
          <w:sz w:val="22"/>
          <w:szCs w:val="22"/>
        </w:rPr>
      </w:pPr>
    </w:p>
    <w:p w14:paraId="0A4F5B08" w14:textId="77777777" w:rsidR="00C674F1" w:rsidRPr="004334AE" w:rsidRDefault="00C674F1" w:rsidP="002074F8">
      <w:pPr>
        <w:ind w:left="720"/>
        <w:rPr>
          <w:rFonts w:ascii="Gill Sans MT" w:hAnsi="Gill Sans MT" w:cs="Tahoma"/>
          <w:color w:val="FF0000"/>
          <w:sz w:val="22"/>
          <w:szCs w:val="22"/>
        </w:rPr>
      </w:pPr>
    </w:p>
    <w:p w14:paraId="2163EA12" w14:textId="77777777" w:rsidR="00C674F1" w:rsidRPr="004334AE" w:rsidRDefault="00C674F1" w:rsidP="002074F8">
      <w:pPr>
        <w:ind w:left="720"/>
        <w:rPr>
          <w:rFonts w:ascii="Gill Sans MT" w:hAnsi="Gill Sans MT" w:cs="Tahoma"/>
          <w:color w:val="FF0000"/>
          <w:sz w:val="22"/>
          <w:szCs w:val="22"/>
        </w:rPr>
      </w:pPr>
    </w:p>
    <w:p w14:paraId="111775CE" w14:textId="77777777" w:rsidR="00C674F1" w:rsidRPr="004334AE" w:rsidRDefault="00C674F1" w:rsidP="002074F8">
      <w:pPr>
        <w:ind w:left="720"/>
        <w:rPr>
          <w:rFonts w:ascii="Gill Sans MT" w:hAnsi="Gill Sans MT" w:cs="Tahoma"/>
          <w:color w:val="FF0000"/>
          <w:sz w:val="22"/>
          <w:szCs w:val="22"/>
        </w:rPr>
      </w:pPr>
    </w:p>
    <w:p w14:paraId="4C0F1B54" w14:textId="77777777" w:rsidR="00C674F1" w:rsidRPr="004334AE" w:rsidRDefault="00C674F1" w:rsidP="002074F8">
      <w:pPr>
        <w:ind w:left="720"/>
        <w:rPr>
          <w:rFonts w:ascii="Gill Sans MT" w:hAnsi="Gill Sans MT" w:cs="Tahoma"/>
          <w:color w:val="FF0000"/>
          <w:sz w:val="22"/>
          <w:szCs w:val="22"/>
        </w:rPr>
      </w:pPr>
    </w:p>
    <w:p w14:paraId="7A9847E5" w14:textId="77777777" w:rsidR="00C674F1" w:rsidRDefault="00C674F1" w:rsidP="002074F8">
      <w:pPr>
        <w:ind w:left="720"/>
        <w:rPr>
          <w:rFonts w:ascii="Gill Sans MT" w:hAnsi="Gill Sans MT" w:cs="Tahoma"/>
          <w:color w:val="FF0000"/>
          <w:sz w:val="22"/>
          <w:szCs w:val="22"/>
        </w:rPr>
      </w:pPr>
    </w:p>
    <w:p w14:paraId="3F0B08FD" w14:textId="77777777" w:rsidR="0000433A" w:rsidRDefault="0000433A" w:rsidP="002074F8">
      <w:pPr>
        <w:ind w:left="720"/>
        <w:rPr>
          <w:rFonts w:ascii="Gill Sans MT" w:hAnsi="Gill Sans MT" w:cs="Tahoma"/>
          <w:color w:val="FF0000"/>
          <w:sz w:val="22"/>
          <w:szCs w:val="22"/>
        </w:rPr>
      </w:pPr>
    </w:p>
    <w:p w14:paraId="2564A1DC" w14:textId="77777777" w:rsidR="0000433A" w:rsidRDefault="0000433A" w:rsidP="002074F8">
      <w:pPr>
        <w:ind w:left="720"/>
        <w:rPr>
          <w:rFonts w:ascii="Gill Sans MT" w:hAnsi="Gill Sans MT" w:cs="Tahoma"/>
          <w:color w:val="FF0000"/>
          <w:sz w:val="22"/>
          <w:szCs w:val="22"/>
        </w:rPr>
      </w:pPr>
    </w:p>
    <w:p w14:paraId="20A2477F" w14:textId="77777777" w:rsidR="0000433A" w:rsidRDefault="0000433A" w:rsidP="002074F8">
      <w:pPr>
        <w:ind w:left="720"/>
        <w:rPr>
          <w:rFonts w:ascii="Gill Sans MT" w:hAnsi="Gill Sans MT" w:cs="Tahoma"/>
          <w:color w:val="FF0000"/>
          <w:sz w:val="22"/>
          <w:szCs w:val="22"/>
        </w:rPr>
      </w:pPr>
    </w:p>
    <w:p w14:paraId="0C9D8D0F" w14:textId="77777777" w:rsidR="0000433A" w:rsidRDefault="0000433A" w:rsidP="002074F8">
      <w:pPr>
        <w:ind w:left="720"/>
        <w:rPr>
          <w:rFonts w:ascii="Gill Sans MT" w:hAnsi="Gill Sans MT" w:cs="Tahoma"/>
          <w:color w:val="FF0000"/>
          <w:sz w:val="22"/>
          <w:szCs w:val="22"/>
        </w:rPr>
      </w:pPr>
    </w:p>
    <w:p w14:paraId="13393B97" w14:textId="77777777" w:rsidR="0000433A" w:rsidRDefault="0000433A" w:rsidP="002074F8">
      <w:pPr>
        <w:ind w:left="720"/>
        <w:rPr>
          <w:rFonts w:ascii="Gill Sans MT" w:hAnsi="Gill Sans MT" w:cs="Tahoma"/>
          <w:color w:val="FF0000"/>
          <w:sz w:val="22"/>
          <w:szCs w:val="22"/>
        </w:rPr>
      </w:pPr>
    </w:p>
    <w:p w14:paraId="15AFB9BE" w14:textId="77777777" w:rsidR="0000433A" w:rsidRDefault="0000433A" w:rsidP="002074F8">
      <w:pPr>
        <w:ind w:left="720"/>
        <w:rPr>
          <w:rFonts w:ascii="Gill Sans MT" w:hAnsi="Gill Sans MT" w:cs="Tahoma"/>
          <w:color w:val="FF0000"/>
          <w:sz w:val="22"/>
          <w:szCs w:val="22"/>
        </w:rPr>
      </w:pPr>
    </w:p>
    <w:p w14:paraId="1175761C" w14:textId="77777777" w:rsidR="0000433A" w:rsidRDefault="0000433A" w:rsidP="002074F8">
      <w:pPr>
        <w:ind w:left="720"/>
        <w:rPr>
          <w:rFonts w:ascii="Gill Sans MT" w:hAnsi="Gill Sans MT" w:cs="Tahoma"/>
          <w:color w:val="FF0000"/>
          <w:sz w:val="22"/>
          <w:szCs w:val="22"/>
        </w:rPr>
      </w:pPr>
    </w:p>
    <w:p w14:paraId="6240B99B" w14:textId="77777777" w:rsidR="0000433A" w:rsidRDefault="0000433A" w:rsidP="002074F8">
      <w:pPr>
        <w:ind w:left="720"/>
        <w:rPr>
          <w:rFonts w:ascii="Gill Sans MT" w:hAnsi="Gill Sans MT" w:cs="Tahoma"/>
          <w:color w:val="FF0000"/>
          <w:sz w:val="22"/>
          <w:szCs w:val="22"/>
        </w:rPr>
      </w:pPr>
    </w:p>
    <w:p w14:paraId="681D5A4E" w14:textId="77777777" w:rsidR="0000433A" w:rsidRDefault="0000433A" w:rsidP="002074F8">
      <w:pPr>
        <w:ind w:left="720"/>
        <w:rPr>
          <w:rFonts w:ascii="Gill Sans MT" w:hAnsi="Gill Sans MT" w:cs="Tahoma"/>
          <w:color w:val="FF0000"/>
          <w:sz w:val="22"/>
          <w:szCs w:val="22"/>
        </w:rPr>
      </w:pPr>
    </w:p>
    <w:p w14:paraId="491E4ADC" w14:textId="77777777" w:rsidR="0000433A" w:rsidRPr="004334AE" w:rsidRDefault="0000433A" w:rsidP="002074F8">
      <w:pPr>
        <w:ind w:left="720"/>
        <w:rPr>
          <w:rFonts w:ascii="Gill Sans MT" w:hAnsi="Gill Sans MT" w:cs="Tahoma"/>
          <w:color w:val="FF0000"/>
          <w:sz w:val="22"/>
          <w:szCs w:val="22"/>
        </w:rPr>
      </w:pPr>
    </w:p>
    <w:p w14:paraId="2A2AC2AC"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r w:rsidRPr="004334AE">
        <w:rPr>
          <w:rFonts w:ascii="Gill Sans MT" w:hAnsi="Gill Sans MT"/>
          <w:b/>
          <w:sz w:val="32"/>
          <w:szCs w:val="32"/>
        </w:rPr>
        <w:lastRenderedPageBreak/>
        <w:t>MPR 6</w:t>
      </w:r>
    </w:p>
    <w:p w14:paraId="457B17C7"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r w:rsidRPr="004334AE">
        <w:rPr>
          <w:rFonts w:ascii="Gill Sans MT" w:hAnsi="Gill Sans MT"/>
        </w:rPr>
        <w:t>The local health department complies with vaccine safety recommendations.</w:t>
      </w:r>
    </w:p>
    <w:p w14:paraId="1E4BF839"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p>
    <w:p w14:paraId="637E6EC2"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4"/>
          <w:szCs w:val="4"/>
        </w:rPr>
      </w:pPr>
    </w:p>
    <w:p w14:paraId="046BF055"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i/>
          <w:sz w:val="20"/>
          <w:szCs w:val="20"/>
        </w:rPr>
      </w:pPr>
      <w:r w:rsidRPr="004334AE">
        <w:rPr>
          <w:rFonts w:ascii="Gill Sans MT" w:hAnsi="Gill Sans MT"/>
          <w:b/>
          <w:i/>
          <w:iCs/>
          <w:sz w:val="20"/>
          <w:szCs w:val="20"/>
        </w:rPr>
        <w:t xml:space="preserve">References:  </w:t>
      </w:r>
      <w:r w:rsidRPr="004334AE">
        <w:rPr>
          <w:rFonts w:ascii="Gill Sans MT" w:hAnsi="Gill Sans MT"/>
          <w:i/>
          <w:sz w:val="20"/>
          <w:szCs w:val="20"/>
        </w:rPr>
        <w:t xml:space="preserve"> Vaccine Adverse Event Reporting System (VAERS); The National Childhood Vaccine Injury Act of 1986 (NCVIA); Federal Register 42 USC § 300aa-25, 42 USC§ 300aa-26; Resource Book for VFC Providers</w:t>
      </w:r>
      <w:r w:rsidR="002D1E55" w:rsidRPr="004334AE">
        <w:rPr>
          <w:rFonts w:ascii="Gill Sans MT" w:hAnsi="Gill Sans MT"/>
          <w:i/>
          <w:sz w:val="20"/>
          <w:szCs w:val="20"/>
        </w:rPr>
        <w:t xml:space="preserve"> MDH</w:t>
      </w:r>
      <w:r w:rsidRPr="004334AE">
        <w:rPr>
          <w:rFonts w:ascii="Gill Sans MT" w:hAnsi="Gill Sans MT"/>
          <w:i/>
          <w:sz w:val="20"/>
          <w:szCs w:val="20"/>
        </w:rPr>
        <w:t>H</w:t>
      </w:r>
      <w:r w:rsidR="002D1E55" w:rsidRPr="004334AE">
        <w:rPr>
          <w:rFonts w:ascii="Gill Sans MT" w:hAnsi="Gill Sans MT"/>
          <w:i/>
          <w:sz w:val="20"/>
          <w:szCs w:val="20"/>
        </w:rPr>
        <w:t>S</w:t>
      </w:r>
      <w:r w:rsidRPr="004334AE">
        <w:rPr>
          <w:rFonts w:ascii="Gill Sans MT" w:hAnsi="Gill Sans MT"/>
          <w:i/>
          <w:sz w:val="20"/>
          <w:szCs w:val="20"/>
        </w:rPr>
        <w:t xml:space="preserve"> (updated annually); Current Advisory Committee on Immunization Practices (ACIP) </w:t>
      </w:r>
      <w:r w:rsidRPr="004334AE">
        <w:rPr>
          <w:rStyle w:val="Strong"/>
          <w:rFonts w:ascii="Gill Sans MT" w:hAnsi="Gill Sans MT"/>
          <w:b w:val="0"/>
          <w:bCs w:val="0"/>
          <w:i/>
          <w:sz w:val="20"/>
          <w:szCs w:val="20"/>
          <w:shd w:val="clear" w:color="auto" w:fill="FFFFFF"/>
        </w:rPr>
        <w:t>General</w:t>
      </w:r>
      <w:r w:rsidRPr="004334AE">
        <w:rPr>
          <w:rFonts w:ascii="Gill Sans MT" w:hAnsi="Gill Sans MT"/>
          <w:b/>
          <w:i/>
          <w:sz w:val="20"/>
          <w:szCs w:val="20"/>
        </w:rPr>
        <w:t xml:space="preserve"> </w:t>
      </w:r>
      <w:r w:rsidRPr="004334AE">
        <w:rPr>
          <w:rStyle w:val="Strong"/>
          <w:rFonts w:ascii="Gill Sans MT" w:hAnsi="Gill Sans MT"/>
          <w:b w:val="0"/>
          <w:bCs w:val="0"/>
          <w:i/>
          <w:sz w:val="20"/>
          <w:szCs w:val="20"/>
          <w:shd w:val="clear" w:color="auto" w:fill="FFFFFF"/>
        </w:rPr>
        <w:t>Recommendations</w:t>
      </w:r>
      <w:r w:rsidRPr="004334AE">
        <w:rPr>
          <w:rFonts w:ascii="Gill Sans MT" w:hAnsi="Gill Sans MT"/>
          <w:b/>
          <w:i/>
          <w:sz w:val="20"/>
          <w:szCs w:val="20"/>
          <w:vertAlign w:val="superscript"/>
        </w:rPr>
        <w:t xml:space="preserve"> </w:t>
      </w:r>
      <w:r w:rsidRPr="004334AE">
        <w:rPr>
          <w:rStyle w:val="Strong"/>
          <w:rFonts w:ascii="Gill Sans MT" w:hAnsi="Gill Sans MT"/>
          <w:b w:val="0"/>
          <w:bCs w:val="0"/>
          <w:i/>
          <w:sz w:val="20"/>
          <w:szCs w:val="20"/>
          <w:shd w:val="clear" w:color="auto" w:fill="FFFFFF"/>
        </w:rPr>
        <w:t>on</w:t>
      </w:r>
      <w:r w:rsidRPr="004334AE">
        <w:rPr>
          <w:rFonts w:ascii="Gill Sans MT" w:hAnsi="Gill Sans MT"/>
          <w:i/>
          <w:sz w:val="20"/>
          <w:szCs w:val="20"/>
        </w:rPr>
        <w:t xml:space="preserve"> Immunizati</w:t>
      </w:r>
      <w:r w:rsidRPr="004334AE">
        <w:rPr>
          <w:rStyle w:val="Strong"/>
          <w:rFonts w:ascii="Gill Sans MT" w:hAnsi="Gill Sans MT"/>
          <w:b w:val="0"/>
          <w:bCs w:val="0"/>
          <w:i/>
          <w:sz w:val="20"/>
          <w:szCs w:val="20"/>
          <w:shd w:val="clear" w:color="auto" w:fill="FFFFFF"/>
        </w:rPr>
        <w:t>on</w:t>
      </w:r>
    </w:p>
    <w:p w14:paraId="3BEF96EA" w14:textId="77777777" w:rsidR="00751DD6" w:rsidRPr="004334AE" w:rsidRDefault="00751DD6" w:rsidP="004D7796">
      <w:pPr>
        <w:rPr>
          <w:rFonts w:ascii="Gill Sans MT" w:hAnsi="Gill Sans MT" w:cs="Tahoma"/>
          <w:b/>
          <w:sz w:val="22"/>
          <w:szCs w:val="22"/>
          <w:u w:val="single"/>
        </w:rPr>
      </w:pPr>
    </w:p>
    <w:p w14:paraId="717D6506" w14:textId="77777777" w:rsidR="00123F3C" w:rsidRPr="004334AE" w:rsidRDefault="00123F3C" w:rsidP="004D7796">
      <w:pPr>
        <w:rPr>
          <w:rFonts w:ascii="Gill Sans MT" w:hAnsi="Gill Sans MT" w:cs="Tahoma"/>
          <w:b/>
          <w:sz w:val="22"/>
          <w:szCs w:val="22"/>
          <w:u w:val="single"/>
        </w:rPr>
      </w:pPr>
      <w:r w:rsidRPr="004334AE">
        <w:rPr>
          <w:rFonts w:ascii="Gill Sans MT" w:hAnsi="Gill Sans MT" w:cs="Tahoma"/>
          <w:b/>
          <w:sz w:val="22"/>
          <w:szCs w:val="22"/>
          <w:u w:val="single"/>
        </w:rPr>
        <w:t>Indicator 6.1</w:t>
      </w:r>
    </w:p>
    <w:p w14:paraId="72998519" w14:textId="77777777" w:rsidR="00BF3E2B" w:rsidRPr="004334AE" w:rsidRDefault="00BF3E2B" w:rsidP="004D7796">
      <w:pPr>
        <w:rPr>
          <w:rFonts w:ascii="Gill Sans MT" w:hAnsi="Gill Sans MT" w:cs="Tahoma"/>
          <w:b/>
          <w:sz w:val="22"/>
          <w:szCs w:val="22"/>
          <w:u w:val="single"/>
        </w:rPr>
      </w:pPr>
    </w:p>
    <w:p w14:paraId="0693FBE8" w14:textId="77777777" w:rsidR="00123F3C" w:rsidRPr="004334AE" w:rsidRDefault="00123F3C" w:rsidP="004D7796">
      <w:pPr>
        <w:rPr>
          <w:rFonts w:ascii="Gill Sans MT" w:hAnsi="Gill Sans MT" w:cs="Tahoma"/>
          <w:sz w:val="22"/>
          <w:szCs w:val="22"/>
        </w:rPr>
      </w:pPr>
      <w:r w:rsidRPr="004334AE">
        <w:rPr>
          <w:rFonts w:ascii="Gill Sans MT" w:hAnsi="Gill Sans MT" w:cs="Tahoma"/>
          <w:sz w:val="22"/>
          <w:szCs w:val="22"/>
        </w:rPr>
        <w:t>The local health department vaccine programs conform to VAERS (Vaccine Adverse Event Reporting System) program requirements.</w:t>
      </w:r>
    </w:p>
    <w:p w14:paraId="7633B571" w14:textId="77777777" w:rsidR="00123F3C" w:rsidRPr="004334AE" w:rsidRDefault="00123F3C" w:rsidP="003C30E4">
      <w:pPr>
        <w:rPr>
          <w:rFonts w:ascii="Gill Sans MT" w:hAnsi="Gill Sans MT" w:cs="Tahoma"/>
          <w:sz w:val="22"/>
          <w:szCs w:val="22"/>
        </w:rPr>
      </w:pPr>
    </w:p>
    <w:p w14:paraId="38C498CD" w14:textId="77777777" w:rsidR="00123F3C" w:rsidRPr="004334AE" w:rsidRDefault="00123F3C" w:rsidP="003C30E4">
      <w:pPr>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6926C7E9" w14:textId="77777777" w:rsidR="00123F3C" w:rsidRPr="004334AE" w:rsidRDefault="00123F3C" w:rsidP="003C30E4">
      <w:pPr>
        <w:rPr>
          <w:rFonts w:ascii="Gill Sans MT" w:hAnsi="Gill Sans MT" w:cs="Tahoma"/>
          <w:b/>
          <w:sz w:val="22"/>
          <w:szCs w:val="22"/>
          <w:u w:val="single"/>
        </w:rPr>
      </w:pPr>
    </w:p>
    <w:p w14:paraId="0FD034E0" w14:textId="77777777" w:rsidR="00123F3C" w:rsidRPr="004334AE" w:rsidRDefault="00123F3C" w:rsidP="000F141A">
      <w:pPr>
        <w:numPr>
          <w:ilvl w:val="0"/>
          <w:numId w:val="60"/>
        </w:numPr>
        <w:rPr>
          <w:rFonts w:ascii="Gill Sans MT" w:hAnsi="Gill Sans MT" w:cs="Tahoma"/>
          <w:sz w:val="22"/>
          <w:szCs w:val="22"/>
        </w:rPr>
      </w:pPr>
      <w:r w:rsidRPr="004334AE">
        <w:rPr>
          <w:rFonts w:ascii="Gill Sans MT" w:hAnsi="Gill Sans MT" w:cs="Tahoma"/>
          <w:sz w:val="22"/>
          <w:szCs w:val="22"/>
        </w:rPr>
        <w:t>The LHD maintains on file written VAERS policies, procedures, and reports complying with program requirements.</w:t>
      </w:r>
    </w:p>
    <w:p w14:paraId="4189392F" w14:textId="77777777" w:rsidR="00123F3C" w:rsidRPr="004334AE" w:rsidRDefault="00123F3C" w:rsidP="004D7796">
      <w:pPr>
        <w:rPr>
          <w:rFonts w:ascii="Gill Sans MT" w:hAnsi="Gill Sans MT" w:cs="Tahoma"/>
          <w:sz w:val="22"/>
          <w:szCs w:val="22"/>
        </w:rPr>
      </w:pPr>
    </w:p>
    <w:p w14:paraId="4863A8AD" w14:textId="77777777" w:rsidR="00123F3C" w:rsidRPr="004334AE" w:rsidRDefault="00123F3C" w:rsidP="00123F3C">
      <w:pPr>
        <w:rPr>
          <w:rFonts w:ascii="Gill Sans MT" w:hAnsi="Gill Sans MT" w:cs="Tahoma"/>
          <w:b/>
          <w:sz w:val="22"/>
          <w:szCs w:val="22"/>
          <w:u w:val="single"/>
        </w:rPr>
      </w:pPr>
      <w:r w:rsidRPr="004334AE">
        <w:rPr>
          <w:rFonts w:ascii="Gill Sans MT" w:hAnsi="Gill Sans MT" w:cs="Tahoma"/>
          <w:b/>
          <w:sz w:val="22"/>
          <w:szCs w:val="22"/>
          <w:u w:val="single"/>
        </w:rPr>
        <w:t>Documentation Required</w:t>
      </w:r>
      <w:r w:rsidR="00514499" w:rsidRPr="004334AE">
        <w:rPr>
          <w:rFonts w:ascii="Gill Sans MT" w:hAnsi="Gill Sans MT" w:cs="Tahoma"/>
          <w:b/>
          <w:sz w:val="22"/>
          <w:szCs w:val="22"/>
          <w:u w:val="single"/>
        </w:rPr>
        <w:t>:</w:t>
      </w:r>
    </w:p>
    <w:p w14:paraId="324ABE34" w14:textId="77777777" w:rsidR="000F08E3" w:rsidRPr="004334AE" w:rsidRDefault="000F08E3" w:rsidP="00123F3C">
      <w:pPr>
        <w:rPr>
          <w:rFonts w:ascii="Gill Sans MT" w:hAnsi="Gill Sans MT" w:cs="Tahoma"/>
          <w:b/>
          <w:sz w:val="22"/>
          <w:szCs w:val="22"/>
          <w:u w:val="single"/>
        </w:rPr>
      </w:pPr>
    </w:p>
    <w:p w14:paraId="786FA40F" w14:textId="77777777" w:rsidR="00123F3C" w:rsidRPr="004334AE" w:rsidRDefault="00123F3C" w:rsidP="00032180">
      <w:pPr>
        <w:numPr>
          <w:ilvl w:val="0"/>
          <w:numId w:val="26"/>
        </w:numPr>
        <w:rPr>
          <w:rFonts w:ascii="Gill Sans MT" w:hAnsi="Gill Sans MT" w:cs="Tahoma"/>
          <w:sz w:val="22"/>
          <w:szCs w:val="22"/>
        </w:rPr>
      </w:pPr>
      <w:r w:rsidRPr="004334AE">
        <w:rPr>
          <w:rFonts w:ascii="Gill Sans MT" w:hAnsi="Gill Sans MT" w:cs="Tahoma"/>
          <w:sz w:val="22"/>
          <w:szCs w:val="22"/>
        </w:rPr>
        <w:t>VAERS written policy in the Immunization Manual which includes information on utilization of up to date reporting forms (available at the U.S. Department of Health &amp; Human Services VAERS website) and the ability to submit VAERS reports online</w:t>
      </w:r>
      <w:r w:rsidR="000927A7" w:rsidRPr="004334AE">
        <w:rPr>
          <w:rFonts w:ascii="Gill Sans MT" w:hAnsi="Gill Sans MT" w:cs="Tahoma"/>
          <w:sz w:val="22"/>
          <w:szCs w:val="22"/>
        </w:rPr>
        <w:t>.</w:t>
      </w:r>
    </w:p>
    <w:p w14:paraId="6DF5C51D" w14:textId="77777777" w:rsidR="00BF3E2B" w:rsidRPr="004334AE" w:rsidRDefault="00BF3E2B" w:rsidP="0068129B">
      <w:pPr>
        <w:ind w:left="720"/>
        <w:rPr>
          <w:rFonts w:ascii="Gill Sans MT" w:hAnsi="Gill Sans MT" w:cs="Tahoma"/>
          <w:sz w:val="22"/>
          <w:szCs w:val="22"/>
        </w:rPr>
      </w:pPr>
    </w:p>
    <w:p w14:paraId="0897D882" w14:textId="77777777" w:rsidR="00123F3C" w:rsidRPr="004334AE" w:rsidRDefault="00123F3C" w:rsidP="00032180">
      <w:pPr>
        <w:numPr>
          <w:ilvl w:val="0"/>
          <w:numId w:val="26"/>
        </w:numPr>
        <w:rPr>
          <w:rFonts w:ascii="Gill Sans MT" w:hAnsi="Gill Sans MT" w:cs="Tahoma"/>
          <w:sz w:val="22"/>
          <w:szCs w:val="22"/>
        </w:rPr>
      </w:pPr>
      <w:r w:rsidRPr="004334AE">
        <w:rPr>
          <w:rFonts w:ascii="Gill Sans MT" w:hAnsi="Gill Sans MT" w:cs="Tahoma"/>
          <w:sz w:val="22"/>
          <w:szCs w:val="22"/>
        </w:rPr>
        <w:t>Copies of all VAERS reports filed by the LHD in the last three years (either electronically or on paper forms) showing correct documentation on up to date forms</w:t>
      </w:r>
      <w:r w:rsidR="000927A7" w:rsidRPr="004334AE">
        <w:rPr>
          <w:rFonts w:ascii="Gill Sans MT" w:hAnsi="Gill Sans MT" w:cs="Tahoma"/>
          <w:sz w:val="22"/>
          <w:szCs w:val="22"/>
        </w:rPr>
        <w:t>.</w:t>
      </w:r>
    </w:p>
    <w:p w14:paraId="4459A727" w14:textId="77777777" w:rsidR="00623216" w:rsidRPr="004334AE" w:rsidRDefault="00623216" w:rsidP="00623216">
      <w:pPr>
        <w:rPr>
          <w:rFonts w:ascii="Gill Sans MT" w:hAnsi="Gill Sans MT" w:cs="Tahoma"/>
          <w:sz w:val="22"/>
          <w:szCs w:val="22"/>
        </w:rPr>
      </w:pPr>
    </w:p>
    <w:p w14:paraId="3E6E5849" w14:textId="77777777" w:rsidR="00123F3C" w:rsidRPr="004334AE" w:rsidRDefault="00123F3C" w:rsidP="00AE5930">
      <w:pPr>
        <w:pStyle w:val="BodyTextIndent"/>
        <w:tabs>
          <w:tab w:val="left" w:pos="0"/>
        </w:tabs>
        <w:jc w:val="left"/>
        <w:rPr>
          <w:rFonts w:ascii="Gill Sans MT" w:hAnsi="Gill Sans MT" w:cs="Tahoma"/>
          <w:b/>
          <w:sz w:val="22"/>
          <w:szCs w:val="22"/>
          <w:u w:val="single"/>
        </w:rPr>
      </w:pPr>
      <w:r w:rsidRPr="004334AE">
        <w:rPr>
          <w:rFonts w:ascii="Gill Sans MT" w:hAnsi="Gill Sans MT" w:cs="Tahoma"/>
          <w:b/>
          <w:sz w:val="22"/>
          <w:szCs w:val="22"/>
          <w:u w:val="single"/>
        </w:rPr>
        <w:t>Evaluation Question</w:t>
      </w:r>
      <w:r w:rsidR="00514499" w:rsidRPr="004334AE">
        <w:rPr>
          <w:rFonts w:ascii="Gill Sans MT" w:hAnsi="Gill Sans MT" w:cs="Tahoma"/>
          <w:b/>
          <w:sz w:val="22"/>
          <w:szCs w:val="22"/>
          <w:u w:val="single"/>
        </w:rPr>
        <w:t>:</w:t>
      </w:r>
    </w:p>
    <w:p w14:paraId="2A3DCF8C" w14:textId="77777777" w:rsidR="00AE5930" w:rsidRPr="004334AE" w:rsidRDefault="00AE5930" w:rsidP="00AE5930">
      <w:pPr>
        <w:rPr>
          <w:rFonts w:ascii="Gill Sans MT" w:hAnsi="Gill Sans MT" w:cs="Tahoma"/>
          <w:sz w:val="22"/>
          <w:szCs w:val="22"/>
        </w:rPr>
      </w:pPr>
    </w:p>
    <w:p w14:paraId="204FFE56" w14:textId="77777777" w:rsidR="009E0B3D" w:rsidRPr="00916B2F" w:rsidRDefault="009E0B3D" w:rsidP="00916B2F">
      <w:pPr>
        <w:pStyle w:val="ListParagraph"/>
        <w:numPr>
          <w:ilvl w:val="0"/>
          <w:numId w:val="82"/>
        </w:numPr>
        <w:rPr>
          <w:rFonts w:ascii="Gill Sans MT" w:hAnsi="Gill Sans MT" w:cs="Tahoma"/>
          <w:sz w:val="22"/>
          <w:szCs w:val="22"/>
        </w:rPr>
      </w:pPr>
      <w:r w:rsidRPr="00916B2F">
        <w:rPr>
          <w:rFonts w:ascii="Gill Sans MT" w:hAnsi="Gill Sans MT" w:cs="Tahoma"/>
          <w:sz w:val="22"/>
          <w:szCs w:val="22"/>
        </w:rPr>
        <w:t>How is the LHD educating all immunization providers (both VFC and non-VFC) who administer vaccines within the jurisdiction on entering reportable adverse events after vaccination into the VAERS system?</w:t>
      </w:r>
    </w:p>
    <w:p w14:paraId="37DCDFDE" w14:textId="77777777" w:rsidR="003203FA" w:rsidRPr="004334AE" w:rsidRDefault="003203FA" w:rsidP="004D7796">
      <w:pPr>
        <w:rPr>
          <w:rFonts w:ascii="Gill Sans MT" w:hAnsi="Gill Sans MT" w:cs="Tahoma"/>
          <w:b/>
          <w:sz w:val="22"/>
          <w:szCs w:val="22"/>
          <w:u w:val="single"/>
        </w:rPr>
      </w:pPr>
    </w:p>
    <w:p w14:paraId="2F850B16" w14:textId="77777777" w:rsidR="00123F3C" w:rsidRPr="004334AE" w:rsidRDefault="00123F3C" w:rsidP="004D7796">
      <w:pPr>
        <w:rPr>
          <w:rFonts w:ascii="Gill Sans MT" w:hAnsi="Gill Sans MT" w:cs="Tahoma"/>
          <w:b/>
          <w:sz w:val="22"/>
          <w:szCs w:val="22"/>
          <w:u w:val="single"/>
        </w:rPr>
      </w:pPr>
      <w:r w:rsidRPr="004334AE">
        <w:rPr>
          <w:rFonts w:ascii="Gill Sans MT" w:hAnsi="Gill Sans MT" w:cs="Tahoma"/>
          <w:b/>
          <w:sz w:val="22"/>
          <w:szCs w:val="22"/>
          <w:u w:val="single"/>
        </w:rPr>
        <w:t>Indicator 6.2</w:t>
      </w:r>
      <w:r w:rsidR="0068129B" w:rsidRPr="004334AE">
        <w:rPr>
          <w:rFonts w:ascii="Gill Sans MT" w:hAnsi="Gill Sans MT" w:cs="Tahoma"/>
          <w:b/>
          <w:sz w:val="22"/>
          <w:szCs w:val="22"/>
          <w:u w:val="single"/>
        </w:rPr>
        <w:tab/>
      </w:r>
    </w:p>
    <w:p w14:paraId="1E0710C1" w14:textId="77777777" w:rsidR="0068129B" w:rsidRPr="004334AE" w:rsidRDefault="0068129B" w:rsidP="004D7796">
      <w:pPr>
        <w:rPr>
          <w:rFonts w:ascii="Gill Sans MT" w:hAnsi="Gill Sans MT" w:cs="Tahoma"/>
          <w:b/>
          <w:sz w:val="16"/>
          <w:szCs w:val="16"/>
        </w:rPr>
      </w:pPr>
    </w:p>
    <w:p w14:paraId="101A73B7" w14:textId="77777777" w:rsidR="00123F3C" w:rsidRPr="004334AE" w:rsidRDefault="00123F3C" w:rsidP="004D7796">
      <w:pPr>
        <w:rPr>
          <w:rFonts w:ascii="Gill Sans MT" w:hAnsi="Gill Sans MT" w:cs="Tahoma"/>
          <w:sz w:val="22"/>
          <w:szCs w:val="22"/>
        </w:rPr>
      </w:pPr>
      <w:r w:rsidRPr="004334AE">
        <w:rPr>
          <w:rFonts w:ascii="Gill Sans MT" w:hAnsi="Gill Sans MT" w:cs="Tahoma"/>
          <w:sz w:val="22"/>
          <w:szCs w:val="22"/>
        </w:rPr>
        <w:t>The local health department provides the appropriate Vaccine Information Statement</w:t>
      </w:r>
      <w:r w:rsidR="009A0754" w:rsidRPr="004334AE">
        <w:rPr>
          <w:rFonts w:ascii="Gill Sans MT" w:hAnsi="Gill Sans MT" w:cs="Tahoma"/>
          <w:sz w:val="22"/>
          <w:szCs w:val="22"/>
        </w:rPr>
        <w:t>s</w:t>
      </w:r>
      <w:r w:rsidRPr="004334AE">
        <w:rPr>
          <w:rFonts w:ascii="Gill Sans MT" w:hAnsi="Gill Sans MT" w:cs="Tahoma"/>
          <w:sz w:val="22"/>
          <w:szCs w:val="22"/>
        </w:rPr>
        <w:t xml:space="preserve"> (VIS) to every client or parent/guardian prior to administering vaccines and educates all immunization providers in the jurisdiction about the use and sources of these statements.</w:t>
      </w:r>
    </w:p>
    <w:p w14:paraId="61D5DE6A" w14:textId="77777777" w:rsidR="00123F3C" w:rsidRPr="004334AE" w:rsidRDefault="00123F3C" w:rsidP="004D7796">
      <w:pPr>
        <w:rPr>
          <w:rFonts w:ascii="Gill Sans MT" w:hAnsi="Gill Sans MT" w:cs="Tahoma"/>
          <w:b/>
          <w:sz w:val="22"/>
          <w:szCs w:val="22"/>
          <w:u w:val="single"/>
        </w:rPr>
      </w:pPr>
    </w:p>
    <w:p w14:paraId="64C2656B" w14:textId="77777777" w:rsidR="00123F3C" w:rsidRPr="004334AE" w:rsidRDefault="00123F3C" w:rsidP="004D7796">
      <w:pPr>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10B99CB4" w14:textId="77777777" w:rsidR="000F141A" w:rsidRPr="004334AE" w:rsidRDefault="000F141A" w:rsidP="004D7796">
      <w:pPr>
        <w:rPr>
          <w:rFonts w:ascii="Gill Sans MT" w:hAnsi="Gill Sans MT" w:cs="Tahoma"/>
          <w:b/>
          <w:sz w:val="22"/>
          <w:szCs w:val="22"/>
          <w:u w:val="single"/>
        </w:rPr>
      </w:pPr>
    </w:p>
    <w:p w14:paraId="3BBD6F45" w14:textId="77777777" w:rsidR="00123F3C" w:rsidRPr="004334AE" w:rsidRDefault="00123F3C" w:rsidP="006E6737">
      <w:pPr>
        <w:numPr>
          <w:ilvl w:val="0"/>
          <w:numId w:val="61"/>
        </w:numPr>
        <w:rPr>
          <w:rFonts w:ascii="Gill Sans MT" w:hAnsi="Gill Sans MT" w:cs="Tahoma"/>
          <w:sz w:val="22"/>
          <w:szCs w:val="22"/>
        </w:rPr>
      </w:pPr>
      <w:r w:rsidRPr="004334AE">
        <w:rPr>
          <w:rFonts w:ascii="Gill Sans MT" w:hAnsi="Gill Sans MT" w:cs="Tahoma"/>
          <w:sz w:val="22"/>
          <w:szCs w:val="22"/>
        </w:rPr>
        <w:t>The LHD distributes VIS to all clients receiving vaccine listed on the National Vaccine Injury Compensation Program table at the clinic and documents the VIS date and date VIS given on the client’s vaccine administration record.</w:t>
      </w:r>
    </w:p>
    <w:p w14:paraId="6D6287A6" w14:textId="77777777" w:rsidR="00123F3C" w:rsidRPr="004334AE" w:rsidRDefault="00123F3C" w:rsidP="006E6737">
      <w:pPr>
        <w:numPr>
          <w:ilvl w:val="0"/>
          <w:numId w:val="61"/>
        </w:numPr>
        <w:rPr>
          <w:rFonts w:ascii="Gill Sans MT" w:hAnsi="Gill Sans MT" w:cs="Tahoma"/>
          <w:sz w:val="22"/>
          <w:szCs w:val="22"/>
        </w:rPr>
      </w:pPr>
      <w:r w:rsidRPr="004334AE">
        <w:rPr>
          <w:rFonts w:ascii="Gill Sans MT" w:hAnsi="Gill Sans MT" w:cs="Tahoma"/>
          <w:sz w:val="22"/>
          <w:szCs w:val="22"/>
        </w:rPr>
        <w:t xml:space="preserve">There is a protocol in place to assure that all providers within the jurisdiction who administer vaccines (both VFC and non-VFC providers) are informed concerning the requirements for use of Vaccine Information Statements (VIS), and changes to VIS versions. </w:t>
      </w:r>
    </w:p>
    <w:p w14:paraId="77FAE67C" w14:textId="77777777" w:rsidR="00123F3C" w:rsidRPr="004334AE" w:rsidRDefault="00123F3C" w:rsidP="003C30E4">
      <w:pPr>
        <w:tabs>
          <w:tab w:val="num" w:pos="300"/>
        </w:tabs>
        <w:ind w:left="300" w:hanging="300"/>
        <w:rPr>
          <w:rFonts w:ascii="Gill Sans MT" w:hAnsi="Gill Sans MT" w:cs="Tahoma"/>
          <w:sz w:val="22"/>
          <w:szCs w:val="22"/>
        </w:rPr>
      </w:pPr>
    </w:p>
    <w:p w14:paraId="6F691490" w14:textId="77777777" w:rsidR="00123F3C" w:rsidRPr="004334AE" w:rsidRDefault="00123F3C" w:rsidP="006E6737">
      <w:pPr>
        <w:numPr>
          <w:ilvl w:val="0"/>
          <w:numId w:val="61"/>
        </w:numPr>
        <w:rPr>
          <w:rFonts w:ascii="Gill Sans MT" w:hAnsi="Gill Sans MT" w:cs="Tahoma"/>
          <w:sz w:val="22"/>
          <w:szCs w:val="22"/>
        </w:rPr>
      </w:pPr>
      <w:r w:rsidRPr="004334AE">
        <w:rPr>
          <w:rFonts w:ascii="Gill Sans MT" w:hAnsi="Gill Sans MT" w:cs="Tahoma"/>
          <w:sz w:val="22"/>
          <w:szCs w:val="22"/>
        </w:rPr>
        <w:t>The local health department maintains an appropriate supply of VIS on site for distribution to all immunization providers.</w:t>
      </w:r>
    </w:p>
    <w:p w14:paraId="2D46B959" w14:textId="77777777" w:rsidR="00123F3C" w:rsidRPr="004334AE" w:rsidRDefault="00123F3C" w:rsidP="003C30E4">
      <w:pPr>
        <w:tabs>
          <w:tab w:val="num" w:pos="300"/>
        </w:tabs>
        <w:ind w:left="300" w:hanging="300"/>
        <w:rPr>
          <w:rFonts w:ascii="Gill Sans MT" w:hAnsi="Gill Sans MT" w:cs="Tahoma"/>
          <w:sz w:val="22"/>
          <w:szCs w:val="22"/>
        </w:rPr>
      </w:pPr>
    </w:p>
    <w:p w14:paraId="0D414781" w14:textId="77777777" w:rsidR="00123F3C" w:rsidRPr="004334AE" w:rsidRDefault="00123F3C" w:rsidP="006E6737">
      <w:pPr>
        <w:numPr>
          <w:ilvl w:val="0"/>
          <w:numId w:val="61"/>
        </w:numPr>
        <w:rPr>
          <w:rFonts w:ascii="Gill Sans MT" w:hAnsi="Gill Sans MT" w:cs="Tahoma"/>
          <w:sz w:val="22"/>
          <w:szCs w:val="22"/>
        </w:rPr>
      </w:pPr>
      <w:r w:rsidRPr="004334AE">
        <w:rPr>
          <w:rFonts w:ascii="Gill Sans MT" w:hAnsi="Gill Sans MT" w:cs="Tahoma"/>
          <w:sz w:val="22"/>
          <w:szCs w:val="22"/>
        </w:rPr>
        <w:t>The local health department will provide written notice to individuals receiving a vaccination that the immunization data will be added to the registry.  This is commonly done using the Michigan version of the Vaccine Information Statement (VIS) which includes the MCIR language.</w:t>
      </w:r>
    </w:p>
    <w:p w14:paraId="1C60CDDF" w14:textId="77777777" w:rsidR="000F141A" w:rsidRPr="004334AE" w:rsidRDefault="000F141A" w:rsidP="003C30E4">
      <w:pPr>
        <w:rPr>
          <w:rFonts w:ascii="Gill Sans MT" w:hAnsi="Gill Sans MT" w:cs="Tahoma"/>
          <w:sz w:val="22"/>
          <w:szCs w:val="22"/>
        </w:rPr>
      </w:pPr>
    </w:p>
    <w:p w14:paraId="48C6ABB8" w14:textId="77777777" w:rsidR="00123F3C" w:rsidRPr="004334AE" w:rsidRDefault="00123F3C" w:rsidP="00123F3C">
      <w:pPr>
        <w:rPr>
          <w:rFonts w:ascii="Gill Sans MT" w:hAnsi="Gill Sans MT" w:cs="Tahoma"/>
          <w:b/>
          <w:sz w:val="22"/>
          <w:szCs w:val="22"/>
          <w:u w:val="single"/>
        </w:rPr>
      </w:pPr>
      <w:r w:rsidRPr="004334AE">
        <w:rPr>
          <w:rFonts w:ascii="Gill Sans MT" w:hAnsi="Gill Sans MT" w:cs="Tahoma"/>
          <w:b/>
          <w:sz w:val="22"/>
          <w:szCs w:val="22"/>
          <w:u w:val="single"/>
        </w:rPr>
        <w:t>Documentation Required</w:t>
      </w:r>
      <w:r w:rsidR="00514499" w:rsidRPr="004334AE">
        <w:rPr>
          <w:rFonts w:ascii="Gill Sans MT" w:hAnsi="Gill Sans MT" w:cs="Tahoma"/>
          <w:b/>
          <w:sz w:val="22"/>
          <w:szCs w:val="22"/>
          <w:u w:val="single"/>
        </w:rPr>
        <w:t>:</w:t>
      </w:r>
    </w:p>
    <w:p w14:paraId="08B6852B" w14:textId="77777777" w:rsidR="008632CD" w:rsidRPr="004334AE" w:rsidRDefault="000F08E3" w:rsidP="000F08E3">
      <w:pPr>
        <w:ind w:left="720" w:hanging="360"/>
        <w:rPr>
          <w:rFonts w:ascii="Gill Sans MT" w:hAnsi="Gill Sans MT" w:cs="Tahoma"/>
          <w:b/>
          <w:sz w:val="22"/>
          <w:szCs w:val="22"/>
        </w:rPr>
      </w:pPr>
      <w:r w:rsidRPr="004334AE">
        <w:rPr>
          <w:rFonts w:ascii="Gill Sans MT" w:hAnsi="Gill Sans MT" w:cs="Tahoma"/>
          <w:b/>
          <w:sz w:val="22"/>
          <w:szCs w:val="22"/>
        </w:rPr>
        <w:tab/>
      </w:r>
    </w:p>
    <w:p w14:paraId="5D1F757F" w14:textId="77777777" w:rsidR="00123F3C" w:rsidRPr="004334AE" w:rsidRDefault="00123F3C" w:rsidP="00032180">
      <w:pPr>
        <w:numPr>
          <w:ilvl w:val="0"/>
          <w:numId w:val="27"/>
        </w:numPr>
        <w:rPr>
          <w:rFonts w:ascii="Gill Sans MT" w:hAnsi="Gill Sans MT" w:cs="Tahoma"/>
          <w:sz w:val="22"/>
          <w:szCs w:val="22"/>
        </w:rPr>
      </w:pPr>
      <w:r w:rsidRPr="004334AE">
        <w:rPr>
          <w:rFonts w:ascii="Gill Sans MT" w:hAnsi="Gill Sans MT" w:cs="Tahoma"/>
          <w:sz w:val="22"/>
          <w:szCs w:val="22"/>
        </w:rPr>
        <w:t>Up to date Michigan VIS versions for all recommended vaccines included on the National Vaccine Injury Compensation Program table are available for distribution to clients and private providers</w:t>
      </w:r>
      <w:r w:rsidR="000927A7" w:rsidRPr="004334AE">
        <w:rPr>
          <w:rFonts w:ascii="Gill Sans MT" w:hAnsi="Gill Sans MT" w:cs="Tahoma"/>
          <w:sz w:val="22"/>
          <w:szCs w:val="22"/>
        </w:rPr>
        <w:t>.</w:t>
      </w:r>
    </w:p>
    <w:p w14:paraId="1AEB6FCB" w14:textId="77777777" w:rsidR="00087CE5" w:rsidRPr="004334AE" w:rsidRDefault="00087CE5" w:rsidP="00087CE5">
      <w:pPr>
        <w:ind w:left="360"/>
        <w:rPr>
          <w:rFonts w:ascii="Gill Sans MT" w:hAnsi="Gill Sans MT" w:cs="Tahoma"/>
          <w:sz w:val="22"/>
          <w:szCs w:val="22"/>
        </w:rPr>
      </w:pPr>
    </w:p>
    <w:p w14:paraId="552C6C60" w14:textId="77777777" w:rsidR="00123F3C" w:rsidRPr="004334AE" w:rsidRDefault="00123F3C" w:rsidP="00032180">
      <w:pPr>
        <w:numPr>
          <w:ilvl w:val="0"/>
          <w:numId w:val="27"/>
        </w:numPr>
        <w:rPr>
          <w:rFonts w:ascii="Gill Sans MT" w:hAnsi="Gill Sans MT" w:cs="Tahoma"/>
          <w:sz w:val="22"/>
          <w:szCs w:val="22"/>
        </w:rPr>
      </w:pPr>
      <w:r w:rsidRPr="004334AE">
        <w:rPr>
          <w:rFonts w:ascii="Gill Sans MT" w:hAnsi="Gill Sans MT" w:cs="Tahoma"/>
          <w:sz w:val="22"/>
          <w:szCs w:val="22"/>
        </w:rPr>
        <w:t>Protocol which describes the plan for VIS education and distribution to all immunization providers (both VFC and non-VFC) who administer vaccines within the jurisdiction</w:t>
      </w:r>
      <w:r w:rsidR="000927A7" w:rsidRPr="004334AE">
        <w:rPr>
          <w:rFonts w:ascii="Gill Sans MT" w:hAnsi="Gill Sans MT" w:cs="Tahoma"/>
          <w:sz w:val="22"/>
          <w:szCs w:val="22"/>
        </w:rPr>
        <w:t>.</w:t>
      </w:r>
    </w:p>
    <w:p w14:paraId="24469078" w14:textId="77777777" w:rsidR="008502B1" w:rsidRPr="004334AE" w:rsidRDefault="008502B1" w:rsidP="00123F3C">
      <w:pPr>
        <w:rPr>
          <w:rFonts w:ascii="Gill Sans MT" w:hAnsi="Gill Sans MT" w:cs="Tahoma"/>
          <w:b/>
          <w:sz w:val="22"/>
          <w:szCs w:val="22"/>
          <w:u w:val="single"/>
        </w:rPr>
      </w:pPr>
    </w:p>
    <w:p w14:paraId="42210D28" w14:textId="77777777" w:rsidR="00123F3C" w:rsidRPr="004334AE" w:rsidRDefault="00123F3C" w:rsidP="00123F3C">
      <w:pPr>
        <w:rPr>
          <w:rFonts w:ascii="Gill Sans MT" w:hAnsi="Gill Sans MT" w:cs="Tahoma"/>
          <w:b/>
          <w:sz w:val="22"/>
          <w:szCs w:val="22"/>
          <w:u w:val="single"/>
        </w:rPr>
      </w:pPr>
      <w:r w:rsidRPr="004334AE">
        <w:rPr>
          <w:rFonts w:ascii="Gill Sans MT" w:hAnsi="Gill Sans MT" w:cs="Tahoma"/>
          <w:b/>
          <w:sz w:val="22"/>
          <w:szCs w:val="22"/>
          <w:u w:val="single"/>
        </w:rPr>
        <w:t>Evaluation Question</w:t>
      </w:r>
      <w:r w:rsidR="00514499" w:rsidRPr="004334AE">
        <w:rPr>
          <w:rFonts w:ascii="Gill Sans MT" w:hAnsi="Gill Sans MT" w:cs="Tahoma"/>
          <w:b/>
          <w:sz w:val="22"/>
          <w:szCs w:val="22"/>
          <w:u w:val="single"/>
        </w:rPr>
        <w:t>:</w:t>
      </w:r>
    </w:p>
    <w:p w14:paraId="09028EE7" w14:textId="77777777" w:rsidR="00123F3C" w:rsidRPr="004334AE" w:rsidRDefault="00123F3C" w:rsidP="003C30E4">
      <w:pPr>
        <w:rPr>
          <w:rFonts w:ascii="Gill Sans MT" w:hAnsi="Gill Sans MT" w:cs="Tahoma"/>
          <w:sz w:val="16"/>
          <w:szCs w:val="16"/>
        </w:rPr>
      </w:pPr>
    </w:p>
    <w:p w14:paraId="4230DF74" w14:textId="77777777" w:rsidR="00123F3C" w:rsidRPr="004334AE" w:rsidRDefault="00123F3C" w:rsidP="00C03A71">
      <w:pPr>
        <w:numPr>
          <w:ilvl w:val="0"/>
          <w:numId w:val="3"/>
        </w:numPr>
        <w:rPr>
          <w:rFonts w:ascii="Gill Sans MT" w:hAnsi="Gill Sans MT" w:cs="Tahoma"/>
          <w:sz w:val="22"/>
          <w:szCs w:val="22"/>
        </w:rPr>
      </w:pPr>
      <w:r w:rsidRPr="004334AE">
        <w:rPr>
          <w:rFonts w:ascii="Gill Sans MT" w:hAnsi="Gill Sans MT" w:cs="Tahoma"/>
          <w:sz w:val="22"/>
          <w:szCs w:val="22"/>
        </w:rPr>
        <w:t>Does the LHD use the version of the VIS that contains the MCIR statement informing an individual of their right to opt out of the MCIR?</w:t>
      </w:r>
    </w:p>
    <w:p w14:paraId="67F92D12" w14:textId="77777777" w:rsidR="000F08E3" w:rsidRPr="004334AE" w:rsidRDefault="000F08E3" w:rsidP="000F08E3">
      <w:pPr>
        <w:ind w:left="360"/>
        <w:rPr>
          <w:rFonts w:ascii="Gill Sans MT" w:hAnsi="Gill Sans MT" w:cs="Tahoma"/>
          <w:sz w:val="22"/>
          <w:szCs w:val="22"/>
        </w:rPr>
      </w:pPr>
    </w:p>
    <w:p w14:paraId="5D42F3C3" w14:textId="77777777" w:rsidR="009E0B3D" w:rsidRPr="004334AE" w:rsidRDefault="009E0B3D" w:rsidP="009E0B3D">
      <w:pPr>
        <w:pStyle w:val="BodyTextIndent"/>
        <w:numPr>
          <w:ilvl w:val="0"/>
          <w:numId w:val="3"/>
        </w:numPr>
        <w:jc w:val="left"/>
        <w:rPr>
          <w:rFonts w:ascii="Gill Sans MT" w:hAnsi="Gill Sans MT" w:cs="Tahoma"/>
          <w:color w:val="auto"/>
          <w:sz w:val="22"/>
          <w:szCs w:val="22"/>
        </w:rPr>
      </w:pPr>
      <w:r w:rsidRPr="004334AE">
        <w:rPr>
          <w:rFonts w:ascii="Gill Sans MT" w:hAnsi="Gill Sans MT" w:cs="Tahoma"/>
          <w:color w:val="auto"/>
          <w:sz w:val="22"/>
          <w:szCs w:val="22"/>
        </w:rPr>
        <w:t xml:space="preserve">How does the LHD maintain the VIS dates in their </w:t>
      </w:r>
      <w:r w:rsidR="000927A7" w:rsidRPr="004334AE">
        <w:rPr>
          <w:rFonts w:ascii="Gill Sans MT" w:hAnsi="Gill Sans MT" w:cs="Tahoma"/>
          <w:color w:val="auto"/>
          <w:sz w:val="22"/>
          <w:szCs w:val="22"/>
        </w:rPr>
        <w:t>electronic medical records/electronic health records (</w:t>
      </w:r>
      <w:r w:rsidRPr="004334AE">
        <w:rPr>
          <w:rFonts w:ascii="Gill Sans MT" w:hAnsi="Gill Sans MT" w:cs="Tahoma"/>
          <w:color w:val="auto"/>
          <w:sz w:val="22"/>
          <w:szCs w:val="22"/>
        </w:rPr>
        <w:t>EMR/EHR</w:t>
      </w:r>
      <w:r w:rsidR="000927A7" w:rsidRPr="004334AE">
        <w:rPr>
          <w:rFonts w:ascii="Gill Sans MT" w:hAnsi="Gill Sans MT" w:cs="Tahoma"/>
          <w:color w:val="auto"/>
          <w:sz w:val="22"/>
          <w:szCs w:val="22"/>
        </w:rPr>
        <w:t>)</w:t>
      </w:r>
      <w:r w:rsidRPr="004334AE">
        <w:rPr>
          <w:rFonts w:ascii="Gill Sans MT" w:hAnsi="Gill Sans MT" w:cs="Tahoma"/>
          <w:color w:val="auto"/>
          <w:sz w:val="22"/>
          <w:szCs w:val="22"/>
        </w:rPr>
        <w:t xml:space="preserve"> (if applicable)? </w:t>
      </w:r>
    </w:p>
    <w:p w14:paraId="6C8E7314" w14:textId="77777777" w:rsidR="009E0B3D" w:rsidRPr="004334AE" w:rsidRDefault="009E0B3D" w:rsidP="000F08E3">
      <w:pPr>
        <w:ind w:left="360"/>
        <w:rPr>
          <w:rFonts w:ascii="Gill Sans MT" w:hAnsi="Gill Sans MT" w:cs="Tahoma"/>
          <w:sz w:val="22"/>
          <w:szCs w:val="22"/>
        </w:rPr>
      </w:pPr>
    </w:p>
    <w:p w14:paraId="2FE1AE0B" w14:textId="77777777" w:rsidR="00123F3C" w:rsidRPr="004334AE" w:rsidRDefault="00123F3C" w:rsidP="004D7796">
      <w:pPr>
        <w:rPr>
          <w:rFonts w:ascii="Gill Sans MT" w:hAnsi="Gill Sans MT" w:cs="Tahoma"/>
          <w:b/>
          <w:sz w:val="22"/>
          <w:szCs w:val="22"/>
          <w:u w:val="single"/>
        </w:rPr>
      </w:pPr>
      <w:r w:rsidRPr="004334AE">
        <w:rPr>
          <w:rFonts w:ascii="Gill Sans MT" w:hAnsi="Gill Sans MT" w:cs="Tahoma"/>
          <w:b/>
          <w:sz w:val="22"/>
          <w:szCs w:val="22"/>
          <w:u w:val="single"/>
        </w:rPr>
        <w:t>Indicator 6.3</w:t>
      </w:r>
    </w:p>
    <w:p w14:paraId="7FDEA57F" w14:textId="77777777" w:rsidR="0068129B" w:rsidRPr="004334AE" w:rsidRDefault="0068129B" w:rsidP="004D7796">
      <w:pPr>
        <w:rPr>
          <w:rFonts w:ascii="Gill Sans MT" w:hAnsi="Gill Sans MT" w:cs="Tahoma"/>
          <w:b/>
          <w:sz w:val="16"/>
          <w:szCs w:val="16"/>
        </w:rPr>
      </w:pPr>
    </w:p>
    <w:p w14:paraId="1B80009C" w14:textId="77777777" w:rsidR="00123F3C" w:rsidRPr="004334AE" w:rsidRDefault="00123F3C" w:rsidP="004D7796">
      <w:pPr>
        <w:rPr>
          <w:rFonts w:ascii="Gill Sans MT" w:hAnsi="Gill Sans MT" w:cs="Tahoma"/>
          <w:b/>
          <w:sz w:val="22"/>
          <w:szCs w:val="22"/>
        </w:rPr>
      </w:pPr>
      <w:r w:rsidRPr="004334AE">
        <w:rPr>
          <w:rFonts w:ascii="Gill Sans MT" w:hAnsi="Gill Sans MT" w:cs="Tahoma"/>
          <w:sz w:val="22"/>
          <w:szCs w:val="22"/>
        </w:rPr>
        <w:t>The local health department has a referral system if problems arise after a client receives vaccine.</w:t>
      </w:r>
    </w:p>
    <w:p w14:paraId="18A423BC" w14:textId="77777777" w:rsidR="00123F3C" w:rsidRPr="004334AE" w:rsidRDefault="00123F3C" w:rsidP="003C30E4">
      <w:pPr>
        <w:rPr>
          <w:rFonts w:ascii="Gill Sans MT" w:hAnsi="Gill Sans MT" w:cs="Tahoma"/>
          <w:sz w:val="22"/>
          <w:szCs w:val="22"/>
        </w:rPr>
      </w:pPr>
    </w:p>
    <w:p w14:paraId="6BFBAC93" w14:textId="77777777" w:rsidR="00123F3C" w:rsidRPr="004334AE" w:rsidRDefault="00123F3C" w:rsidP="003C30E4">
      <w:pPr>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311875F8" w14:textId="77777777" w:rsidR="00123F3C" w:rsidRPr="004334AE" w:rsidRDefault="00123F3C" w:rsidP="003C30E4">
      <w:pPr>
        <w:rPr>
          <w:rFonts w:ascii="Gill Sans MT" w:hAnsi="Gill Sans MT" w:cs="Tahoma"/>
          <w:b/>
          <w:sz w:val="22"/>
          <w:szCs w:val="22"/>
          <w:u w:val="single"/>
        </w:rPr>
      </w:pPr>
    </w:p>
    <w:p w14:paraId="12727A99" w14:textId="77777777" w:rsidR="00123F3C" w:rsidRPr="004334AE" w:rsidRDefault="00123F3C" w:rsidP="006E6737">
      <w:pPr>
        <w:numPr>
          <w:ilvl w:val="0"/>
          <w:numId w:val="62"/>
        </w:numPr>
        <w:rPr>
          <w:rFonts w:ascii="Gill Sans MT" w:hAnsi="Gill Sans MT" w:cs="Tahoma"/>
          <w:sz w:val="22"/>
          <w:szCs w:val="22"/>
        </w:rPr>
      </w:pPr>
      <w:r w:rsidRPr="004334AE">
        <w:rPr>
          <w:rFonts w:ascii="Gill Sans MT" w:hAnsi="Gill Sans MT" w:cs="Tahoma"/>
          <w:sz w:val="22"/>
          <w:szCs w:val="22"/>
        </w:rPr>
        <w:t>The LHD provides instructions for patients receiving vaccines concerning possible reactions and follow-up care.</w:t>
      </w:r>
    </w:p>
    <w:p w14:paraId="4CD5E858" w14:textId="77777777" w:rsidR="0068129B" w:rsidRPr="004334AE" w:rsidRDefault="0068129B" w:rsidP="003C30E4">
      <w:pPr>
        <w:rPr>
          <w:rFonts w:ascii="Gill Sans MT" w:hAnsi="Gill Sans MT" w:cs="Tahoma"/>
          <w:sz w:val="22"/>
          <w:szCs w:val="22"/>
        </w:rPr>
      </w:pPr>
    </w:p>
    <w:p w14:paraId="453F4A9D" w14:textId="77777777" w:rsidR="00123F3C" w:rsidRPr="004334AE" w:rsidRDefault="00123F3C" w:rsidP="00123F3C">
      <w:pPr>
        <w:rPr>
          <w:rFonts w:ascii="Gill Sans MT" w:hAnsi="Gill Sans MT" w:cs="Tahoma"/>
          <w:b/>
          <w:sz w:val="22"/>
          <w:szCs w:val="22"/>
          <w:u w:val="single"/>
        </w:rPr>
      </w:pPr>
      <w:r w:rsidRPr="004334AE">
        <w:rPr>
          <w:rFonts w:ascii="Gill Sans MT" w:hAnsi="Gill Sans MT" w:cs="Tahoma"/>
          <w:b/>
          <w:sz w:val="22"/>
          <w:szCs w:val="22"/>
          <w:u w:val="single"/>
        </w:rPr>
        <w:t>Documentation Required</w:t>
      </w:r>
      <w:r w:rsidR="00514499" w:rsidRPr="004334AE">
        <w:rPr>
          <w:rFonts w:ascii="Gill Sans MT" w:hAnsi="Gill Sans MT" w:cs="Tahoma"/>
          <w:b/>
          <w:sz w:val="22"/>
          <w:szCs w:val="22"/>
          <w:u w:val="single"/>
        </w:rPr>
        <w:t>:</w:t>
      </w:r>
    </w:p>
    <w:p w14:paraId="281E504A" w14:textId="77777777" w:rsidR="008632CD" w:rsidRPr="004334AE" w:rsidRDefault="008632CD" w:rsidP="000F08E3">
      <w:pPr>
        <w:ind w:left="720"/>
        <w:rPr>
          <w:rFonts w:ascii="Gill Sans MT" w:hAnsi="Gill Sans MT" w:cs="Tahoma"/>
          <w:b/>
          <w:sz w:val="16"/>
          <w:szCs w:val="16"/>
        </w:rPr>
      </w:pPr>
    </w:p>
    <w:p w14:paraId="2DFAE5E6" w14:textId="77777777" w:rsidR="00123F3C" w:rsidRPr="004334AE" w:rsidRDefault="00123F3C" w:rsidP="006E6737">
      <w:pPr>
        <w:numPr>
          <w:ilvl w:val="0"/>
          <w:numId w:val="3"/>
        </w:numPr>
        <w:rPr>
          <w:rFonts w:ascii="Gill Sans MT" w:hAnsi="Gill Sans MT" w:cs="Tahoma"/>
          <w:sz w:val="22"/>
          <w:szCs w:val="22"/>
        </w:rPr>
      </w:pPr>
      <w:r w:rsidRPr="004334AE">
        <w:rPr>
          <w:rFonts w:ascii="Gill Sans MT" w:hAnsi="Gill Sans MT" w:cs="Tahoma"/>
          <w:sz w:val="22"/>
          <w:szCs w:val="22"/>
        </w:rPr>
        <w:t>Example(s) of patient information handouts given to each patient</w:t>
      </w:r>
      <w:r w:rsidR="000930D9" w:rsidRPr="004334AE">
        <w:rPr>
          <w:rFonts w:ascii="Gill Sans MT" w:hAnsi="Gill Sans MT" w:cs="Tahoma"/>
          <w:sz w:val="22"/>
          <w:szCs w:val="22"/>
        </w:rPr>
        <w:t>,</w:t>
      </w:r>
      <w:r w:rsidRPr="004334AE">
        <w:rPr>
          <w:rFonts w:ascii="Gill Sans MT" w:hAnsi="Gill Sans MT" w:cs="Tahoma"/>
          <w:sz w:val="22"/>
          <w:szCs w:val="22"/>
        </w:rPr>
        <w:t xml:space="preserve"> listing possible reactions to vaccines</w:t>
      </w:r>
      <w:r w:rsidR="000930D9" w:rsidRPr="004334AE">
        <w:rPr>
          <w:rFonts w:ascii="Gill Sans MT" w:hAnsi="Gill Sans MT" w:cs="Tahoma"/>
          <w:sz w:val="22"/>
          <w:szCs w:val="22"/>
        </w:rPr>
        <w:t>,</w:t>
      </w:r>
      <w:r w:rsidRPr="004334AE">
        <w:rPr>
          <w:rFonts w:ascii="Gill Sans MT" w:hAnsi="Gill Sans MT" w:cs="Tahoma"/>
          <w:sz w:val="22"/>
          <w:szCs w:val="22"/>
        </w:rPr>
        <w:t xml:space="preserve"> which include phone numbers to contact if questions arise</w:t>
      </w:r>
      <w:r w:rsidR="000927A7" w:rsidRPr="004334AE">
        <w:rPr>
          <w:rFonts w:ascii="Gill Sans MT" w:hAnsi="Gill Sans MT" w:cs="Tahoma"/>
          <w:sz w:val="22"/>
          <w:szCs w:val="22"/>
        </w:rPr>
        <w:t>.</w:t>
      </w:r>
    </w:p>
    <w:p w14:paraId="0D52792E" w14:textId="77777777" w:rsidR="000C2A85" w:rsidRPr="004334AE" w:rsidRDefault="000C2A85" w:rsidP="000F08E3">
      <w:pPr>
        <w:pStyle w:val="BodyTextIndent"/>
        <w:ind w:firstLine="0"/>
        <w:jc w:val="left"/>
        <w:rPr>
          <w:rFonts w:ascii="Gill Sans MT" w:hAnsi="Gill Sans MT" w:cs="Tahoma"/>
          <w:b/>
          <w:color w:val="auto"/>
          <w:sz w:val="22"/>
          <w:szCs w:val="22"/>
        </w:rPr>
      </w:pPr>
    </w:p>
    <w:p w14:paraId="2FFF9E46" w14:textId="77777777" w:rsidR="00123F3C" w:rsidRPr="004334AE" w:rsidRDefault="00123F3C" w:rsidP="00123F3C">
      <w:pPr>
        <w:rPr>
          <w:rFonts w:ascii="Gill Sans MT" w:hAnsi="Gill Sans MT" w:cs="Tahoma"/>
          <w:b/>
          <w:sz w:val="22"/>
          <w:szCs w:val="22"/>
          <w:u w:val="single"/>
        </w:rPr>
      </w:pPr>
      <w:r w:rsidRPr="004334AE">
        <w:rPr>
          <w:rFonts w:ascii="Gill Sans MT" w:hAnsi="Gill Sans MT" w:cs="Tahoma"/>
          <w:b/>
          <w:sz w:val="22"/>
          <w:szCs w:val="22"/>
          <w:u w:val="single"/>
        </w:rPr>
        <w:t>Evaluation Question</w:t>
      </w:r>
      <w:r w:rsidR="00514499" w:rsidRPr="004334AE">
        <w:rPr>
          <w:rFonts w:ascii="Gill Sans MT" w:hAnsi="Gill Sans MT" w:cs="Tahoma"/>
          <w:b/>
          <w:sz w:val="22"/>
          <w:szCs w:val="22"/>
          <w:u w:val="single"/>
        </w:rPr>
        <w:t>:</w:t>
      </w:r>
    </w:p>
    <w:p w14:paraId="7C679E9F" w14:textId="77777777" w:rsidR="00F14624" w:rsidRPr="004334AE" w:rsidRDefault="00123F3C" w:rsidP="00AE5930">
      <w:pPr>
        <w:rPr>
          <w:rFonts w:ascii="Gill Sans MT" w:hAnsi="Gill Sans MT" w:cs="Tahoma"/>
          <w:sz w:val="22"/>
          <w:szCs w:val="22"/>
        </w:rPr>
      </w:pPr>
      <w:r w:rsidRPr="004334AE">
        <w:rPr>
          <w:rFonts w:ascii="Gill Sans MT" w:hAnsi="Gill Sans MT" w:cs="Tahoma"/>
          <w:sz w:val="22"/>
          <w:szCs w:val="22"/>
        </w:rPr>
        <w:t>None</w:t>
      </w:r>
    </w:p>
    <w:sectPr w:rsidR="00F14624" w:rsidRPr="004334AE" w:rsidSect="00BD71C5">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3B5D8" w14:textId="77777777" w:rsidR="004063E4" w:rsidRDefault="004063E4">
      <w:r>
        <w:separator/>
      </w:r>
    </w:p>
  </w:endnote>
  <w:endnote w:type="continuationSeparator" w:id="0">
    <w:p w14:paraId="0F899F1D" w14:textId="77777777" w:rsidR="004063E4" w:rsidRDefault="00406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17AE" w14:textId="77777777" w:rsidR="00FA27E2" w:rsidRDefault="00FA2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BEAAC" w14:textId="77777777" w:rsidR="002314BE" w:rsidRDefault="00F13DB5">
    <w:pPr>
      <w:pStyle w:val="Footer"/>
      <w:rPr>
        <w:rFonts w:ascii="Gill Sans MT" w:hAnsi="Gill Sans MT"/>
        <w:sz w:val="18"/>
        <w:szCs w:val="18"/>
      </w:rPr>
    </w:pPr>
    <w:r w:rsidRPr="00F13DB5">
      <w:rPr>
        <w:rFonts w:ascii="Gill Sans MT" w:hAnsi="Gill Sans MT"/>
        <w:sz w:val="18"/>
        <w:szCs w:val="18"/>
      </w:rPr>
      <w:t>For technical assistance, please contact Terri Adams at 517-284-4872 or Adamst2@michigan.gov</w:t>
    </w:r>
  </w:p>
  <w:p w14:paraId="46E6BCB3" w14:textId="77777777" w:rsidR="002314BE" w:rsidRDefault="002314BE">
    <w:pPr>
      <w:pStyle w:val="Footer"/>
      <w:rPr>
        <w:rFonts w:ascii="Gill Sans MT" w:hAnsi="Gill Sans MT"/>
        <w:sz w:val="18"/>
        <w:szCs w:val="18"/>
      </w:rPr>
    </w:pPr>
  </w:p>
  <w:p w14:paraId="1CE1EE4E" w14:textId="77777777" w:rsidR="002314BE" w:rsidRPr="00A17450" w:rsidRDefault="002314BE" w:rsidP="00A17450">
    <w:pPr>
      <w:pStyle w:val="Footer"/>
      <w:jc w:val="center"/>
      <w:rPr>
        <w:rFonts w:ascii="Gill Sans MT" w:hAnsi="Gill Sans MT"/>
        <w:sz w:val="20"/>
        <w:szCs w:val="20"/>
      </w:rPr>
    </w:pPr>
    <w:r w:rsidRPr="00A17450">
      <w:rPr>
        <w:rStyle w:val="PageNumber"/>
        <w:rFonts w:ascii="Gill Sans MT" w:hAnsi="Gill Sans MT"/>
        <w:sz w:val="20"/>
        <w:szCs w:val="20"/>
      </w:rPr>
      <w:fldChar w:fldCharType="begin"/>
    </w:r>
    <w:r w:rsidRPr="00A17450">
      <w:rPr>
        <w:rStyle w:val="PageNumber"/>
        <w:rFonts w:ascii="Gill Sans MT" w:hAnsi="Gill Sans MT"/>
        <w:sz w:val="20"/>
        <w:szCs w:val="20"/>
      </w:rPr>
      <w:instrText xml:space="preserve"> PAGE </w:instrText>
    </w:r>
    <w:r w:rsidRPr="00A17450">
      <w:rPr>
        <w:rStyle w:val="PageNumber"/>
        <w:rFonts w:ascii="Gill Sans MT" w:hAnsi="Gill Sans MT"/>
        <w:sz w:val="20"/>
        <w:szCs w:val="20"/>
      </w:rPr>
      <w:fldChar w:fldCharType="separate"/>
    </w:r>
    <w:r w:rsidR="00A11722">
      <w:rPr>
        <w:rStyle w:val="PageNumber"/>
        <w:rFonts w:ascii="Gill Sans MT" w:hAnsi="Gill Sans MT"/>
        <w:noProof/>
        <w:sz w:val="20"/>
        <w:szCs w:val="20"/>
      </w:rPr>
      <w:t>14</w:t>
    </w:r>
    <w:r w:rsidRPr="00A17450">
      <w:rPr>
        <w:rStyle w:val="PageNumber"/>
        <w:rFonts w:ascii="Gill Sans MT" w:hAnsi="Gill Sans MT"/>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40A2E" w14:textId="77777777" w:rsidR="00FA27E2" w:rsidRDefault="00FA2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6455A" w14:textId="77777777" w:rsidR="004063E4" w:rsidRDefault="004063E4">
      <w:r>
        <w:separator/>
      </w:r>
    </w:p>
  </w:footnote>
  <w:footnote w:type="continuationSeparator" w:id="0">
    <w:p w14:paraId="1DB5FC6D" w14:textId="77777777" w:rsidR="004063E4" w:rsidRDefault="00406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6C7CC" w14:textId="77777777" w:rsidR="00FA27E2" w:rsidRDefault="00FA27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C976A" w14:textId="77777777" w:rsidR="002314BE" w:rsidRDefault="003041E3">
    <w:pPr>
      <w:pStyle w:val="Header"/>
    </w:pPr>
    <w:r>
      <w:rPr>
        <w:noProof/>
      </w:rPr>
      <mc:AlternateContent>
        <mc:Choice Requires="wps">
          <w:drawing>
            <wp:anchor distT="0" distB="0" distL="114300" distR="114300" simplePos="0" relativeHeight="251657728" behindDoc="0" locked="0" layoutInCell="1" allowOverlap="1" wp14:anchorId="19A3DB76" wp14:editId="3E27068D">
              <wp:simplePos x="0" y="0"/>
              <wp:positionH relativeFrom="column">
                <wp:posOffset>990600</wp:posOffset>
              </wp:positionH>
              <wp:positionV relativeFrom="paragraph">
                <wp:posOffset>-243839</wp:posOffset>
              </wp:positionV>
              <wp:extent cx="4686300" cy="8763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87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759D94" w14:textId="77777777" w:rsidR="00FA27E2" w:rsidRPr="00FA27E2" w:rsidRDefault="00FA27E2" w:rsidP="00FA27E2">
                          <w:pPr>
                            <w:jc w:val="center"/>
                            <w:rPr>
                              <w:rFonts w:ascii="Gill Sans MT" w:hAnsi="Gill Sans MT"/>
                              <w:sz w:val="20"/>
                              <w:szCs w:val="20"/>
                            </w:rPr>
                          </w:pPr>
                          <w:smartTag w:uri="urn:schemas-microsoft-com:office:smarttags" w:element="State">
                            <w:smartTag w:uri="urn:schemas-microsoft-com:office:smarttags" w:element="place">
                              <w:r w:rsidRPr="00FA27E2">
                                <w:rPr>
                                  <w:rFonts w:ascii="Gill Sans MT" w:hAnsi="Gill Sans MT"/>
                                  <w:sz w:val="20"/>
                                  <w:szCs w:val="20"/>
                                </w:rPr>
                                <w:t>Michigan</w:t>
                              </w:r>
                            </w:smartTag>
                          </w:smartTag>
                          <w:r w:rsidRPr="00FA27E2">
                            <w:rPr>
                              <w:rFonts w:ascii="Gill Sans MT" w:hAnsi="Gill Sans MT"/>
                              <w:sz w:val="20"/>
                              <w:szCs w:val="20"/>
                            </w:rPr>
                            <w:t xml:space="preserve"> Local Public Health Accreditation Program</w:t>
                          </w:r>
                        </w:p>
                        <w:p w14:paraId="3F2B0B36" w14:textId="77777777" w:rsidR="00FA27E2" w:rsidRPr="00FA27E2" w:rsidRDefault="00FA27E2" w:rsidP="00FA27E2">
                          <w:pPr>
                            <w:jc w:val="center"/>
                            <w:rPr>
                              <w:rFonts w:ascii="Gill Sans MT" w:hAnsi="Gill Sans MT"/>
                              <w:sz w:val="20"/>
                              <w:szCs w:val="20"/>
                            </w:rPr>
                          </w:pPr>
                          <w:r w:rsidRPr="00FA27E2">
                            <w:rPr>
                              <w:rFonts w:ascii="Gill Sans MT" w:hAnsi="Gill Sans MT"/>
                              <w:sz w:val="20"/>
                              <w:szCs w:val="20"/>
                            </w:rPr>
                            <w:t xml:space="preserve">Tool 2023 – </w:t>
                          </w:r>
                          <w:smartTag w:uri="urn:schemas-microsoft-com:office:smarttags" w:element="stockticker">
                            <w:r w:rsidRPr="00FA27E2">
                              <w:rPr>
                                <w:rFonts w:ascii="Gill Sans MT" w:hAnsi="Gill Sans MT"/>
                                <w:sz w:val="20"/>
                                <w:szCs w:val="20"/>
                              </w:rPr>
                              <w:t>MPR</w:t>
                            </w:r>
                          </w:smartTag>
                          <w:r w:rsidRPr="00FA27E2">
                            <w:rPr>
                              <w:rFonts w:ascii="Gill Sans MT" w:hAnsi="Gill Sans MT"/>
                              <w:sz w:val="20"/>
                              <w:szCs w:val="20"/>
                            </w:rPr>
                            <w:t xml:space="preserve"> Indicator Guide</w:t>
                          </w:r>
                        </w:p>
                        <w:p w14:paraId="7159E54A" w14:textId="77777777" w:rsidR="00FA27E2" w:rsidRPr="00FA27E2" w:rsidRDefault="00FA27E2" w:rsidP="00FA27E2">
                          <w:pPr>
                            <w:jc w:val="center"/>
                            <w:rPr>
                              <w:rFonts w:ascii="Gill Sans MT" w:hAnsi="Gill Sans MT"/>
                              <w:sz w:val="22"/>
                            </w:rPr>
                          </w:pPr>
                        </w:p>
                        <w:p w14:paraId="20BE3D73" w14:textId="27EB7F88" w:rsidR="00FA27E2" w:rsidRPr="00FA27E2" w:rsidRDefault="00FA27E2" w:rsidP="00FA27E2">
                          <w:pPr>
                            <w:jc w:val="center"/>
                            <w:rPr>
                              <w:rFonts w:ascii="Gill Sans MT" w:hAnsi="Gill Sans MT"/>
                              <w:b/>
                              <w:sz w:val="32"/>
                              <w:szCs w:val="32"/>
                            </w:rPr>
                          </w:pPr>
                          <w:r w:rsidRPr="00FA27E2">
                            <w:rPr>
                              <w:rFonts w:ascii="Gill Sans MT" w:hAnsi="Gill Sans MT"/>
                              <w:b/>
                              <w:sz w:val="32"/>
                              <w:szCs w:val="32"/>
                            </w:rPr>
                            <w:t xml:space="preserve">Section </w:t>
                          </w:r>
                          <w:r>
                            <w:rPr>
                              <w:rFonts w:ascii="Gill Sans MT" w:hAnsi="Gill Sans MT"/>
                              <w:b/>
                              <w:sz w:val="32"/>
                              <w:szCs w:val="32"/>
                            </w:rPr>
                            <w:t>V: Immunizations</w:t>
                          </w:r>
                        </w:p>
                        <w:p w14:paraId="2699453D" w14:textId="476A4F6B" w:rsidR="002314BE" w:rsidRPr="00952693" w:rsidRDefault="002314BE" w:rsidP="007133A9">
                          <w:pPr>
                            <w:jc w:val="center"/>
                            <w:rPr>
                              <w:rFonts w:ascii="Gill Sans MT" w:hAnsi="Gill Sans MT"/>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3DB76" id="_x0000_t202" coordsize="21600,21600" o:spt="202" path="m,l,21600r21600,l21600,xe">
              <v:stroke joinstyle="miter"/>
              <v:path gradientshapeok="t" o:connecttype="rect"/>
            </v:shapetype>
            <v:shape id="Text Box 4" o:spid="_x0000_s1026" type="#_x0000_t202" style="position:absolute;margin-left:78pt;margin-top:-19.2pt;width:369pt;height: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" stroked="f">
              <v:textbox>
                <w:txbxContent>
                  <w:p w14:paraId="54759D94" w14:textId="77777777" w:rsidR="00FA27E2" w:rsidRPr="00FA27E2" w:rsidRDefault="00FA27E2" w:rsidP="00FA27E2">
                    <w:pPr>
                      <w:jc w:val="center"/>
                      <w:rPr>
                        <w:rFonts w:ascii="Gill Sans MT" w:hAnsi="Gill Sans MT"/>
                        <w:sz w:val="20"/>
                        <w:szCs w:val="20"/>
                      </w:rPr>
                    </w:pPr>
                    <w:smartTag w:uri="urn:schemas-microsoft-com:office:smarttags" w:element="State">
                      <w:smartTag w:uri="urn:schemas-microsoft-com:office:smarttags" w:element="place">
                        <w:r w:rsidRPr="00FA27E2">
                          <w:rPr>
                            <w:rFonts w:ascii="Gill Sans MT" w:hAnsi="Gill Sans MT"/>
                            <w:sz w:val="20"/>
                            <w:szCs w:val="20"/>
                          </w:rPr>
                          <w:t>Michigan</w:t>
                        </w:r>
                      </w:smartTag>
                    </w:smartTag>
                    <w:r w:rsidRPr="00FA27E2">
                      <w:rPr>
                        <w:rFonts w:ascii="Gill Sans MT" w:hAnsi="Gill Sans MT"/>
                        <w:sz w:val="20"/>
                        <w:szCs w:val="20"/>
                      </w:rPr>
                      <w:t xml:space="preserve"> Local Public Health Accreditation Program</w:t>
                    </w:r>
                  </w:p>
                  <w:p w14:paraId="3F2B0B36" w14:textId="77777777" w:rsidR="00FA27E2" w:rsidRPr="00FA27E2" w:rsidRDefault="00FA27E2" w:rsidP="00FA27E2">
                    <w:pPr>
                      <w:jc w:val="center"/>
                      <w:rPr>
                        <w:rFonts w:ascii="Gill Sans MT" w:hAnsi="Gill Sans MT"/>
                        <w:sz w:val="20"/>
                        <w:szCs w:val="20"/>
                      </w:rPr>
                    </w:pPr>
                    <w:r w:rsidRPr="00FA27E2">
                      <w:rPr>
                        <w:rFonts w:ascii="Gill Sans MT" w:hAnsi="Gill Sans MT"/>
                        <w:sz w:val="20"/>
                        <w:szCs w:val="20"/>
                      </w:rPr>
                      <w:t xml:space="preserve">Tool 2023 – </w:t>
                    </w:r>
                    <w:smartTag w:uri="urn:schemas-microsoft-com:office:smarttags" w:element="stockticker">
                      <w:r w:rsidRPr="00FA27E2">
                        <w:rPr>
                          <w:rFonts w:ascii="Gill Sans MT" w:hAnsi="Gill Sans MT"/>
                          <w:sz w:val="20"/>
                          <w:szCs w:val="20"/>
                        </w:rPr>
                        <w:t>MPR</w:t>
                      </w:r>
                    </w:smartTag>
                    <w:r w:rsidRPr="00FA27E2">
                      <w:rPr>
                        <w:rFonts w:ascii="Gill Sans MT" w:hAnsi="Gill Sans MT"/>
                        <w:sz w:val="20"/>
                        <w:szCs w:val="20"/>
                      </w:rPr>
                      <w:t xml:space="preserve"> Indicator Guide</w:t>
                    </w:r>
                  </w:p>
                  <w:p w14:paraId="7159E54A" w14:textId="77777777" w:rsidR="00FA27E2" w:rsidRPr="00FA27E2" w:rsidRDefault="00FA27E2" w:rsidP="00FA27E2">
                    <w:pPr>
                      <w:jc w:val="center"/>
                      <w:rPr>
                        <w:rFonts w:ascii="Gill Sans MT" w:hAnsi="Gill Sans MT"/>
                        <w:sz w:val="22"/>
                      </w:rPr>
                    </w:pPr>
                  </w:p>
                  <w:p w14:paraId="20BE3D73" w14:textId="27EB7F88" w:rsidR="00FA27E2" w:rsidRPr="00FA27E2" w:rsidRDefault="00FA27E2" w:rsidP="00FA27E2">
                    <w:pPr>
                      <w:jc w:val="center"/>
                      <w:rPr>
                        <w:rFonts w:ascii="Gill Sans MT" w:hAnsi="Gill Sans MT"/>
                        <w:b/>
                        <w:sz w:val="32"/>
                        <w:szCs w:val="32"/>
                      </w:rPr>
                    </w:pPr>
                    <w:r w:rsidRPr="00FA27E2">
                      <w:rPr>
                        <w:rFonts w:ascii="Gill Sans MT" w:hAnsi="Gill Sans MT"/>
                        <w:b/>
                        <w:sz w:val="32"/>
                        <w:szCs w:val="32"/>
                      </w:rPr>
                      <w:t xml:space="preserve">Section </w:t>
                    </w:r>
                    <w:r>
                      <w:rPr>
                        <w:rFonts w:ascii="Gill Sans MT" w:hAnsi="Gill Sans MT"/>
                        <w:b/>
                        <w:sz w:val="32"/>
                        <w:szCs w:val="32"/>
                      </w:rPr>
                      <w:t>V: Immunizations</w:t>
                    </w:r>
                  </w:p>
                  <w:p w14:paraId="2699453D" w14:textId="476A4F6B" w:rsidR="002314BE" w:rsidRPr="00952693" w:rsidRDefault="002314BE" w:rsidP="007133A9">
                    <w:pPr>
                      <w:jc w:val="center"/>
                      <w:rPr>
                        <w:rFonts w:ascii="Gill Sans MT" w:hAnsi="Gill Sans MT"/>
                        <w:b/>
                        <w:sz w:val="32"/>
                        <w:szCs w:val="32"/>
                      </w:rPr>
                    </w:pPr>
                  </w:p>
                </w:txbxContent>
              </v:textbox>
            </v:shape>
          </w:pict>
        </mc:Fallback>
      </mc:AlternateContent>
    </w:r>
    <w:r>
      <w:rPr>
        <w:noProof/>
      </w:rPr>
      <w:drawing>
        <wp:inline distT="0" distB="0" distL="0" distR="0" wp14:anchorId="7A33158A" wp14:editId="14CE4E37">
          <wp:extent cx="755650" cy="795020"/>
          <wp:effectExtent l="0" t="0" r="6350" b="5080"/>
          <wp:docPr id="1" name="Picture 1" descr="accreditati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reditatio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795020"/>
                  </a:xfrm>
                  <a:prstGeom prst="rect">
                    <a:avLst/>
                  </a:prstGeom>
                  <a:noFill/>
                  <a:ln>
                    <a:noFill/>
                  </a:ln>
                </pic:spPr>
              </pic:pic>
            </a:graphicData>
          </a:graphic>
        </wp:inline>
      </w:drawing>
    </w:r>
    <w:r w:rsidR="002314BE">
      <w:t xml:space="preserve">          </w:t>
    </w:r>
  </w:p>
  <w:p w14:paraId="18699E51" w14:textId="77777777" w:rsidR="002314BE" w:rsidRDefault="00231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DAC15" w14:textId="77777777" w:rsidR="00FA27E2" w:rsidRDefault="00FA27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6B17"/>
    <w:multiLevelType w:val="hybridMultilevel"/>
    <w:tmpl w:val="3572C2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8566D"/>
    <w:multiLevelType w:val="hybridMultilevel"/>
    <w:tmpl w:val="D47E9A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638DF"/>
    <w:multiLevelType w:val="hybridMultilevel"/>
    <w:tmpl w:val="EDA0C43C"/>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20E12"/>
    <w:multiLevelType w:val="hybridMultilevel"/>
    <w:tmpl w:val="EF02BB08"/>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F67F26"/>
    <w:multiLevelType w:val="hybridMultilevel"/>
    <w:tmpl w:val="718222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8F188A"/>
    <w:multiLevelType w:val="hybridMultilevel"/>
    <w:tmpl w:val="58E8265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612B55"/>
    <w:multiLevelType w:val="hybridMultilevel"/>
    <w:tmpl w:val="1EB8F5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57A1F3A"/>
    <w:multiLevelType w:val="hybridMultilevel"/>
    <w:tmpl w:val="5B02E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C0B71"/>
    <w:multiLevelType w:val="hybridMultilevel"/>
    <w:tmpl w:val="D902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B71C9"/>
    <w:multiLevelType w:val="hybridMultilevel"/>
    <w:tmpl w:val="D570A39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A43E60"/>
    <w:multiLevelType w:val="hybridMultilevel"/>
    <w:tmpl w:val="56F45A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BB0107"/>
    <w:multiLevelType w:val="hybridMultilevel"/>
    <w:tmpl w:val="EC32CF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5F1AC8"/>
    <w:multiLevelType w:val="hybridMultilevel"/>
    <w:tmpl w:val="3DE4BC10"/>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935741"/>
    <w:multiLevelType w:val="hybridMultilevel"/>
    <w:tmpl w:val="4B9064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C02C52"/>
    <w:multiLevelType w:val="hybridMultilevel"/>
    <w:tmpl w:val="11065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EE0C47"/>
    <w:multiLevelType w:val="hybridMultilevel"/>
    <w:tmpl w:val="7FF0BC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1322E20"/>
    <w:multiLevelType w:val="hybridMultilevel"/>
    <w:tmpl w:val="A72CAFF2"/>
    <w:lvl w:ilvl="0" w:tplc="95A4498A">
      <w:start w:val="1"/>
      <w:numFmt w:val="lowerLetter"/>
      <w:lvlText w:val="%1)"/>
      <w:lvlJc w:val="left"/>
      <w:pPr>
        <w:tabs>
          <w:tab w:val="num" w:pos="720"/>
        </w:tabs>
        <w:ind w:left="720" w:hanging="360"/>
      </w:pPr>
      <w:rPr>
        <w:rFonts w:ascii="Century Gothic" w:hAnsi="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50375A"/>
    <w:multiLevelType w:val="hybridMultilevel"/>
    <w:tmpl w:val="78861DEE"/>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56425E"/>
    <w:multiLevelType w:val="hybridMultilevel"/>
    <w:tmpl w:val="871CA2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BD371C"/>
    <w:multiLevelType w:val="hybridMultilevel"/>
    <w:tmpl w:val="31446A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915151"/>
    <w:multiLevelType w:val="hybridMultilevel"/>
    <w:tmpl w:val="9F700622"/>
    <w:lvl w:ilvl="0" w:tplc="9EC0BA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7047C91"/>
    <w:multiLevelType w:val="hybridMultilevel"/>
    <w:tmpl w:val="2FBCC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264DA9"/>
    <w:multiLevelType w:val="hybridMultilevel"/>
    <w:tmpl w:val="1F7E8D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9401DB"/>
    <w:multiLevelType w:val="hybridMultilevel"/>
    <w:tmpl w:val="CDEEA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F608F1"/>
    <w:multiLevelType w:val="hybridMultilevel"/>
    <w:tmpl w:val="52A86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E82865"/>
    <w:multiLevelType w:val="hybridMultilevel"/>
    <w:tmpl w:val="B376669E"/>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F51B43"/>
    <w:multiLevelType w:val="hybridMultilevel"/>
    <w:tmpl w:val="DCA6554E"/>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FB41A4"/>
    <w:multiLevelType w:val="hybridMultilevel"/>
    <w:tmpl w:val="F808E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5665A3B"/>
    <w:multiLevelType w:val="hybridMultilevel"/>
    <w:tmpl w:val="95BE07B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689769F"/>
    <w:multiLevelType w:val="hybridMultilevel"/>
    <w:tmpl w:val="22185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B51F2D"/>
    <w:multiLevelType w:val="hybridMultilevel"/>
    <w:tmpl w:val="39C6DB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B88166F"/>
    <w:multiLevelType w:val="hybridMultilevel"/>
    <w:tmpl w:val="9BEC2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E66045A"/>
    <w:multiLevelType w:val="hybridMultilevel"/>
    <w:tmpl w:val="5FE8CBB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03D29B6"/>
    <w:multiLevelType w:val="hybridMultilevel"/>
    <w:tmpl w:val="CD2236C6"/>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33C0BED"/>
    <w:multiLevelType w:val="hybridMultilevel"/>
    <w:tmpl w:val="4920A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553321F"/>
    <w:multiLevelType w:val="hybridMultilevel"/>
    <w:tmpl w:val="47A4EA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69D2A13"/>
    <w:multiLevelType w:val="hybridMultilevel"/>
    <w:tmpl w:val="BCC2C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7704844"/>
    <w:multiLevelType w:val="hybridMultilevel"/>
    <w:tmpl w:val="6F9C1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7A347D"/>
    <w:multiLevelType w:val="hybridMultilevel"/>
    <w:tmpl w:val="E01C1E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C03494F"/>
    <w:multiLevelType w:val="hybridMultilevel"/>
    <w:tmpl w:val="61BE2810"/>
    <w:lvl w:ilvl="0" w:tplc="9EC0BA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D61B0D"/>
    <w:multiLevelType w:val="hybridMultilevel"/>
    <w:tmpl w:val="CCFEE8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10270CC"/>
    <w:multiLevelType w:val="hybridMultilevel"/>
    <w:tmpl w:val="06625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6BE0E71"/>
    <w:multiLevelType w:val="hybridMultilevel"/>
    <w:tmpl w:val="54A227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76347BA"/>
    <w:multiLevelType w:val="hybridMultilevel"/>
    <w:tmpl w:val="C0A65A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81F69DC"/>
    <w:multiLevelType w:val="hybridMultilevel"/>
    <w:tmpl w:val="BC3E22B0"/>
    <w:lvl w:ilvl="0" w:tplc="95A4498A">
      <w:start w:val="1"/>
      <w:numFmt w:val="lowerLetter"/>
      <w:lvlText w:val="%1)"/>
      <w:lvlJc w:val="left"/>
      <w:pPr>
        <w:tabs>
          <w:tab w:val="num" w:pos="720"/>
        </w:tabs>
        <w:ind w:left="720" w:hanging="360"/>
      </w:pPr>
      <w:rPr>
        <w:rFonts w:ascii="Century Gothic" w:hAnsi="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B505450"/>
    <w:multiLevelType w:val="hybridMultilevel"/>
    <w:tmpl w:val="7E7244A4"/>
    <w:lvl w:ilvl="0" w:tplc="95A4498A">
      <w:start w:val="1"/>
      <w:numFmt w:val="lowerLetter"/>
      <w:lvlText w:val="%1)"/>
      <w:lvlJc w:val="left"/>
      <w:pPr>
        <w:tabs>
          <w:tab w:val="num" w:pos="720"/>
        </w:tabs>
        <w:ind w:left="720" w:hanging="360"/>
      </w:pPr>
      <w:rPr>
        <w:rFonts w:ascii="Century Gothic" w:hAnsi="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C574C07"/>
    <w:multiLevelType w:val="hybridMultilevel"/>
    <w:tmpl w:val="426C9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D67739F"/>
    <w:multiLevelType w:val="hybridMultilevel"/>
    <w:tmpl w:val="3FD2D7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E3D1E01"/>
    <w:multiLevelType w:val="hybridMultilevel"/>
    <w:tmpl w:val="997001F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03C1C07"/>
    <w:multiLevelType w:val="hybridMultilevel"/>
    <w:tmpl w:val="FE76C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0427CFF"/>
    <w:multiLevelType w:val="hybridMultilevel"/>
    <w:tmpl w:val="304C4E7C"/>
    <w:lvl w:ilvl="0" w:tplc="95A4498A">
      <w:start w:val="1"/>
      <w:numFmt w:val="lowerLetter"/>
      <w:lvlText w:val="%1)"/>
      <w:lvlJc w:val="left"/>
      <w:pPr>
        <w:tabs>
          <w:tab w:val="num" w:pos="720"/>
        </w:tabs>
        <w:ind w:left="720" w:hanging="360"/>
      </w:pPr>
      <w:rPr>
        <w:rFonts w:ascii="Century Gothic" w:hAnsi="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1F657BE"/>
    <w:multiLevelType w:val="hybridMultilevel"/>
    <w:tmpl w:val="DDD02A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32D7637"/>
    <w:multiLevelType w:val="hybridMultilevel"/>
    <w:tmpl w:val="0284D704"/>
    <w:lvl w:ilvl="0" w:tplc="95A4498A">
      <w:start w:val="1"/>
      <w:numFmt w:val="lowerLetter"/>
      <w:lvlText w:val="%1)"/>
      <w:lvlJc w:val="left"/>
      <w:pPr>
        <w:tabs>
          <w:tab w:val="num" w:pos="720"/>
        </w:tabs>
        <w:ind w:left="720" w:hanging="360"/>
      </w:pPr>
      <w:rPr>
        <w:rFonts w:ascii="Century Gothic" w:hAnsi="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48F075A"/>
    <w:multiLevelType w:val="hybridMultilevel"/>
    <w:tmpl w:val="71066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50A74C8"/>
    <w:multiLevelType w:val="hybridMultilevel"/>
    <w:tmpl w:val="F836F5C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5583B65"/>
    <w:multiLevelType w:val="hybridMultilevel"/>
    <w:tmpl w:val="ADBC9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6DA7632"/>
    <w:multiLevelType w:val="hybridMultilevel"/>
    <w:tmpl w:val="356A77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6DF4CBF"/>
    <w:multiLevelType w:val="hybridMultilevel"/>
    <w:tmpl w:val="EE165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82C2439"/>
    <w:multiLevelType w:val="hybridMultilevel"/>
    <w:tmpl w:val="D4208F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92E69AD"/>
    <w:multiLevelType w:val="hybridMultilevel"/>
    <w:tmpl w:val="BA62D92C"/>
    <w:lvl w:ilvl="0" w:tplc="95A4498A">
      <w:start w:val="1"/>
      <w:numFmt w:val="lowerLetter"/>
      <w:lvlText w:val="%1)"/>
      <w:lvlJc w:val="left"/>
      <w:pPr>
        <w:tabs>
          <w:tab w:val="num" w:pos="720"/>
        </w:tabs>
        <w:ind w:left="720" w:hanging="360"/>
      </w:pPr>
      <w:rPr>
        <w:rFonts w:ascii="Century Gothic" w:hAnsi="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AC84698"/>
    <w:multiLevelType w:val="hybridMultilevel"/>
    <w:tmpl w:val="CD560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AF46AFD"/>
    <w:multiLevelType w:val="hybridMultilevel"/>
    <w:tmpl w:val="6F104404"/>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B445BB1"/>
    <w:multiLevelType w:val="hybridMultilevel"/>
    <w:tmpl w:val="D2CA0ABC"/>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BFF5472"/>
    <w:multiLevelType w:val="hybridMultilevel"/>
    <w:tmpl w:val="ABD45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D85506D"/>
    <w:multiLevelType w:val="hybridMultilevel"/>
    <w:tmpl w:val="49442D2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E021FDC"/>
    <w:multiLevelType w:val="hybridMultilevel"/>
    <w:tmpl w:val="DE5E3A78"/>
    <w:lvl w:ilvl="0" w:tplc="95A4498A">
      <w:start w:val="1"/>
      <w:numFmt w:val="lowerLetter"/>
      <w:lvlText w:val="%1)"/>
      <w:lvlJc w:val="left"/>
      <w:pPr>
        <w:tabs>
          <w:tab w:val="num" w:pos="720"/>
        </w:tabs>
        <w:ind w:left="720" w:hanging="360"/>
      </w:pPr>
      <w:rPr>
        <w:rFonts w:ascii="Century Gothic" w:hAnsi="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EF31F76"/>
    <w:multiLevelType w:val="hybridMultilevel"/>
    <w:tmpl w:val="5FD61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F7B07F2"/>
    <w:multiLevelType w:val="hybridMultilevel"/>
    <w:tmpl w:val="1C182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F8459B8"/>
    <w:multiLevelType w:val="hybridMultilevel"/>
    <w:tmpl w:val="651A31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FB07CB8"/>
    <w:multiLevelType w:val="hybridMultilevel"/>
    <w:tmpl w:val="C45E04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0BC315C"/>
    <w:multiLevelType w:val="hybridMultilevel"/>
    <w:tmpl w:val="A5122F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75587B0E"/>
    <w:multiLevelType w:val="hybridMultilevel"/>
    <w:tmpl w:val="7F44E41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759B1E22"/>
    <w:multiLevelType w:val="hybridMultilevel"/>
    <w:tmpl w:val="F402ABA4"/>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6573B4F"/>
    <w:multiLevelType w:val="hybridMultilevel"/>
    <w:tmpl w:val="F2AA1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8D12E63"/>
    <w:multiLevelType w:val="hybridMultilevel"/>
    <w:tmpl w:val="9A565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9F864F8"/>
    <w:multiLevelType w:val="hybridMultilevel"/>
    <w:tmpl w:val="3F82B1EC"/>
    <w:lvl w:ilvl="0" w:tplc="266A1E68">
      <w:start w:val="1"/>
      <w:numFmt w:val="lowerLetter"/>
      <w:lvlText w:val="%1)"/>
      <w:lvlJc w:val="left"/>
      <w:pPr>
        <w:tabs>
          <w:tab w:val="num" w:pos="720"/>
        </w:tabs>
        <w:ind w:left="720" w:hanging="360"/>
      </w:pPr>
      <w:rPr>
        <w:rFonts w:ascii="Century Gothic" w:hAnsi="Century Gothic"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BB82398"/>
    <w:multiLevelType w:val="hybridMultilevel"/>
    <w:tmpl w:val="9266E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7C047C98"/>
    <w:multiLevelType w:val="hybridMultilevel"/>
    <w:tmpl w:val="5F5CA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C9F2246"/>
    <w:multiLevelType w:val="hybridMultilevel"/>
    <w:tmpl w:val="BCC0B5DE"/>
    <w:lvl w:ilvl="0" w:tplc="266A1E68">
      <w:start w:val="1"/>
      <w:numFmt w:val="lowerLetter"/>
      <w:lvlText w:val="%1)"/>
      <w:lvlJc w:val="left"/>
      <w:pPr>
        <w:tabs>
          <w:tab w:val="num" w:pos="720"/>
        </w:tabs>
        <w:ind w:left="720" w:hanging="360"/>
      </w:pPr>
      <w:rPr>
        <w:rFonts w:ascii="Century Gothic" w:hAnsi="Century Gothic"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CDB332E"/>
    <w:multiLevelType w:val="hybridMultilevel"/>
    <w:tmpl w:val="777421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E4D1250"/>
    <w:multiLevelType w:val="hybridMultilevel"/>
    <w:tmpl w:val="4F4CA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FCA2FF7"/>
    <w:multiLevelType w:val="hybridMultilevel"/>
    <w:tmpl w:val="0750FAA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062895">
    <w:abstractNumId w:val="74"/>
  </w:num>
  <w:num w:numId="2" w16cid:durableId="166482372">
    <w:abstractNumId w:val="71"/>
  </w:num>
  <w:num w:numId="3" w16cid:durableId="1642687325">
    <w:abstractNumId w:val="81"/>
  </w:num>
  <w:num w:numId="4" w16cid:durableId="1072507604">
    <w:abstractNumId w:val="77"/>
  </w:num>
  <w:num w:numId="5" w16cid:durableId="337467937">
    <w:abstractNumId w:val="14"/>
  </w:num>
  <w:num w:numId="6" w16cid:durableId="2060128464">
    <w:abstractNumId w:val="67"/>
  </w:num>
  <w:num w:numId="7" w16cid:durableId="1363480105">
    <w:abstractNumId w:val="24"/>
  </w:num>
  <w:num w:numId="8" w16cid:durableId="901602534">
    <w:abstractNumId w:val="37"/>
  </w:num>
  <w:num w:numId="9" w16cid:durableId="536695228">
    <w:abstractNumId w:val="46"/>
  </w:num>
  <w:num w:numId="10" w16cid:durableId="1078673396">
    <w:abstractNumId w:val="29"/>
  </w:num>
  <w:num w:numId="11" w16cid:durableId="1018389234">
    <w:abstractNumId w:val="23"/>
  </w:num>
  <w:num w:numId="12" w16cid:durableId="457575915">
    <w:abstractNumId w:val="80"/>
  </w:num>
  <w:num w:numId="13" w16cid:durableId="1909997641">
    <w:abstractNumId w:val="53"/>
  </w:num>
  <w:num w:numId="14" w16cid:durableId="1019818756">
    <w:abstractNumId w:val="36"/>
  </w:num>
  <w:num w:numId="15" w16cid:durableId="86974029">
    <w:abstractNumId w:val="48"/>
  </w:num>
  <w:num w:numId="16" w16cid:durableId="911744509">
    <w:abstractNumId w:val="47"/>
  </w:num>
  <w:num w:numId="17" w16cid:durableId="233202396">
    <w:abstractNumId w:val="6"/>
  </w:num>
  <w:num w:numId="18" w16cid:durableId="2118286913">
    <w:abstractNumId w:val="35"/>
  </w:num>
  <w:num w:numId="19" w16cid:durableId="884371374">
    <w:abstractNumId w:val="58"/>
  </w:num>
  <w:num w:numId="20" w16cid:durableId="367612506">
    <w:abstractNumId w:val="15"/>
  </w:num>
  <w:num w:numId="21" w16cid:durableId="1158694340">
    <w:abstractNumId w:val="41"/>
  </w:num>
  <w:num w:numId="22" w16cid:durableId="1338968515">
    <w:abstractNumId w:val="13"/>
  </w:num>
  <w:num w:numId="23" w16cid:durableId="531265805">
    <w:abstractNumId w:val="55"/>
  </w:num>
  <w:num w:numId="24" w16cid:durableId="1733382999">
    <w:abstractNumId w:val="21"/>
  </w:num>
  <w:num w:numId="25" w16cid:durableId="866674788">
    <w:abstractNumId w:val="30"/>
  </w:num>
  <w:num w:numId="26" w16cid:durableId="771323887">
    <w:abstractNumId w:val="34"/>
  </w:num>
  <w:num w:numId="27" w16cid:durableId="1863087024">
    <w:abstractNumId w:val="51"/>
  </w:num>
  <w:num w:numId="28" w16cid:durableId="1180973932">
    <w:abstractNumId w:val="57"/>
  </w:num>
  <w:num w:numId="29" w16cid:durableId="1847934491">
    <w:abstractNumId w:val="18"/>
  </w:num>
  <w:num w:numId="30" w16cid:durableId="1514494836">
    <w:abstractNumId w:val="40"/>
  </w:num>
  <w:num w:numId="31" w16cid:durableId="597519937">
    <w:abstractNumId w:val="38"/>
  </w:num>
  <w:num w:numId="32" w16cid:durableId="1189024862">
    <w:abstractNumId w:val="19"/>
  </w:num>
  <w:num w:numId="33" w16cid:durableId="396904406">
    <w:abstractNumId w:val="68"/>
  </w:num>
  <w:num w:numId="34" w16cid:durableId="1977029529">
    <w:abstractNumId w:val="10"/>
  </w:num>
  <w:num w:numId="35" w16cid:durableId="599869786">
    <w:abstractNumId w:val="0"/>
  </w:num>
  <w:num w:numId="36" w16cid:durableId="1208032004">
    <w:abstractNumId w:val="79"/>
  </w:num>
  <w:num w:numId="37" w16cid:durableId="1896890218">
    <w:abstractNumId w:val="43"/>
  </w:num>
  <w:num w:numId="38" w16cid:durableId="140655845">
    <w:abstractNumId w:val="42"/>
  </w:num>
  <w:num w:numId="39" w16cid:durableId="1605914246">
    <w:abstractNumId w:val="11"/>
  </w:num>
  <w:num w:numId="40" w16cid:durableId="1778405594">
    <w:abstractNumId w:val="69"/>
  </w:num>
  <w:num w:numId="41" w16cid:durableId="1584797953">
    <w:abstractNumId w:val="4"/>
  </w:num>
  <w:num w:numId="42" w16cid:durableId="1030377965">
    <w:abstractNumId w:val="56"/>
  </w:num>
  <w:num w:numId="43" w16cid:durableId="479227266">
    <w:abstractNumId w:val="1"/>
  </w:num>
  <w:num w:numId="44" w16cid:durableId="1516001212">
    <w:abstractNumId w:val="3"/>
  </w:num>
  <w:num w:numId="45" w16cid:durableId="1226797245">
    <w:abstractNumId w:val="16"/>
  </w:num>
  <w:num w:numId="46" w16cid:durableId="334917448">
    <w:abstractNumId w:val="25"/>
  </w:num>
  <w:num w:numId="47" w16cid:durableId="1720081886">
    <w:abstractNumId w:val="72"/>
  </w:num>
  <w:num w:numId="48" w16cid:durableId="662464698">
    <w:abstractNumId w:val="54"/>
  </w:num>
  <w:num w:numId="49" w16cid:durableId="830221867">
    <w:abstractNumId w:val="50"/>
  </w:num>
  <w:num w:numId="50" w16cid:durableId="1985308836">
    <w:abstractNumId w:val="59"/>
  </w:num>
  <w:num w:numId="51" w16cid:durableId="375087433">
    <w:abstractNumId w:val="65"/>
  </w:num>
  <w:num w:numId="52" w16cid:durableId="1579093285">
    <w:abstractNumId w:val="44"/>
  </w:num>
  <w:num w:numId="53" w16cid:durableId="44108167">
    <w:abstractNumId w:val="52"/>
  </w:num>
  <w:num w:numId="54" w16cid:durableId="1698121889">
    <w:abstractNumId w:val="45"/>
  </w:num>
  <w:num w:numId="55" w16cid:durableId="1762525876">
    <w:abstractNumId w:val="78"/>
  </w:num>
  <w:num w:numId="56" w16cid:durableId="1821380895">
    <w:abstractNumId w:val="9"/>
  </w:num>
  <w:num w:numId="57" w16cid:durableId="1450978816">
    <w:abstractNumId w:val="64"/>
  </w:num>
  <w:num w:numId="58" w16cid:durableId="464393552">
    <w:abstractNumId w:val="28"/>
  </w:num>
  <w:num w:numId="59" w16cid:durableId="244149150">
    <w:abstractNumId w:val="5"/>
  </w:num>
  <w:num w:numId="60" w16cid:durableId="1829635161">
    <w:abstractNumId w:val="26"/>
  </w:num>
  <w:num w:numId="61" w16cid:durableId="1081678317">
    <w:abstractNumId w:val="32"/>
  </w:num>
  <w:num w:numId="62" w16cid:durableId="1241793998">
    <w:abstractNumId w:val="70"/>
  </w:num>
  <w:num w:numId="63" w16cid:durableId="1172795879">
    <w:abstractNumId w:val="75"/>
  </w:num>
  <w:num w:numId="64" w16cid:durableId="1709724298">
    <w:abstractNumId w:val="8"/>
  </w:num>
  <w:num w:numId="65" w16cid:durableId="707877574">
    <w:abstractNumId w:val="66"/>
  </w:num>
  <w:num w:numId="66" w16cid:durableId="1781684162">
    <w:abstractNumId w:val="7"/>
  </w:num>
  <w:num w:numId="67" w16cid:durableId="1499691781">
    <w:abstractNumId w:val="63"/>
  </w:num>
  <w:num w:numId="68" w16cid:durableId="1122842985">
    <w:abstractNumId w:val="31"/>
  </w:num>
  <w:num w:numId="69" w16cid:durableId="1910725172">
    <w:abstractNumId w:val="49"/>
  </w:num>
  <w:num w:numId="70" w16cid:durableId="898443594">
    <w:abstractNumId w:val="60"/>
  </w:num>
  <w:num w:numId="71" w16cid:durableId="1353725190">
    <w:abstractNumId w:val="17"/>
  </w:num>
  <w:num w:numId="72" w16cid:durableId="2110541575">
    <w:abstractNumId w:val="2"/>
  </w:num>
  <w:num w:numId="73" w16cid:durableId="1095587512">
    <w:abstractNumId w:val="33"/>
  </w:num>
  <w:num w:numId="74" w16cid:durableId="887573641">
    <w:abstractNumId w:val="12"/>
  </w:num>
  <w:num w:numId="75" w16cid:durableId="939608039">
    <w:abstractNumId w:val="22"/>
  </w:num>
  <w:num w:numId="76" w16cid:durableId="1097676458">
    <w:abstractNumId w:val="62"/>
  </w:num>
  <w:num w:numId="77" w16cid:durableId="1038436452">
    <w:abstractNumId w:val="61"/>
  </w:num>
  <w:num w:numId="78" w16cid:durableId="390008326">
    <w:abstractNumId w:val="27"/>
  </w:num>
  <w:num w:numId="79" w16cid:durableId="453908622">
    <w:abstractNumId w:val="73"/>
  </w:num>
  <w:num w:numId="80" w16cid:durableId="1333292478">
    <w:abstractNumId w:val="76"/>
  </w:num>
  <w:num w:numId="81" w16cid:durableId="1837383170">
    <w:abstractNumId w:val="20"/>
  </w:num>
  <w:num w:numId="82" w16cid:durableId="939144865">
    <w:abstractNumId w:val="3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693"/>
    <w:rsid w:val="000036F5"/>
    <w:rsid w:val="0000433A"/>
    <w:rsid w:val="000150A5"/>
    <w:rsid w:val="00017A10"/>
    <w:rsid w:val="00022695"/>
    <w:rsid w:val="00027E76"/>
    <w:rsid w:val="00030B6D"/>
    <w:rsid w:val="00032180"/>
    <w:rsid w:val="0003417C"/>
    <w:rsid w:val="00040F29"/>
    <w:rsid w:val="000441BF"/>
    <w:rsid w:val="00044FFB"/>
    <w:rsid w:val="00052AED"/>
    <w:rsid w:val="000701DD"/>
    <w:rsid w:val="000754CD"/>
    <w:rsid w:val="00075872"/>
    <w:rsid w:val="000761D1"/>
    <w:rsid w:val="00084BAF"/>
    <w:rsid w:val="00084BF5"/>
    <w:rsid w:val="00087CE5"/>
    <w:rsid w:val="000907B3"/>
    <w:rsid w:val="000919A3"/>
    <w:rsid w:val="000927A7"/>
    <w:rsid w:val="000930D9"/>
    <w:rsid w:val="000A0966"/>
    <w:rsid w:val="000A35CD"/>
    <w:rsid w:val="000B44FD"/>
    <w:rsid w:val="000B79CB"/>
    <w:rsid w:val="000C0ECD"/>
    <w:rsid w:val="000C2741"/>
    <w:rsid w:val="000C2A85"/>
    <w:rsid w:val="000D20A9"/>
    <w:rsid w:val="000D38FA"/>
    <w:rsid w:val="000E5530"/>
    <w:rsid w:val="000E678D"/>
    <w:rsid w:val="000F08E3"/>
    <w:rsid w:val="000F141A"/>
    <w:rsid w:val="000F20E0"/>
    <w:rsid w:val="000F286A"/>
    <w:rsid w:val="000F54F4"/>
    <w:rsid w:val="000F7F65"/>
    <w:rsid w:val="000F7FFA"/>
    <w:rsid w:val="00100719"/>
    <w:rsid w:val="00103989"/>
    <w:rsid w:val="0010719A"/>
    <w:rsid w:val="00120598"/>
    <w:rsid w:val="00123ECF"/>
    <w:rsid w:val="00123F3C"/>
    <w:rsid w:val="00125548"/>
    <w:rsid w:val="00125978"/>
    <w:rsid w:val="00127DAB"/>
    <w:rsid w:val="00132117"/>
    <w:rsid w:val="00134A89"/>
    <w:rsid w:val="00140319"/>
    <w:rsid w:val="001410E3"/>
    <w:rsid w:val="00146E5C"/>
    <w:rsid w:val="001501FF"/>
    <w:rsid w:val="00151556"/>
    <w:rsid w:val="00154734"/>
    <w:rsid w:val="00155055"/>
    <w:rsid w:val="0016295B"/>
    <w:rsid w:val="00163893"/>
    <w:rsid w:val="00166A1B"/>
    <w:rsid w:val="001808E0"/>
    <w:rsid w:val="00181460"/>
    <w:rsid w:val="00182174"/>
    <w:rsid w:val="00194BD6"/>
    <w:rsid w:val="00196938"/>
    <w:rsid w:val="001B257A"/>
    <w:rsid w:val="001B7959"/>
    <w:rsid w:val="001C2B77"/>
    <w:rsid w:val="001C5F56"/>
    <w:rsid w:val="001D2E8D"/>
    <w:rsid w:val="001D62EE"/>
    <w:rsid w:val="001E07A0"/>
    <w:rsid w:val="001E5EDF"/>
    <w:rsid w:val="001F5E62"/>
    <w:rsid w:val="00200ADD"/>
    <w:rsid w:val="0020184D"/>
    <w:rsid w:val="002074F8"/>
    <w:rsid w:val="00214D0F"/>
    <w:rsid w:val="002178E4"/>
    <w:rsid w:val="0022249A"/>
    <w:rsid w:val="002228D4"/>
    <w:rsid w:val="00224505"/>
    <w:rsid w:val="002257C7"/>
    <w:rsid w:val="00225952"/>
    <w:rsid w:val="00225C9D"/>
    <w:rsid w:val="002314BE"/>
    <w:rsid w:val="0023568F"/>
    <w:rsid w:val="00240EB4"/>
    <w:rsid w:val="00244A0E"/>
    <w:rsid w:val="00245ABD"/>
    <w:rsid w:val="002476D9"/>
    <w:rsid w:val="0025556D"/>
    <w:rsid w:val="00256429"/>
    <w:rsid w:val="002710D6"/>
    <w:rsid w:val="0027338C"/>
    <w:rsid w:val="00274369"/>
    <w:rsid w:val="002750B4"/>
    <w:rsid w:val="002820A5"/>
    <w:rsid w:val="00283B7F"/>
    <w:rsid w:val="00286725"/>
    <w:rsid w:val="00287818"/>
    <w:rsid w:val="00296738"/>
    <w:rsid w:val="002A3FA7"/>
    <w:rsid w:val="002A3FDF"/>
    <w:rsid w:val="002A4BF8"/>
    <w:rsid w:val="002A67A9"/>
    <w:rsid w:val="002B396A"/>
    <w:rsid w:val="002B3A5A"/>
    <w:rsid w:val="002B3BA0"/>
    <w:rsid w:val="002B5EAD"/>
    <w:rsid w:val="002C03FE"/>
    <w:rsid w:val="002C439B"/>
    <w:rsid w:val="002C4E12"/>
    <w:rsid w:val="002D0B30"/>
    <w:rsid w:val="002D11D6"/>
    <w:rsid w:val="002D1E55"/>
    <w:rsid w:val="002D3C90"/>
    <w:rsid w:val="002D6E6C"/>
    <w:rsid w:val="002D7026"/>
    <w:rsid w:val="002E11D5"/>
    <w:rsid w:val="002E1491"/>
    <w:rsid w:val="002E3262"/>
    <w:rsid w:val="002E36E7"/>
    <w:rsid w:val="002E6051"/>
    <w:rsid w:val="002E778E"/>
    <w:rsid w:val="002F6ABA"/>
    <w:rsid w:val="0030034A"/>
    <w:rsid w:val="00303BED"/>
    <w:rsid w:val="003041E3"/>
    <w:rsid w:val="003051B2"/>
    <w:rsid w:val="003114D0"/>
    <w:rsid w:val="003203FA"/>
    <w:rsid w:val="00330D09"/>
    <w:rsid w:val="0033518F"/>
    <w:rsid w:val="00337B46"/>
    <w:rsid w:val="00343F8C"/>
    <w:rsid w:val="00346720"/>
    <w:rsid w:val="0035012B"/>
    <w:rsid w:val="003517F9"/>
    <w:rsid w:val="00362567"/>
    <w:rsid w:val="003673C3"/>
    <w:rsid w:val="00370C54"/>
    <w:rsid w:val="003743E4"/>
    <w:rsid w:val="003838A1"/>
    <w:rsid w:val="00385995"/>
    <w:rsid w:val="00397CD7"/>
    <w:rsid w:val="003A2698"/>
    <w:rsid w:val="003C30E4"/>
    <w:rsid w:val="003C7DD6"/>
    <w:rsid w:val="003D0938"/>
    <w:rsid w:val="003D4EE5"/>
    <w:rsid w:val="003D6BC7"/>
    <w:rsid w:val="003E22CD"/>
    <w:rsid w:val="003E243F"/>
    <w:rsid w:val="003E32FF"/>
    <w:rsid w:val="003E45CE"/>
    <w:rsid w:val="003E507E"/>
    <w:rsid w:val="003F6977"/>
    <w:rsid w:val="0040061B"/>
    <w:rsid w:val="00400971"/>
    <w:rsid w:val="00400BB3"/>
    <w:rsid w:val="004057C1"/>
    <w:rsid w:val="004063E4"/>
    <w:rsid w:val="00411BC7"/>
    <w:rsid w:val="004159D5"/>
    <w:rsid w:val="004212FA"/>
    <w:rsid w:val="004302E4"/>
    <w:rsid w:val="004334AE"/>
    <w:rsid w:val="00434240"/>
    <w:rsid w:val="00434DD9"/>
    <w:rsid w:val="004367D3"/>
    <w:rsid w:val="0044312A"/>
    <w:rsid w:val="004439A4"/>
    <w:rsid w:val="00445A49"/>
    <w:rsid w:val="00466D71"/>
    <w:rsid w:val="004714E6"/>
    <w:rsid w:val="004779CC"/>
    <w:rsid w:val="0048396B"/>
    <w:rsid w:val="00483D00"/>
    <w:rsid w:val="0048569B"/>
    <w:rsid w:val="00486F96"/>
    <w:rsid w:val="0049495A"/>
    <w:rsid w:val="004A39EE"/>
    <w:rsid w:val="004C1B7E"/>
    <w:rsid w:val="004C339B"/>
    <w:rsid w:val="004C35DC"/>
    <w:rsid w:val="004D0F5B"/>
    <w:rsid w:val="004D1867"/>
    <w:rsid w:val="004D7796"/>
    <w:rsid w:val="004E2A0A"/>
    <w:rsid w:val="004E2DC2"/>
    <w:rsid w:val="004E696D"/>
    <w:rsid w:val="004E6A2E"/>
    <w:rsid w:val="004F2364"/>
    <w:rsid w:val="004F3034"/>
    <w:rsid w:val="004F7003"/>
    <w:rsid w:val="005003DA"/>
    <w:rsid w:val="00502A84"/>
    <w:rsid w:val="005064C4"/>
    <w:rsid w:val="00507278"/>
    <w:rsid w:val="005079D1"/>
    <w:rsid w:val="00507A80"/>
    <w:rsid w:val="00510082"/>
    <w:rsid w:val="00513EE5"/>
    <w:rsid w:val="00514499"/>
    <w:rsid w:val="00524A00"/>
    <w:rsid w:val="005253A2"/>
    <w:rsid w:val="00526697"/>
    <w:rsid w:val="005334C4"/>
    <w:rsid w:val="00542C54"/>
    <w:rsid w:val="00546C40"/>
    <w:rsid w:val="00551253"/>
    <w:rsid w:val="005528B0"/>
    <w:rsid w:val="00553E68"/>
    <w:rsid w:val="00554C3C"/>
    <w:rsid w:val="00563C0E"/>
    <w:rsid w:val="005640BF"/>
    <w:rsid w:val="0056448E"/>
    <w:rsid w:val="00566130"/>
    <w:rsid w:val="00567E62"/>
    <w:rsid w:val="00572991"/>
    <w:rsid w:val="0057537A"/>
    <w:rsid w:val="005769E7"/>
    <w:rsid w:val="00577259"/>
    <w:rsid w:val="005775C1"/>
    <w:rsid w:val="00580056"/>
    <w:rsid w:val="0058172D"/>
    <w:rsid w:val="005821CE"/>
    <w:rsid w:val="0058457E"/>
    <w:rsid w:val="005A177E"/>
    <w:rsid w:val="005B2EAE"/>
    <w:rsid w:val="005B5AAE"/>
    <w:rsid w:val="005C03DA"/>
    <w:rsid w:val="005C6700"/>
    <w:rsid w:val="005D02C4"/>
    <w:rsid w:val="005D2C0D"/>
    <w:rsid w:val="005D57BB"/>
    <w:rsid w:val="005D5EAE"/>
    <w:rsid w:val="005E4857"/>
    <w:rsid w:val="005F0618"/>
    <w:rsid w:val="005F0981"/>
    <w:rsid w:val="005F4DBF"/>
    <w:rsid w:val="005F5DB4"/>
    <w:rsid w:val="005F6906"/>
    <w:rsid w:val="006035E5"/>
    <w:rsid w:val="0060661A"/>
    <w:rsid w:val="00610E2E"/>
    <w:rsid w:val="00614301"/>
    <w:rsid w:val="00616C01"/>
    <w:rsid w:val="00623216"/>
    <w:rsid w:val="006251EF"/>
    <w:rsid w:val="00657173"/>
    <w:rsid w:val="006601AC"/>
    <w:rsid w:val="0066146F"/>
    <w:rsid w:val="00673BCE"/>
    <w:rsid w:val="0068129B"/>
    <w:rsid w:val="006915E5"/>
    <w:rsid w:val="00696986"/>
    <w:rsid w:val="006A032E"/>
    <w:rsid w:val="006B10C2"/>
    <w:rsid w:val="006B4A73"/>
    <w:rsid w:val="006B6D51"/>
    <w:rsid w:val="006B7B3B"/>
    <w:rsid w:val="006D0D78"/>
    <w:rsid w:val="006D24F2"/>
    <w:rsid w:val="006E39A8"/>
    <w:rsid w:val="006E4A27"/>
    <w:rsid w:val="006E6737"/>
    <w:rsid w:val="006F0E41"/>
    <w:rsid w:val="006F2B8D"/>
    <w:rsid w:val="00705B8A"/>
    <w:rsid w:val="007133A9"/>
    <w:rsid w:val="0071468E"/>
    <w:rsid w:val="00721608"/>
    <w:rsid w:val="007224AB"/>
    <w:rsid w:val="00730C9A"/>
    <w:rsid w:val="00731FB3"/>
    <w:rsid w:val="007322F4"/>
    <w:rsid w:val="007428D9"/>
    <w:rsid w:val="00743764"/>
    <w:rsid w:val="00745BEC"/>
    <w:rsid w:val="00745EEA"/>
    <w:rsid w:val="007504E3"/>
    <w:rsid w:val="0075141D"/>
    <w:rsid w:val="00751DD6"/>
    <w:rsid w:val="00764085"/>
    <w:rsid w:val="0076428B"/>
    <w:rsid w:val="007739EA"/>
    <w:rsid w:val="00773DA8"/>
    <w:rsid w:val="007752DF"/>
    <w:rsid w:val="007822DD"/>
    <w:rsid w:val="00784400"/>
    <w:rsid w:val="007A06B9"/>
    <w:rsid w:val="007A7825"/>
    <w:rsid w:val="007B023B"/>
    <w:rsid w:val="007B1D65"/>
    <w:rsid w:val="007B5EFC"/>
    <w:rsid w:val="007C219A"/>
    <w:rsid w:val="007C6A58"/>
    <w:rsid w:val="007F26AC"/>
    <w:rsid w:val="007F36B8"/>
    <w:rsid w:val="007F592A"/>
    <w:rsid w:val="00800996"/>
    <w:rsid w:val="008079BB"/>
    <w:rsid w:val="00810F81"/>
    <w:rsid w:val="00813F4C"/>
    <w:rsid w:val="008174B0"/>
    <w:rsid w:val="00817A46"/>
    <w:rsid w:val="00823F64"/>
    <w:rsid w:val="00834A89"/>
    <w:rsid w:val="0084611A"/>
    <w:rsid w:val="008477F3"/>
    <w:rsid w:val="008502B1"/>
    <w:rsid w:val="00854B3E"/>
    <w:rsid w:val="00862FA3"/>
    <w:rsid w:val="008632CD"/>
    <w:rsid w:val="00865207"/>
    <w:rsid w:val="00865534"/>
    <w:rsid w:val="008660D4"/>
    <w:rsid w:val="008674E2"/>
    <w:rsid w:val="00873C08"/>
    <w:rsid w:val="008850E4"/>
    <w:rsid w:val="00887186"/>
    <w:rsid w:val="0088741C"/>
    <w:rsid w:val="00890650"/>
    <w:rsid w:val="00892484"/>
    <w:rsid w:val="008A04BF"/>
    <w:rsid w:val="008A4C9B"/>
    <w:rsid w:val="008A4D12"/>
    <w:rsid w:val="008A64AB"/>
    <w:rsid w:val="008A6F2E"/>
    <w:rsid w:val="008C2842"/>
    <w:rsid w:val="008C3F14"/>
    <w:rsid w:val="008C5FB2"/>
    <w:rsid w:val="008D2100"/>
    <w:rsid w:val="008D3C59"/>
    <w:rsid w:val="008D67B9"/>
    <w:rsid w:val="008D70A0"/>
    <w:rsid w:val="0090361F"/>
    <w:rsid w:val="00903DB0"/>
    <w:rsid w:val="009074F4"/>
    <w:rsid w:val="009117B8"/>
    <w:rsid w:val="00913F8E"/>
    <w:rsid w:val="00916B2F"/>
    <w:rsid w:val="00916E9A"/>
    <w:rsid w:val="00925A0A"/>
    <w:rsid w:val="0092766B"/>
    <w:rsid w:val="00933875"/>
    <w:rsid w:val="009409B2"/>
    <w:rsid w:val="009416CF"/>
    <w:rsid w:val="00946068"/>
    <w:rsid w:val="009512A5"/>
    <w:rsid w:val="00952693"/>
    <w:rsid w:val="0096477C"/>
    <w:rsid w:val="009741BA"/>
    <w:rsid w:val="009870CB"/>
    <w:rsid w:val="009934DC"/>
    <w:rsid w:val="00993E1D"/>
    <w:rsid w:val="00994803"/>
    <w:rsid w:val="00995161"/>
    <w:rsid w:val="0099645F"/>
    <w:rsid w:val="009A0754"/>
    <w:rsid w:val="009B0A71"/>
    <w:rsid w:val="009B1188"/>
    <w:rsid w:val="009B2FEC"/>
    <w:rsid w:val="009B56F2"/>
    <w:rsid w:val="009B7906"/>
    <w:rsid w:val="009C3771"/>
    <w:rsid w:val="009D220B"/>
    <w:rsid w:val="009D3EED"/>
    <w:rsid w:val="009D3F90"/>
    <w:rsid w:val="009D40A1"/>
    <w:rsid w:val="009D40C2"/>
    <w:rsid w:val="009D5090"/>
    <w:rsid w:val="009D70C3"/>
    <w:rsid w:val="009E0B3D"/>
    <w:rsid w:val="009E3961"/>
    <w:rsid w:val="009E45B4"/>
    <w:rsid w:val="00A078F7"/>
    <w:rsid w:val="00A11722"/>
    <w:rsid w:val="00A14EE3"/>
    <w:rsid w:val="00A17450"/>
    <w:rsid w:val="00A221B1"/>
    <w:rsid w:val="00A224EE"/>
    <w:rsid w:val="00A23ED6"/>
    <w:rsid w:val="00A2446A"/>
    <w:rsid w:val="00A2666C"/>
    <w:rsid w:val="00A2705A"/>
    <w:rsid w:val="00A367AD"/>
    <w:rsid w:val="00A46471"/>
    <w:rsid w:val="00A5354C"/>
    <w:rsid w:val="00A53C87"/>
    <w:rsid w:val="00A67C1E"/>
    <w:rsid w:val="00A73D21"/>
    <w:rsid w:val="00A81A0E"/>
    <w:rsid w:val="00A8645E"/>
    <w:rsid w:val="00A86F43"/>
    <w:rsid w:val="00A92A9A"/>
    <w:rsid w:val="00AA2433"/>
    <w:rsid w:val="00AA493B"/>
    <w:rsid w:val="00AA6FE4"/>
    <w:rsid w:val="00AB0469"/>
    <w:rsid w:val="00AC0F1C"/>
    <w:rsid w:val="00AC1C16"/>
    <w:rsid w:val="00AC2CE0"/>
    <w:rsid w:val="00AC485A"/>
    <w:rsid w:val="00AD06BB"/>
    <w:rsid w:val="00AD2AB4"/>
    <w:rsid w:val="00AD404B"/>
    <w:rsid w:val="00AD7572"/>
    <w:rsid w:val="00AE167F"/>
    <w:rsid w:val="00AE3B1E"/>
    <w:rsid w:val="00AE5930"/>
    <w:rsid w:val="00AE5C5D"/>
    <w:rsid w:val="00AF0381"/>
    <w:rsid w:val="00AF6454"/>
    <w:rsid w:val="00B03944"/>
    <w:rsid w:val="00B0577B"/>
    <w:rsid w:val="00B07AEF"/>
    <w:rsid w:val="00B11205"/>
    <w:rsid w:val="00B11815"/>
    <w:rsid w:val="00B13D33"/>
    <w:rsid w:val="00B309C1"/>
    <w:rsid w:val="00B31E66"/>
    <w:rsid w:val="00B40AFA"/>
    <w:rsid w:val="00B42B5A"/>
    <w:rsid w:val="00B43427"/>
    <w:rsid w:val="00B46C10"/>
    <w:rsid w:val="00B50909"/>
    <w:rsid w:val="00B53C83"/>
    <w:rsid w:val="00B561B3"/>
    <w:rsid w:val="00B573A9"/>
    <w:rsid w:val="00B57E7E"/>
    <w:rsid w:val="00B63BFD"/>
    <w:rsid w:val="00B6526A"/>
    <w:rsid w:val="00B721B0"/>
    <w:rsid w:val="00B74604"/>
    <w:rsid w:val="00B800FB"/>
    <w:rsid w:val="00B8332C"/>
    <w:rsid w:val="00B84316"/>
    <w:rsid w:val="00B856AD"/>
    <w:rsid w:val="00B87149"/>
    <w:rsid w:val="00B93A94"/>
    <w:rsid w:val="00BA0900"/>
    <w:rsid w:val="00BA0F3A"/>
    <w:rsid w:val="00BA2BCB"/>
    <w:rsid w:val="00BB1BDF"/>
    <w:rsid w:val="00BB3B08"/>
    <w:rsid w:val="00BC3FD9"/>
    <w:rsid w:val="00BC7B7F"/>
    <w:rsid w:val="00BD0C78"/>
    <w:rsid w:val="00BD4163"/>
    <w:rsid w:val="00BD5FA5"/>
    <w:rsid w:val="00BD71C5"/>
    <w:rsid w:val="00BE01D0"/>
    <w:rsid w:val="00BE2CCC"/>
    <w:rsid w:val="00BE3F9C"/>
    <w:rsid w:val="00BF0DEB"/>
    <w:rsid w:val="00BF3E2B"/>
    <w:rsid w:val="00BF4AC1"/>
    <w:rsid w:val="00BF5ACD"/>
    <w:rsid w:val="00C0102D"/>
    <w:rsid w:val="00C02091"/>
    <w:rsid w:val="00C02CEA"/>
    <w:rsid w:val="00C03A71"/>
    <w:rsid w:val="00C0459A"/>
    <w:rsid w:val="00C12F92"/>
    <w:rsid w:val="00C1400D"/>
    <w:rsid w:val="00C15364"/>
    <w:rsid w:val="00C2052A"/>
    <w:rsid w:val="00C2249A"/>
    <w:rsid w:val="00C24BA9"/>
    <w:rsid w:val="00C3653F"/>
    <w:rsid w:val="00C37840"/>
    <w:rsid w:val="00C37AC7"/>
    <w:rsid w:val="00C4199B"/>
    <w:rsid w:val="00C427FC"/>
    <w:rsid w:val="00C42E7E"/>
    <w:rsid w:val="00C434D6"/>
    <w:rsid w:val="00C43CB8"/>
    <w:rsid w:val="00C52367"/>
    <w:rsid w:val="00C552D4"/>
    <w:rsid w:val="00C55FDF"/>
    <w:rsid w:val="00C61E18"/>
    <w:rsid w:val="00C674F1"/>
    <w:rsid w:val="00C70FEA"/>
    <w:rsid w:val="00C7254E"/>
    <w:rsid w:val="00C87DC1"/>
    <w:rsid w:val="00C90F01"/>
    <w:rsid w:val="00C9606B"/>
    <w:rsid w:val="00C97EA5"/>
    <w:rsid w:val="00CA46B6"/>
    <w:rsid w:val="00CB1F67"/>
    <w:rsid w:val="00CB7757"/>
    <w:rsid w:val="00CC0743"/>
    <w:rsid w:val="00CC301A"/>
    <w:rsid w:val="00CC351F"/>
    <w:rsid w:val="00CC3A98"/>
    <w:rsid w:val="00CC5C1B"/>
    <w:rsid w:val="00CF2ED5"/>
    <w:rsid w:val="00CF3EFA"/>
    <w:rsid w:val="00CF4991"/>
    <w:rsid w:val="00D04A80"/>
    <w:rsid w:val="00D071FE"/>
    <w:rsid w:val="00D166FF"/>
    <w:rsid w:val="00D20FB3"/>
    <w:rsid w:val="00D3065B"/>
    <w:rsid w:val="00D3512F"/>
    <w:rsid w:val="00D36A1B"/>
    <w:rsid w:val="00D62CAE"/>
    <w:rsid w:val="00D62D14"/>
    <w:rsid w:val="00D64508"/>
    <w:rsid w:val="00D64A8D"/>
    <w:rsid w:val="00D723FA"/>
    <w:rsid w:val="00D74AF6"/>
    <w:rsid w:val="00D77397"/>
    <w:rsid w:val="00D812F4"/>
    <w:rsid w:val="00D853CA"/>
    <w:rsid w:val="00D856D2"/>
    <w:rsid w:val="00D86330"/>
    <w:rsid w:val="00D9038A"/>
    <w:rsid w:val="00D91DD4"/>
    <w:rsid w:val="00D96090"/>
    <w:rsid w:val="00DA3967"/>
    <w:rsid w:val="00DA7294"/>
    <w:rsid w:val="00DA775A"/>
    <w:rsid w:val="00DC14AD"/>
    <w:rsid w:val="00DC32C4"/>
    <w:rsid w:val="00DC3789"/>
    <w:rsid w:val="00DC3C1C"/>
    <w:rsid w:val="00DC475B"/>
    <w:rsid w:val="00DE10B4"/>
    <w:rsid w:val="00DF1B46"/>
    <w:rsid w:val="00DF3CD7"/>
    <w:rsid w:val="00DF77EB"/>
    <w:rsid w:val="00E02548"/>
    <w:rsid w:val="00E04721"/>
    <w:rsid w:val="00E14CD2"/>
    <w:rsid w:val="00E172B4"/>
    <w:rsid w:val="00E2243B"/>
    <w:rsid w:val="00E23193"/>
    <w:rsid w:val="00E23F0B"/>
    <w:rsid w:val="00E2668E"/>
    <w:rsid w:val="00E36DE4"/>
    <w:rsid w:val="00E42F6C"/>
    <w:rsid w:val="00E46178"/>
    <w:rsid w:val="00E4771B"/>
    <w:rsid w:val="00E52B73"/>
    <w:rsid w:val="00E53B3F"/>
    <w:rsid w:val="00E6028F"/>
    <w:rsid w:val="00E63101"/>
    <w:rsid w:val="00E676FC"/>
    <w:rsid w:val="00E70D75"/>
    <w:rsid w:val="00E7253B"/>
    <w:rsid w:val="00E73141"/>
    <w:rsid w:val="00E74336"/>
    <w:rsid w:val="00E75BE3"/>
    <w:rsid w:val="00E801B6"/>
    <w:rsid w:val="00E80A21"/>
    <w:rsid w:val="00E81A11"/>
    <w:rsid w:val="00E82876"/>
    <w:rsid w:val="00E85FC7"/>
    <w:rsid w:val="00E934F0"/>
    <w:rsid w:val="00E939D4"/>
    <w:rsid w:val="00E94873"/>
    <w:rsid w:val="00E96903"/>
    <w:rsid w:val="00E9713E"/>
    <w:rsid w:val="00EA05D5"/>
    <w:rsid w:val="00EA7201"/>
    <w:rsid w:val="00EB17D0"/>
    <w:rsid w:val="00EB3C5F"/>
    <w:rsid w:val="00EB55AC"/>
    <w:rsid w:val="00EC71D7"/>
    <w:rsid w:val="00ED25F8"/>
    <w:rsid w:val="00ED4D96"/>
    <w:rsid w:val="00EE13F4"/>
    <w:rsid w:val="00EE300D"/>
    <w:rsid w:val="00EE385E"/>
    <w:rsid w:val="00EF0164"/>
    <w:rsid w:val="00F039DD"/>
    <w:rsid w:val="00F05B86"/>
    <w:rsid w:val="00F07652"/>
    <w:rsid w:val="00F13DB5"/>
    <w:rsid w:val="00F14624"/>
    <w:rsid w:val="00F16A37"/>
    <w:rsid w:val="00F23B8C"/>
    <w:rsid w:val="00F24372"/>
    <w:rsid w:val="00F3271E"/>
    <w:rsid w:val="00F369DC"/>
    <w:rsid w:val="00F43461"/>
    <w:rsid w:val="00F457BF"/>
    <w:rsid w:val="00F47B26"/>
    <w:rsid w:val="00F574C7"/>
    <w:rsid w:val="00F57ED2"/>
    <w:rsid w:val="00F60856"/>
    <w:rsid w:val="00F62A79"/>
    <w:rsid w:val="00F67A91"/>
    <w:rsid w:val="00F74468"/>
    <w:rsid w:val="00F76D5C"/>
    <w:rsid w:val="00F8231F"/>
    <w:rsid w:val="00F85DF0"/>
    <w:rsid w:val="00F900F8"/>
    <w:rsid w:val="00F90CFC"/>
    <w:rsid w:val="00FA27E2"/>
    <w:rsid w:val="00FB2AFD"/>
    <w:rsid w:val="00FB44BD"/>
    <w:rsid w:val="00FB4AF2"/>
    <w:rsid w:val="00FC33DC"/>
    <w:rsid w:val="00FC4FB2"/>
    <w:rsid w:val="00FC7F11"/>
    <w:rsid w:val="00FD0664"/>
    <w:rsid w:val="00FD27D1"/>
    <w:rsid w:val="00FE25CE"/>
    <w:rsid w:val="00FE44D0"/>
    <w:rsid w:val="00FE4C97"/>
    <w:rsid w:val="00FE7543"/>
    <w:rsid w:val="00FF678E"/>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7409"/>
    <o:shapelayout v:ext="edit">
      <o:idmap v:ext="edit" data="1"/>
    </o:shapelayout>
  </w:shapeDefaults>
  <w:decimalSymbol w:val="."/>
  <w:listSeparator w:val=","/>
  <w14:docId w14:val="446D179D"/>
  <w15:chartTrackingRefBased/>
  <w15:docId w15:val="{355E2E4C-DF69-496B-8614-F1A02E783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F1462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14624"/>
    <w:pPr>
      <w:keepNext/>
      <w:spacing w:before="240" w:after="60"/>
      <w:outlineLvl w:val="1"/>
    </w:pPr>
    <w:rPr>
      <w:rFonts w:ascii="Arial" w:hAnsi="Arial"/>
      <w:b/>
      <w: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693"/>
    <w:pPr>
      <w:tabs>
        <w:tab w:val="center" w:pos="4320"/>
        <w:tab w:val="right" w:pos="8640"/>
      </w:tabs>
    </w:pPr>
  </w:style>
  <w:style w:type="paragraph" w:styleId="Footer">
    <w:name w:val="footer"/>
    <w:basedOn w:val="Normal"/>
    <w:rsid w:val="00952693"/>
    <w:pPr>
      <w:tabs>
        <w:tab w:val="center" w:pos="4320"/>
        <w:tab w:val="right" w:pos="8640"/>
      </w:tabs>
    </w:pPr>
  </w:style>
  <w:style w:type="table" w:styleId="TableGrid">
    <w:name w:val="Table Grid"/>
    <w:basedOn w:val="TableNormal"/>
    <w:rsid w:val="0095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14624"/>
    <w:pPr>
      <w:pBdr>
        <w:top w:val="single" w:sz="4" w:space="1" w:color="auto"/>
        <w:left w:val="single" w:sz="4" w:space="4" w:color="auto"/>
        <w:bottom w:val="single" w:sz="4" w:space="1" w:color="auto"/>
        <w:right w:val="single" w:sz="4" w:space="4" w:color="auto"/>
      </w:pBdr>
      <w:shd w:val="clear" w:color="auto" w:fill="000000"/>
      <w:jc w:val="center"/>
    </w:pPr>
    <w:rPr>
      <w:rFonts w:ascii="Arial Black" w:hAnsi="Arial Black"/>
      <w:color w:val="FFFFFF"/>
      <w:sz w:val="36"/>
      <w:szCs w:val="20"/>
    </w:rPr>
  </w:style>
  <w:style w:type="paragraph" w:styleId="NormalWeb">
    <w:name w:val="Normal (Web)"/>
    <w:basedOn w:val="Normal"/>
    <w:rsid w:val="00F14624"/>
    <w:pPr>
      <w:ind w:left="450"/>
    </w:pPr>
    <w:rPr>
      <w:rFonts w:ascii="Verdana" w:hAnsi="Verdana"/>
      <w:sz w:val="20"/>
      <w:szCs w:val="20"/>
    </w:rPr>
  </w:style>
  <w:style w:type="paragraph" w:styleId="BodyTextIndent">
    <w:name w:val="Body Text Indent"/>
    <w:basedOn w:val="Normal"/>
    <w:rsid w:val="00EE385E"/>
    <w:pPr>
      <w:numPr>
        <w:ilvl w:val="12"/>
      </w:numPr>
      <w:ind w:left="720" w:hanging="720"/>
      <w:jc w:val="both"/>
    </w:pPr>
    <w:rPr>
      <w:rFonts w:ascii="Arial Black" w:hAnsi="Arial Black"/>
      <w:color w:val="000000"/>
      <w:sz w:val="28"/>
      <w:szCs w:val="20"/>
    </w:rPr>
  </w:style>
  <w:style w:type="paragraph" w:customStyle="1" w:styleId="Level1">
    <w:name w:val="Level 1"/>
    <w:basedOn w:val="Normal"/>
    <w:rsid w:val="00EE385E"/>
    <w:pPr>
      <w:widowControl w:val="0"/>
      <w:autoSpaceDE w:val="0"/>
      <w:autoSpaceDN w:val="0"/>
      <w:adjustRightInd w:val="0"/>
      <w:ind w:left="720" w:hanging="720"/>
      <w:outlineLvl w:val="0"/>
    </w:pPr>
    <w:rPr>
      <w:rFonts w:ascii="@PMingLiU" w:eastAsia="@PMingLiU"/>
      <w:sz w:val="20"/>
    </w:rPr>
  </w:style>
  <w:style w:type="paragraph" w:customStyle="1" w:styleId="Level1LatinArial">
    <w:name w:val="Level 1 + (Latin) Arial"/>
    <w:aliases w:val="12 pt,Bold"/>
    <w:basedOn w:val="Normal"/>
    <w:rsid w:val="00EE385E"/>
    <w:pPr>
      <w:ind w:left="1800" w:hanging="360"/>
    </w:pPr>
    <w:rPr>
      <w:rFonts w:ascii="Arial" w:hAnsi="Arial" w:cs="Arial"/>
    </w:rPr>
  </w:style>
  <w:style w:type="paragraph" w:customStyle="1" w:styleId="1BulletList">
    <w:name w:val="1Bullet List"/>
    <w:rsid w:val="004D7796"/>
    <w:pPr>
      <w:tabs>
        <w:tab w:val="left" w:pos="720"/>
      </w:tabs>
      <w:ind w:left="720" w:hanging="720"/>
    </w:pPr>
    <w:rPr>
      <w:snapToGrid w:val="0"/>
      <w:sz w:val="24"/>
    </w:rPr>
  </w:style>
  <w:style w:type="character" w:styleId="Strong">
    <w:name w:val="Strong"/>
    <w:uiPriority w:val="22"/>
    <w:qFormat/>
    <w:rsid w:val="007133A9"/>
    <w:rPr>
      <w:b/>
      <w:bCs/>
    </w:rPr>
  </w:style>
  <w:style w:type="character" w:styleId="Hyperlink">
    <w:name w:val="Hyperlink"/>
    <w:rsid w:val="007133A9"/>
    <w:rPr>
      <w:color w:val="0000FF"/>
      <w:u w:val="single"/>
    </w:rPr>
  </w:style>
  <w:style w:type="character" w:styleId="Emphasis">
    <w:name w:val="Emphasis"/>
    <w:qFormat/>
    <w:rsid w:val="007133A9"/>
    <w:rPr>
      <w:i/>
      <w:iCs/>
    </w:rPr>
  </w:style>
  <w:style w:type="paragraph" w:styleId="BodyTextIndent2">
    <w:name w:val="Body Text Indent 2"/>
    <w:basedOn w:val="Normal"/>
    <w:rsid w:val="00AB0469"/>
    <w:pPr>
      <w:spacing w:after="120" w:line="480" w:lineRule="auto"/>
      <w:ind w:left="360"/>
    </w:pPr>
  </w:style>
  <w:style w:type="character" w:styleId="PageNumber">
    <w:name w:val="page number"/>
    <w:basedOn w:val="DefaultParagraphFont"/>
    <w:rsid w:val="00A17450"/>
  </w:style>
  <w:style w:type="paragraph" w:styleId="BalloonText">
    <w:name w:val="Balloon Text"/>
    <w:basedOn w:val="Normal"/>
    <w:link w:val="BalloonTextChar"/>
    <w:rsid w:val="002B396A"/>
    <w:rPr>
      <w:rFonts w:ascii="Tahoma" w:hAnsi="Tahoma" w:cs="Tahoma"/>
      <w:sz w:val="16"/>
      <w:szCs w:val="16"/>
    </w:rPr>
  </w:style>
  <w:style w:type="character" w:customStyle="1" w:styleId="BalloonTextChar">
    <w:name w:val="Balloon Text Char"/>
    <w:link w:val="BalloonText"/>
    <w:rsid w:val="002B396A"/>
    <w:rPr>
      <w:rFonts w:ascii="Tahoma" w:hAnsi="Tahoma" w:cs="Tahoma"/>
      <w:sz w:val="16"/>
      <w:szCs w:val="16"/>
    </w:rPr>
  </w:style>
  <w:style w:type="paragraph" w:styleId="BodyTextIndent3">
    <w:name w:val="Body Text Indent 3"/>
    <w:basedOn w:val="Normal"/>
    <w:rsid w:val="00673BCE"/>
    <w:pPr>
      <w:spacing w:after="120"/>
      <w:ind w:left="360"/>
    </w:pPr>
    <w:rPr>
      <w:sz w:val="16"/>
      <w:szCs w:val="16"/>
    </w:rPr>
  </w:style>
  <w:style w:type="paragraph" w:styleId="Revision">
    <w:name w:val="Revision"/>
    <w:hidden/>
    <w:uiPriority w:val="99"/>
    <w:semiHidden/>
    <w:rsid w:val="006B7B3B"/>
    <w:rPr>
      <w:sz w:val="24"/>
      <w:szCs w:val="24"/>
    </w:rPr>
  </w:style>
  <w:style w:type="paragraph" w:styleId="ListParagraph">
    <w:name w:val="List Paragraph"/>
    <w:basedOn w:val="Normal"/>
    <w:qFormat/>
    <w:rsid w:val="007F36B8"/>
    <w:pPr>
      <w:ind w:left="720"/>
    </w:pPr>
    <w:rPr>
      <w:rFonts w:eastAsia="Calibri"/>
    </w:rPr>
  </w:style>
  <w:style w:type="character" w:styleId="CommentReference">
    <w:name w:val="annotation reference"/>
    <w:semiHidden/>
    <w:rsid w:val="005C6700"/>
    <w:rPr>
      <w:rFonts w:cs="Times New Roman"/>
      <w:sz w:val="16"/>
      <w:szCs w:val="16"/>
    </w:rPr>
  </w:style>
  <w:style w:type="paragraph" w:styleId="CommentText">
    <w:name w:val="annotation text"/>
    <w:basedOn w:val="Normal"/>
    <w:link w:val="CommentTextChar"/>
    <w:semiHidden/>
    <w:rsid w:val="005C6700"/>
    <w:rPr>
      <w:rFonts w:eastAsia="Calibri"/>
      <w:sz w:val="20"/>
      <w:szCs w:val="20"/>
    </w:rPr>
  </w:style>
  <w:style w:type="character" w:customStyle="1" w:styleId="CommentTextChar">
    <w:name w:val="Comment Text Char"/>
    <w:link w:val="CommentText"/>
    <w:semiHidden/>
    <w:locked/>
    <w:rsid w:val="005C6700"/>
    <w:rPr>
      <w:rFonts w:eastAsia="Calibri"/>
      <w:lang w:val="en-US" w:eastAsia="en-US" w:bidi="ar-SA"/>
    </w:rPr>
  </w:style>
  <w:style w:type="character" w:customStyle="1" w:styleId="ampersand">
    <w:name w:val="ampersand"/>
    <w:basedOn w:val="DefaultParagraphFont"/>
    <w:rsid w:val="0096477C"/>
  </w:style>
  <w:style w:type="paragraph" w:styleId="CommentSubject">
    <w:name w:val="annotation subject"/>
    <w:basedOn w:val="CommentText"/>
    <w:next w:val="CommentText"/>
    <w:semiHidden/>
    <w:rsid w:val="002314BE"/>
    <w:rPr>
      <w:rFonts w:eastAsia="Times New Roman"/>
      <w:b/>
      <w:bCs/>
    </w:rPr>
  </w:style>
  <w:style w:type="character" w:styleId="FollowedHyperlink">
    <w:name w:val="FollowedHyperlink"/>
    <w:rsid w:val="0051008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ms.hhs.gov/default.asp?StyleChoice_Colors=0&amp;StyleChoice_Size=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78DB2-4B06-4253-9E60-300A4D080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5316</Words>
  <Characters>31020</Characters>
  <Application>Microsoft Office Word</Application>
  <DocSecurity>0</DocSecurity>
  <Lines>1107</Lines>
  <Paragraphs>567</Paragraphs>
  <ScaleCrop>false</ScaleCrop>
  <HeadingPairs>
    <vt:vector size="2" baseType="variant">
      <vt:variant>
        <vt:lpstr>Title</vt:lpstr>
      </vt:variant>
      <vt:variant>
        <vt:i4>1</vt:i4>
      </vt:variant>
    </vt:vector>
  </HeadingPairs>
  <TitlesOfParts>
    <vt:vector size="1" baseType="lpstr">
      <vt:lpstr>MPRs</vt:lpstr>
    </vt:vector>
  </TitlesOfParts>
  <Company>MPHI</Company>
  <LinksUpToDate>false</LinksUpToDate>
  <CharactersWithSpaces>35769</CharactersWithSpaces>
  <SharedDoc>false</SharedDoc>
  <HLinks>
    <vt:vector size="6" baseType="variant">
      <vt:variant>
        <vt:i4>5963851</vt:i4>
      </vt:variant>
      <vt:variant>
        <vt:i4>0</vt:i4>
      </vt:variant>
      <vt:variant>
        <vt:i4>0</vt:i4>
      </vt:variant>
      <vt:variant>
        <vt:i4>5</vt:i4>
      </vt:variant>
      <vt:variant>
        <vt:lpwstr>http://www.cms.hhs.gov/default.asp?StyleChoice_Colors=0&amp;StyleChoice_Size=1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MPRs</dc:title>
  <dc:subject/>
  <dc:creator>Mary Jo Flenner;Day, Barbara (DCH)</dc:creator>
  <cp:keywords/>
  <cp:lastModifiedBy>Jessie Jones</cp:lastModifiedBy>
  <cp:revision>2</cp:revision>
  <cp:lastPrinted>2014-10-16T17:19:00Z</cp:lastPrinted>
  <dcterms:created xsi:type="dcterms:W3CDTF">2022-10-21T17:28:00Z</dcterms:created>
  <dcterms:modified xsi:type="dcterms:W3CDTF">2022-10-21T17:28:00Z</dcterms:modified>
</cp:coreProperties>
</file>