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16C5" w14:textId="77777777" w:rsidR="009E6364"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t>MPR 1</w:t>
      </w:r>
    </w:p>
    <w:p w14:paraId="730E5EE7" w14:textId="77777777" w:rsidR="009E6364"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E25512">
        <w:rPr>
          <w:rFonts w:ascii="Gill Sans MT" w:hAnsi="Gill Sans MT"/>
        </w:rPr>
        <w:t>The local health department must have a system in place that allows for the referral of disease incidence and reporting information from physicians, laboratories, and other reporting entities to the local health department.</w:t>
      </w:r>
    </w:p>
    <w:p w14:paraId="095BADDF" w14:textId="77777777" w:rsidR="007B6B5E" w:rsidRPr="00E25512" w:rsidRDefault="007B6B5E" w:rsidP="009E6364">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sz w:val="20"/>
          <w:szCs w:val="20"/>
        </w:rPr>
      </w:pPr>
      <w:r w:rsidRPr="00E25512">
        <w:rPr>
          <w:rFonts w:ascii="Gill Sans MT" w:hAnsi="Gill Sans MT"/>
          <w:b/>
          <w:i/>
          <w:sz w:val="20"/>
          <w:szCs w:val="20"/>
        </w:rPr>
        <w:t>References:</w:t>
      </w:r>
      <w:r w:rsidRPr="00E25512">
        <w:rPr>
          <w:rFonts w:ascii="Gill Sans MT" w:hAnsi="Gill Sans MT"/>
          <w:b/>
          <w:sz w:val="20"/>
          <w:szCs w:val="20"/>
        </w:rPr>
        <w:t xml:space="preserve">  </w:t>
      </w:r>
      <w:r w:rsidRPr="00E25512">
        <w:rPr>
          <w:rFonts w:ascii="Gill Sans MT" w:hAnsi="Gill Sans MT"/>
          <w:b/>
          <w:i/>
          <w:sz w:val="20"/>
          <w:szCs w:val="20"/>
        </w:rPr>
        <w:t>*</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w:t>
      </w:r>
      <w:r w:rsidRPr="00E25512">
        <w:rPr>
          <w:rFonts w:ascii="Gill Sans MT" w:hAnsi="Gill Sans MT"/>
          <w:b/>
          <w:i/>
          <w:sz w:val="20"/>
          <w:szCs w:val="20"/>
        </w:rPr>
        <w:t xml:space="preserve"> </w:t>
      </w:r>
      <w:r w:rsidRPr="00E25512">
        <w:rPr>
          <w:rFonts w:ascii="Gill Sans MT" w:hAnsi="Gill Sans MT"/>
          <w:i/>
          <w:sz w:val="20"/>
          <w:szCs w:val="20"/>
        </w:rPr>
        <w:t>R 325.174 (1) (5); R325.173 (7).</w:t>
      </w:r>
    </w:p>
    <w:p w14:paraId="1D29F17F" w14:textId="77777777" w:rsidR="009E6364" w:rsidRPr="00E25512" w:rsidRDefault="009E6364">
      <w:pPr>
        <w:rPr>
          <w:rFonts w:ascii="Gill Sans MT" w:hAnsi="Gill Sans MT"/>
          <w:b/>
        </w:rPr>
      </w:pPr>
    </w:p>
    <w:p w14:paraId="6D22526D" w14:textId="77777777" w:rsidR="007B6B5E" w:rsidRPr="00E25512" w:rsidRDefault="007B6B5E" w:rsidP="00952693">
      <w:pPr>
        <w:rPr>
          <w:rFonts w:ascii="Gill Sans MT" w:hAnsi="Gill Sans MT"/>
          <w:sz w:val="28"/>
          <w:szCs w:val="22"/>
          <w:u w:val="single"/>
        </w:rPr>
      </w:pPr>
      <w:r w:rsidRPr="00E25512">
        <w:rPr>
          <w:rFonts w:ascii="Gill Sans MT" w:hAnsi="Gill Sans MT"/>
          <w:b/>
          <w:sz w:val="28"/>
          <w:szCs w:val="22"/>
          <w:u w:val="single"/>
        </w:rPr>
        <w:t>Indicator</w:t>
      </w:r>
      <w:r w:rsidR="00BE1EE5" w:rsidRPr="00E25512">
        <w:rPr>
          <w:rFonts w:ascii="Gill Sans MT" w:hAnsi="Gill Sans MT"/>
          <w:b/>
          <w:sz w:val="28"/>
          <w:szCs w:val="22"/>
          <w:u w:val="single"/>
        </w:rPr>
        <w:t xml:space="preserve"> </w:t>
      </w:r>
      <w:r w:rsidRPr="00E25512">
        <w:rPr>
          <w:rFonts w:ascii="Gill Sans MT" w:hAnsi="Gill Sans MT"/>
          <w:b/>
          <w:sz w:val="28"/>
          <w:szCs w:val="22"/>
          <w:u w:val="single"/>
        </w:rPr>
        <w:t>1.1</w:t>
      </w:r>
      <w:r w:rsidRPr="00E25512">
        <w:rPr>
          <w:rFonts w:ascii="Gill Sans MT" w:hAnsi="Gill Sans MT"/>
          <w:sz w:val="28"/>
          <w:szCs w:val="22"/>
          <w:u w:val="single"/>
        </w:rPr>
        <w:t xml:space="preserve">  </w:t>
      </w:r>
    </w:p>
    <w:p w14:paraId="58C10FC4" w14:textId="77777777" w:rsidR="009E6364" w:rsidRPr="00E25512" w:rsidRDefault="009E6364" w:rsidP="00952693">
      <w:pPr>
        <w:rPr>
          <w:rFonts w:ascii="Gill Sans MT" w:hAnsi="Gill Sans MT"/>
          <w:sz w:val="22"/>
          <w:szCs w:val="20"/>
          <w:u w:val="single"/>
        </w:rPr>
      </w:pPr>
    </w:p>
    <w:p w14:paraId="0186A8E6" w14:textId="77777777" w:rsidR="007B6B5E" w:rsidRPr="00E25512" w:rsidRDefault="007B6B5E">
      <w:pPr>
        <w:rPr>
          <w:rFonts w:ascii="Gill Sans MT" w:hAnsi="Gill Sans MT" w:cs="Arial"/>
          <w:sz w:val="22"/>
          <w:szCs w:val="20"/>
        </w:rPr>
      </w:pPr>
      <w:r w:rsidRPr="00E25512">
        <w:rPr>
          <w:rFonts w:ascii="Gill Sans MT" w:hAnsi="Gill Sans MT" w:cs="Arial"/>
          <w:sz w:val="22"/>
          <w:szCs w:val="20"/>
        </w:rPr>
        <w:t>The local health department shall maintain annually reviewed policies and procedures.</w:t>
      </w:r>
    </w:p>
    <w:p w14:paraId="260A391A" w14:textId="77777777" w:rsidR="009E6364" w:rsidRPr="00E25512" w:rsidRDefault="009E6364" w:rsidP="007B6B5E">
      <w:pPr>
        <w:rPr>
          <w:rFonts w:ascii="Gill Sans MT" w:hAnsi="Gill Sans MT"/>
          <w:b/>
          <w:sz w:val="20"/>
          <w:szCs w:val="20"/>
        </w:rPr>
      </w:pPr>
    </w:p>
    <w:p w14:paraId="713D611A" w14:textId="77777777" w:rsidR="007B6B5E" w:rsidRPr="00E25512" w:rsidRDefault="007B6B5E" w:rsidP="007B6B5E">
      <w:pPr>
        <w:rPr>
          <w:rFonts w:ascii="Gill Sans MT" w:hAnsi="Gill Sans MT"/>
          <w:b/>
          <w:szCs w:val="22"/>
          <w:u w:val="single"/>
        </w:rPr>
      </w:pPr>
      <w:r w:rsidRPr="00E25512">
        <w:rPr>
          <w:rFonts w:ascii="Gill Sans MT" w:hAnsi="Gill Sans MT"/>
          <w:b/>
          <w:szCs w:val="22"/>
          <w:u w:val="single"/>
        </w:rPr>
        <w:t>This indicator may be met by:</w:t>
      </w:r>
    </w:p>
    <w:p w14:paraId="5AC312CD" w14:textId="77777777" w:rsidR="007B6B5E" w:rsidRPr="00E25512" w:rsidRDefault="007B6B5E">
      <w:pPr>
        <w:rPr>
          <w:rFonts w:ascii="Gill Sans MT" w:hAnsi="Gill Sans MT"/>
          <w:sz w:val="20"/>
          <w:szCs w:val="20"/>
        </w:rPr>
      </w:pPr>
    </w:p>
    <w:p w14:paraId="08B5175F" w14:textId="77777777" w:rsidR="007B6B5E" w:rsidRPr="00E25512" w:rsidRDefault="007B6B5E" w:rsidP="00EC169D">
      <w:pPr>
        <w:numPr>
          <w:ilvl w:val="0"/>
          <w:numId w:val="14"/>
        </w:numPr>
        <w:rPr>
          <w:rFonts w:ascii="Gill Sans MT" w:hAnsi="Gill Sans MT"/>
          <w:sz w:val="22"/>
          <w:szCs w:val="20"/>
        </w:rPr>
      </w:pPr>
      <w:r w:rsidRPr="00E25512">
        <w:rPr>
          <w:rFonts w:ascii="Gill Sans MT" w:hAnsi="Gill Sans MT"/>
          <w:sz w:val="22"/>
          <w:szCs w:val="20"/>
        </w:rPr>
        <w:t>Maintaining the following policies and procedures for:</w:t>
      </w:r>
    </w:p>
    <w:p w14:paraId="264E4346" w14:textId="77777777" w:rsidR="007B6B5E" w:rsidRPr="00E25512" w:rsidRDefault="007B6B5E" w:rsidP="00EC169D">
      <w:pPr>
        <w:numPr>
          <w:ilvl w:val="0"/>
          <w:numId w:val="15"/>
        </w:numPr>
        <w:rPr>
          <w:rFonts w:ascii="Gill Sans MT" w:hAnsi="Gill Sans MT"/>
          <w:sz w:val="22"/>
          <w:szCs w:val="20"/>
        </w:rPr>
      </w:pPr>
      <w:r w:rsidRPr="00E25512">
        <w:rPr>
          <w:rFonts w:ascii="Gill Sans MT" w:hAnsi="Gill Sans MT"/>
          <w:sz w:val="22"/>
          <w:szCs w:val="20"/>
        </w:rPr>
        <w:t>Receiving case reports from citizens, physicians, health care facilities, laboratorie</w:t>
      </w:r>
      <w:r w:rsidR="008D0532" w:rsidRPr="00E25512">
        <w:rPr>
          <w:rFonts w:ascii="Gill Sans MT" w:hAnsi="Gill Sans MT"/>
          <w:sz w:val="22"/>
          <w:szCs w:val="20"/>
        </w:rPr>
        <w:t>s, and other reporting entities</w:t>
      </w:r>
      <w:r w:rsidR="009A42A7" w:rsidRPr="00E25512">
        <w:rPr>
          <w:rFonts w:ascii="Gill Sans MT" w:hAnsi="Gill Sans MT"/>
          <w:sz w:val="22"/>
          <w:szCs w:val="20"/>
        </w:rPr>
        <w:t>;</w:t>
      </w:r>
    </w:p>
    <w:p w14:paraId="23778AE8" w14:textId="77777777" w:rsidR="007B6B5E" w:rsidRPr="00E25512" w:rsidRDefault="007B6B5E" w:rsidP="00EC169D">
      <w:pPr>
        <w:numPr>
          <w:ilvl w:val="0"/>
          <w:numId w:val="15"/>
        </w:numPr>
        <w:rPr>
          <w:rFonts w:ascii="Gill Sans MT" w:hAnsi="Gill Sans MT"/>
          <w:sz w:val="22"/>
          <w:szCs w:val="20"/>
        </w:rPr>
      </w:pPr>
      <w:r w:rsidRPr="00E25512">
        <w:rPr>
          <w:rFonts w:ascii="Gill Sans MT" w:hAnsi="Gill Sans MT"/>
          <w:sz w:val="22"/>
          <w:szCs w:val="20"/>
        </w:rPr>
        <w:t>Entering the</w:t>
      </w:r>
      <w:r w:rsidR="008D0532" w:rsidRPr="00E25512">
        <w:rPr>
          <w:rFonts w:ascii="Gill Sans MT" w:hAnsi="Gill Sans MT"/>
          <w:sz w:val="22"/>
          <w:szCs w:val="20"/>
        </w:rPr>
        <w:t xml:space="preserve"> received reports into the </w:t>
      </w:r>
      <w:r w:rsidR="00485597" w:rsidRPr="00E25512">
        <w:rPr>
          <w:rFonts w:ascii="Gill Sans MT" w:hAnsi="Gill Sans MT"/>
          <w:sz w:val="22"/>
          <w:szCs w:val="20"/>
        </w:rPr>
        <w:t>Michigan Disease Surveillance System (</w:t>
      </w:r>
      <w:r w:rsidR="008D0532" w:rsidRPr="00E25512">
        <w:rPr>
          <w:rFonts w:ascii="Gill Sans MT" w:hAnsi="Gill Sans MT"/>
          <w:sz w:val="22"/>
          <w:szCs w:val="20"/>
        </w:rPr>
        <w:t>MDSS</w:t>
      </w:r>
      <w:r w:rsidR="00485597" w:rsidRPr="00E25512">
        <w:rPr>
          <w:rFonts w:ascii="Gill Sans MT" w:hAnsi="Gill Sans MT"/>
          <w:sz w:val="22"/>
          <w:szCs w:val="20"/>
        </w:rPr>
        <w:t>)</w:t>
      </w:r>
      <w:r w:rsidR="009A42A7" w:rsidRPr="00E25512">
        <w:rPr>
          <w:rFonts w:ascii="Gill Sans MT" w:hAnsi="Gill Sans MT"/>
          <w:sz w:val="22"/>
          <w:szCs w:val="20"/>
        </w:rPr>
        <w:t>;</w:t>
      </w:r>
    </w:p>
    <w:p w14:paraId="3C189BC8" w14:textId="77777777" w:rsidR="007B6B5E" w:rsidRPr="00E25512" w:rsidRDefault="007B6B5E" w:rsidP="00EC169D">
      <w:pPr>
        <w:numPr>
          <w:ilvl w:val="0"/>
          <w:numId w:val="15"/>
        </w:numPr>
        <w:rPr>
          <w:rFonts w:ascii="Gill Sans MT" w:hAnsi="Gill Sans MT"/>
          <w:sz w:val="22"/>
          <w:szCs w:val="20"/>
        </w:rPr>
      </w:pPr>
      <w:r w:rsidRPr="00E25512">
        <w:rPr>
          <w:rFonts w:ascii="Gill Sans MT" w:hAnsi="Gill Sans MT"/>
          <w:sz w:val="22"/>
          <w:szCs w:val="20"/>
        </w:rPr>
        <w:t>Timely submission of ca</w:t>
      </w:r>
      <w:r w:rsidR="008D0532" w:rsidRPr="00E25512">
        <w:rPr>
          <w:rFonts w:ascii="Gill Sans MT" w:hAnsi="Gill Sans MT"/>
          <w:sz w:val="22"/>
          <w:szCs w:val="20"/>
        </w:rPr>
        <w:t xml:space="preserve">se reports via MDSS to </w:t>
      </w:r>
      <w:r w:rsidR="00485597" w:rsidRPr="00E25512">
        <w:rPr>
          <w:rFonts w:ascii="Gill Sans MT" w:hAnsi="Gill Sans MT"/>
          <w:sz w:val="22"/>
          <w:szCs w:val="20"/>
        </w:rPr>
        <w:t xml:space="preserve">the Michigan Department of Health </w:t>
      </w:r>
      <w:r w:rsidR="00487E79" w:rsidRPr="00E25512">
        <w:rPr>
          <w:rFonts w:ascii="Gill Sans MT" w:hAnsi="Gill Sans MT"/>
          <w:sz w:val="22"/>
          <w:szCs w:val="20"/>
        </w:rPr>
        <w:t xml:space="preserve">&amp; Human Services </w:t>
      </w:r>
      <w:r w:rsidR="00485597" w:rsidRPr="00E25512">
        <w:rPr>
          <w:rFonts w:ascii="Gill Sans MT" w:hAnsi="Gill Sans MT"/>
          <w:sz w:val="22"/>
          <w:szCs w:val="20"/>
        </w:rPr>
        <w:t>(</w:t>
      </w:r>
      <w:r w:rsidR="00487E79" w:rsidRPr="00E25512">
        <w:rPr>
          <w:rFonts w:ascii="Gill Sans MT" w:hAnsi="Gill Sans MT"/>
          <w:sz w:val="22"/>
          <w:szCs w:val="20"/>
        </w:rPr>
        <w:t>MDHHS</w:t>
      </w:r>
      <w:r w:rsidR="00485597" w:rsidRPr="00E25512">
        <w:rPr>
          <w:rFonts w:ascii="Gill Sans MT" w:hAnsi="Gill Sans MT"/>
          <w:sz w:val="22"/>
          <w:szCs w:val="20"/>
        </w:rPr>
        <w:t>)</w:t>
      </w:r>
      <w:r w:rsidR="009A42A7" w:rsidRPr="00E25512">
        <w:rPr>
          <w:rFonts w:ascii="Gill Sans MT" w:hAnsi="Gill Sans MT"/>
          <w:sz w:val="22"/>
          <w:szCs w:val="20"/>
        </w:rPr>
        <w:t>;</w:t>
      </w:r>
    </w:p>
    <w:p w14:paraId="171D15A9" w14:textId="77777777" w:rsidR="007B6B5E" w:rsidRPr="00E25512" w:rsidRDefault="008D0532" w:rsidP="00EC169D">
      <w:pPr>
        <w:numPr>
          <w:ilvl w:val="0"/>
          <w:numId w:val="15"/>
        </w:numPr>
        <w:rPr>
          <w:rFonts w:ascii="Gill Sans MT" w:hAnsi="Gill Sans MT"/>
          <w:sz w:val="22"/>
          <w:szCs w:val="20"/>
        </w:rPr>
      </w:pPr>
      <w:r w:rsidRPr="00E25512">
        <w:rPr>
          <w:rFonts w:ascii="Gill Sans MT" w:hAnsi="Gill Sans MT"/>
          <w:sz w:val="22"/>
          <w:szCs w:val="20"/>
        </w:rPr>
        <w:t>Completion of case reports</w:t>
      </w:r>
      <w:r w:rsidR="009A42A7" w:rsidRPr="00E25512">
        <w:rPr>
          <w:rFonts w:ascii="Gill Sans MT" w:hAnsi="Gill Sans MT"/>
          <w:sz w:val="22"/>
          <w:szCs w:val="20"/>
        </w:rPr>
        <w:t>;</w:t>
      </w:r>
    </w:p>
    <w:p w14:paraId="51D4AB3E" w14:textId="77777777" w:rsidR="007B6B5E" w:rsidRPr="00E25512" w:rsidRDefault="007B6B5E" w:rsidP="00EC169D">
      <w:pPr>
        <w:numPr>
          <w:ilvl w:val="0"/>
          <w:numId w:val="15"/>
        </w:numPr>
        <w:rPr>
          <w:rFonts w:ascii="Gill Sans MT" w:hAnsi="Gill Sans MT"/>
          <w:sz w:val="22"/>
          <w:szCs w:val="20"/>
        </w:rPr>
      </w:pPr>
      <w:r w:rsidRPr="00E25512">
        <w:rPr>
          <w:rFonts w:ascii="Gill Sans MT" w:hAnsi="Gill Sans MT"/>
          <w:sz w:val="22"/>
          <w:szCs w:val="20"/>
        </w:rPr>
        <w:t>How and when data is collected, collated, and analyzed and who within the local health department is responsible for such activities</w:t>
      </w:r>
      <w:r w:rsidR="008D0532" w:rsidRPr="00E25512">
        <w:rPr>
          <w:rFonts w:ascii="Gill Sans MT" w:hAnsi="Gill Sans MT"/>
          <w:sz w:val="22"/>
          <w:szCs w:val="20"/>
        </w:rPr>
        <w:t>;</w:t>
      </w:r>
      <w:r w:rsidRPr="00E25512">
        <w:rPr>
          <w:rFonts w:ascii="Gill Sans MT" w:hAnsi="Gill Sans MT"/>
          <w:sz w:val="22"/>
          <w:szCs w:val="20"/>
        </w:rPr>
        <w:t xml:space="preserve"> </w:t>
      </w:r>
      <w:r w:rsidRPr="00E25512">
        <w:rPr>
          <w:rFonts w:ascii="Gill Sans MT" w:hAnsi="Gill Sans MT"/>
          <w:b/>
          <w:sz w:val="22"/>
          <w:szCs w:val="20"/>
        </w:rPr>
        <w:t>AND</w:t>
      </w:r>
    </w:p>
    <w:p w14:paraId="66BA41DD" w14:textId="77777777" w:rsidR="007B6B5E" w:rsidRPr="00E25512" w:rsidRDefault="007B6B5E" w:rsidP="00EC169D">
      <w:pPr>
        <w:numPr>
          <w:ilvl w:val="0"/>
          <w:numId w:val="14"/>
        </w:numPr>
        <w:rPr>
          <w:rFonts w:ascii="Gill Sans MT" w:hAnsi="Gill Sans MT" w:cs="Arial"/>
          <w:sz w:val="22"/>
          <w:szCs w:val="20"/>
        </w:rPr>
      </w:pPr>
      <w:r w:rsidRPr="00E25512">
        <w:rPr>
          <w:rFonts w:ascii="Gill Sans MT" w:hAnsi="Gill Sans MT"/>
          <w:sz w:val="22"/>
          <w:szCs w:val="20"/>
        </w:rPr>
        <w:t>Evidence that policies and procedures are reviewed annually.</w:t>
      </w:r>
    </w:p>
    <w:p w14:paraId="127D9B0C" w14:textId="77777777" w:rsidR="009E6364" w:rsidRPr="00E25512" w:rsidRDefault="009E6364" w:rsidP="009E6364">
      <w:pPr>
        <w:rPr>
          <w:rFonts w:ascii="Gill Sans MT" w:hAnsi="Gill Sans MT" w:cs="Arial"/>
          <w:sz w:val="22"/>
          <w:szCs w:val="20"/>
        </w:rPr>
      </w:pPr>
    </w:p>
    <w:p w14:paraId="77B1D414"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EC169D" w:rsidRPr="00E25512">
        <w:rPr>
          <w:rFonts w:ascii="Gill Sans MT" w:hAnsi="Gill Sans MT"/>
          <w:b/>
          <w:szCs w:val="22"/>
          <w:u w:val="single"/>
        </w:rPr>
        <w:t>:</w:t>
      </w:r>
    </w:p>
    <w:p w14:paraId="7C21F05C" w14:textId="77777777" w:rsidR="007B6B5E" w:rsidRPr="00E25512" w:rsidRDefault="007B6B5E" w:rsidP="005A177E">
      <w:pPr>
        <w:rPr>
          <w:rFonts w:ascii="Gill Sans MT" w:hAnsi="Gill Sans MT"/>
          <w:sz w:val="20"/>
          <w:szCs w:val="20"/>
        </w:rPr>
      </w:pPr>
    </w:p>
    <w:p w14:paraId="3D0EE53F" w14:textId="1765F417" w:rsidR="007B6B5E" w:rsidRPr="00E25512" w:rsidRDefault="007B6B5E" w:rsidP="00CE6F2C">
      <w:pPr>
        <w:numPr>
          <w:ilvl w:val="0"/>
          <w:numId w:val="16"/>
        </w:numPr>
        <w:rPr>
          <w:rFonts w:ascii="Gill Sans MT" w:hAnsi="Gill Sans MT"/>
          <w:sz w:val="22"/>
          <w:szCs w:val="20"/>
        </w:rPr>
      </w:pPr>
      <w:r w:rsidRPr="00E25512">
        <w:rPr>
          <w:rFonts w:ascii="Gill Sans MT" w:hAnsi="Gill Sans MT"/>
          <w:sz w:val="22"/>
          <w:szCs w:val="20"/>
        </w:rPr>
        <w:t>Providing the a</w:t>
      </w:r>
      <w:r w:rsidR="008D0532" w:rsidRPr="00E25512">
        <w:rPr>
          <w:rFonts w:ascii="Gill Sans MT" w:hAnsi="Gill Sans MT"/>
          <w:sz w:val="22"/>
          <w:szCs w:val="20"/>
        </w:rPr>
        <w:t>bove</w:t>
      </w:r>
      <w:r w:rsidRPr="00E25512">
        <w:rPr>
          <w:rFonts w:ascii="Gill Sans MT" w:hAnsi="Gill Sans MT"/>
          <w:sz w:val="22"/>
          <w:szCs w:val="20"/>
        </w:rPr>
        <w:t xml:space="preserve"> policies and procedures</w:t>
      </w:r>
      <w:r w:rsidR="009A42A7" w:rsidRPr="00E25512">
        <w:rPr>
          <w:rFonts w:ascii="Gill Sans MT" w:hAnsi="Gill Sans MT"/>
          <w:sz w:val="22"/>
          <w:szCs w:val="20"/>
        </w:rPr>
        <w:t>.</w:t>
      </w:r>
    </w:p>
    <w:p w14:paraId="7F7D640B" w14:textId="77777777" w:rsidR="007B6B5E" w:rsidRPr="00E25512" w:rsidRDefault="007B6B5E" w:rsidP="00EC169D">
      <w:pPr>
        <w:numPr>
          <w:ilvl w:val="0"/>
          <w:numId w:val="16"/>
        </w:numPr>
        <w:rPr>
          <w:rFonts w:ascii="Gill Sans MT" w:hAnsi="Gill Sans MT"/>
          <w:sz w:val="22"/>
          <w:szCs w:val="20"/>
        </w:rPr>
      </w:pPr>
      <w:r w:rsidRPr="00E25512">
        <w:rPr>
          <w:rFonts w:ascii="Gill Sans MT" w:hAnsi="Gill Sans MT"/>
          <w:sz w:val="22"/>
          <w:szCs w:val="20"/>
        </w:rPr>
        <w:t xml:space="preserve">Summary sheet or other documentation illustrating that policies and procedures were reviewed and approved by one of the following individuals:  </w:t>
      </w:r>
      <w:r w:rsidR="00485597" w:rsidRPr="00E25512">
        <w:rPr>
          <w:rFonts w:ascii="Gill Sans MT" w:hAnsi="Gill Sans MT"/>
          <w:sz w:val="22"/>
          <w:szCs w:val="20"/>
        </w:rPr>
        <w:t>Communicable Disease (</w:t>
      </w:r>
      <w:r w:rsidRPr="00E25512">
        <w:rPr>
          <w:rFonts w:ascii="Gill Sans MT" w:hAnsi="Gill Sans MT"/>
          <w:sz w:val="22"/>
          <w:szCs w:val="20"/>
        </w:rPr>
        <w:t>CD</w:t>
      </w:r>
      <w:r w:rsidR="00485597" w:rsidRPr="00E25512">
        <w:rPr>
          <w:rFonts w:ascii="Gill Sans MT" w:hAnsi="Gill Sans MT"/>
          <w:sz w:val="22"/>
          <w:szCs w:val="20"/>
        </w:rPr>
        <w:t>)</w:t>
      </w:r>
      <w:r w:rsidRPr="00E25512">
        <w:rPr>
          <w:rFonts w:ascii="Gill Sans MT" w:hAnsi="Gill Sans MT"/>
          <w:sz w:val="22"/>
          <w:szCs w:val="20"/>
        </w:rPr>
        <w:t>/Nursing Supervisor, Medical Director, or Health Officer</w:t>
      </w:r>
      <w:r w:rsidR="009A42A7" w:rsidRPr="00E25512">
        <w:rPr>
          <w:rFonts w:ascii="Gill Sans MT" w:hAnsi="Gill Sans MT"/>
          <w:sz w:val="22"/>
          <w:szCs w:val="20"/>
        </w:rPr>
        <w:t>.</w:t>
      </w:r>
    </w:p>
    <w:p w14:paraId="0874091D" w14:textId="77777777" w:rsidR="00262D16" w:rsidRPr="00E25512" w:rsidRDefault="00262D16" w:rsidP="00BE1EE5">
      <w:pPr>
        <w:rPr>
          <w:rFonts w:ascii="Gill Sans MT" w:hAnsi="Gill Sans MT"/>
          <w:b/>
          <w:sz w:val="20"/>
          <w:szCs w:val="20"/>
          <w:u w:val="single"/>
        </w:rPr>
      </w:pPr>
    </w:p>
    <w:p w14:paraId="668E4E9C" w14:textId="77777777" w:rsidR="00BE1EE5" w:rsidRPr="00E25512" w:rsidRDefault="008D0532" w:rsidP="00BE1EE5">
      <w:pPr>
        <w:rPr>
          <w:rFonts w:ascii="Gill Sans MT" w:hAnsi="Gill Sans MT"/>
          <w:b/>
          <w:szCs w:val="22"/>
          <w:u w:val="single"/>
        </w:rPr>
      </w:pPr>
      <w:r w:rsidRPr="00E25512">
        <w:rPr>
          <w:rFonts w:ascii="Gill Sans MT" w:hAnsi="Gill Sans MT"/>
          <w:b/>
          <w:szCs w:val="22"/>
          <w:u w:val="single"/>
        </w:rPr>
        <w:t>Evaluation Question:</w:t>
      </w:r>
    </w:p>
    <w:p w14:paraId="7C6AB5E6" w14:textId="77777777" w:rsidR="007B6B5E" w:rsidRPr="00E25512" w:rsidRDefault="007B6B5E">
      <w:pPr>
        <w:rPr>
          <w:rFonts w:ascii="Gill Sans MT" w:hAnsi="Gill Sans MT"/>
          <w:sz w:val="20"/>
          <w:szCs w:val="20"/>
        </w:rPr>
      </w:pPr>
    </w:p>
    <w:p w14:paraId="24D122BB" w14:textId="77777777" w:rsidR="007B6B5E" w:rsidRPr="00E25512" w:rsidRDefault="007B6B5E">
      <w:pPr>
        <w:rPr>
          <w:rFonts w:ascii="Gill Sans MT" w:hAnsi="Gill Sans MT"/>
          <w:sz w:val="22"/>
          <w:szCs w:val="20"/>
        </w:rPr>
      </w:pPr>
      <w:r w:rsidRPr="00E25512">
        <w:rPr>
          <w:rFonts w:ascii="Gill Sans MT" w:hAnsi="Gill Sans MT"/>
          <w:sz w:val="22"/>
          <w:szCs w:val="20"/>
        </w:rPr>
        <w:t>None</w:t>
      </w:r>
    </w:p>
    <w:p w14:paraId="062E2240" w14:textId="66CEEDE6" w:rsidR="00E25512" w:rsidRPr="00E25512" w:rsidRDefault="00E25512" w:rsidP="00194BD6">
      <w:pPr>
        <w:rPr>
          <w:rFonts w:ascii="Gill Sans MT" w:hAnsi="Gill Sans MT"/>
          <w:b/>
          <w:sz w:val="20"/>
          <w:szCs w:val="20"/>
          <w:u w:val="single"/>
        </w:rPr>
      </w:pPr>
    </w:p>
    <w:p w14:paraId="32E49B36" w14:textId="77777777" w:rsidR="009E6364" w:rsidRPr="00E25512" w:rsidRDefault="00BE1EE5" w:rsidP="00194BD6">
      <w:pPr>
        <w:rPr>
          <w:rFonts w:ascii="Gill Sans MT" w:hAnsi="Gill Sans MT"/>
          <w:b/>
          <w:sz w:val="28"/>
          <w:szCs w:val="22"/>
          <w:u w:val="single"/>
        </w:rPr>
      </w:pPr>
      <w:r w:rsidRPr="00E25512">
        <w:rPr>
          <w:rFonts w:ascii="Gill Sans MT" w:hAnsi="Gill Sans MT"/>
          <w:b/>
          <w:sz w:val="28"/>
          <w:szCs w:val="22"/>
          <w:u w:val="single"/>
        </w:rPr>
        <w:t xml:space="preserve">Indicator </w:t>
      </w:r>
      <w:r w:rsidR="007B6B5E" w:rsidRPr="00E25512">
        <w:rPr>
          <w:rFonts w:ascii="Gill Sans MT" w:hAnsi="Gill Sans MT"/>
          <w:b/>
          <w:sz w:val="28"/>
          <w:szCs w:val="22"/>
          <w:u w:val="single"/>
        </w:rPr>
        <w:t xml:space="preserve">1.2 </w:t>
      </w:r>
    </w:p>
    <w:p w14:paraId="072335AC" w14:textId="77777777" w:rsidR="007B6B5E" w:rsidRPr="00E25512" w:rsidRDefault="007B6B5E" w:rsidP="00194BD6">
      <w:pPr>
        <w:rPr>
          <w:rFonts w:ascii="Gill Sans MT" w:hAnsi="Gill Sans MT"/>
          <w:b/>
          <w:sz w:val="22"/>
          <w:szCs w:val="20"/>
        </w:rPr>
      </w:pPr>
      <w:r w:rsidRPr="00E25512">
        <w:rPr>
          <w:rFonts w:ascii="Gill Sans MT" w:hAnsi="Gill Sans MT"/>
          <w:b/>
          <w:sz w:val="22"/>
          <w:szCs w:val="20"/>
        </w:rPr>
        <w:t xml:space="preserve"> </w:t>
      </w:r>
    </w:p>
    <w:p w14:paraId="6CCEACCC" w14:textId="77777777" w:rsidR="006437FB" w:rsidRDefault="007B6B5E" w:rsidP="009E6364">
      <w:pPr>
        <w:rPr>
          <w:rFonts w:ascii="Gill Sans MT" w:hAnsi="Gill Sans MT" w:cs="Arial"/>
          <w:sz w:val="22"/>
          <w:szCs w:val="20"/>
        </w:rPr>
      </w:pPr>
      <w:r w:rsidRPr="00E25512">
        <w:rPr>
          <w:rFonts w:ascii="Gill Sans MT" w:hAnsi="Gill Sans MT" w:cs="Arial"/>
          <w:sz w:val="22"/>
          <w:szCs w:val="20"/>
        </w:rPr>
        <w:t xml:space="preserve">The local health department collects, collates, and analyzes </w:t>
      </w:r>
      <w:r w:rsidR="00485597" w:rsidRPr="00E25512">
        <w:rPr>
          <w:rFonts w:ascii="Gill Sans MT" w:hAnsi="Gill Sans MT" w:cs="Arial"/>
          <w:sz w:val="22"/>
          <w:szCs w:val="20"/>
        </w:rPr>
        <w:t>CD</w:t>
      </w:r>
      <w:r w:rsidRPr="00E25512">
        <w:rPr>
          <w:rFonts w:ascii="Gill Sans MT" w:hAnsi="Gill Sans MT" w:cs="Arial"/>
          <w:sz w:val="22"/>
          <w:szCs w:val="20"/>
        </w:rPr>
        <w:t xml:space="preserve"> surveillance data that is reported to their jurisdiction by physicians, laboratories, and other authorized reporting entities.</w:t>
      </w:r>
    </w:p>
    <w:p w14:paraId="0EF9F7AB" w14:textId="77777777" w:rsidR="00A35AC0" w:rsidRDefault="00A35AC0" w:rsidP="009E6364">
      <w:pPr>
        <w:rPr>
          <w:rFonts w:ascii="Gill Sans MT" w:hAnsi="Gill Sans MT" w:cs="Arial"/>
          <w:sz w:val="22"/>
          <w:szCs w:val="20"/>
        </w:rPr>
      </w:pPr>
    </w:p>
    <w:p w14:paraId="269F1CFC" w14:textId="77777777" w:rsidR="00A35AC0" w:rsidRDefault="00A35AC0" w:rsidP="009E6364">
      <w:pPr>
        <w:rPr>
          <w:rFonts w:ascii="Gill Sans MT" w:hAnsi="Gill Sans MT" w:cs="Arial"/>
          <w:sz w:val="22"/>
          <w:szCs w:val="20"/>
        </w:rPr>
      </w:pPr>
    </w:p>
    <w:p w14:paraId="4127BC6C" w14:textId="77777777" w:rsidR="00A35AC0" w:rsidRDefault="00A35AC0" w:rsidP="009E6364">
      <w:pPr>
        <w:rPr>
          <w:rFonts w:ascii="Gill Sans MT" w:hAnsi="Gill Sans MT" w:cs="Arial"/>
          <w:sz w:val="22"/>
          <w:szCs w:val="20"/>
        </w:rPr>
      </w:pPr>
    </w:p>
    <w:p w14:paraId="2C746303" w14:textId="77777777" w:rsidR="00A35AC0" w:rsidRPr="00E25512" w:rsidRDefault="00A35AC0" w:rsidP="009E6364">
      <w:pPr>
        <w:rPr>
          <w:rFonts w:ascii="Gill Sans MT" w:hAnsi="Gill Sans MT" w:cs="Arial"/>
          <w:sz w:val="22"/>
          <w:szCs w:val="20"/>
        </w:rPr>
      </w:pPr>
    </w:p>
    <w:p w14:paraId="4FC7F97B" w14:textId="77777777" w:rsidR="00CE6F2C" w:rsidRPr="00E25512" w:rsidRDefault="00CE6F2C" w:rsidP="009E6364">
      <w:pPr>
        <w:rPr>
          <w:rFonts w:ascii="Gill Sans MT" w:hAnsi="Gill Sans MT"/>
          <w:b/>
          <w:sz w:val="22"/>
          <w:szCs w:val="20"/>
          <w:u w:val="single"/>
        </w:rPr>
      </w:pPr>
    </w:p>
    <w:p w14:paraId="45BAC8C3" w14:textId="77777777" w:rsidR="009E6364" w:rsidRPr="00E25512" w:rsidRDefault="00BE1EE5" w:rsidP="009E6364">
      <w:pPr>
        <w:rPr>
          <w:rFonts w:ascii="Gill Sans MT" w:hAnsi="Gill Sans MT"/>
          <w:b/>
          <w:szCs w:val="22"/>
          <w:u w:val="single"/>
        </w:rPr>
      </w:pPr>
      <w:r w:rsidRPr="00E25512">
        <w:rPr>
          <w:rFonts w:ascii="Gill Sans MT" w:hAnsi="Gill Sans MT"/>
          <w:b/>
          <w:szCs w:val="22"/>
          <w:u w:val="single"/>
        </w:rPr>
        <w:lastRenderedPageBreak/>
        <w:t>This indicator may be met by:</w:t>
      </w:r>
    </w:p>
    <w:p w14:paraId="29B4BBF4" w14:textId="77777777" w:rsidR="00BE1EE5" w:rsidRPr="00E25512" w:rsidRDefault="00BE1EE5" w:rsidP="00A91B89">
      <w:pPr>
        <w:rPr>
          <w:rFonts w:ascii="Gill Sans MT" w:hAnsi="Gill Sans MT"/>
          <w:szCs w:val="22"/>
        </w:rPr>
      </w:pPr>
    </w:p>
    <w:p w14:paraId="159B54B0" w14:textId="05FBE2EA" w:rsidR="009E6364" w:rsidRPr="00E25512" w:rsidRDefault="009E6364" w:rsidP="009E6364">
      <w:pPr>
        <w:numPr>
          <w:ilvl w:val="0"/>
          <w:numId w:val="17"/>
        </w:numPr>
        <w:rPr>
          <w:rFonts w:ascii="Gill Sans MT" w:hAnsi="Gill Sans MT"/>
          <w:sz w:val="22"/>
          <w:szCs w:val="20"/>
        </w:rPr>
      </w:pPr>
      <w:r w:rsidRPr="00E25512">
        <w:rPr>
          <w:rFonts w:ascii="Gill Sans MT" w:hAnsi="Gill Sans MT"/>
          <w:sz w:val="22"/>
          <w:szCs w:val="20"/>
        </w:rPr>
        <w:t xml:space="preserve">The local health department conducts weekly analysis of reported disease cases that shall be documented in a log (e.g., weekly MDSS line list, </w:t>
      </w:r>
      <w:r w:rsidR="00907ED9">
        <w:rPr>
          <w:rFonts w:ascii="Gill Sans MT" w:hAnsi="Gill Sans MT"/>
          <w:sz w:val="22"/>
          <w:szCs w:val="20"/>
        </w:rPr>
        <w:t xml:space="preserve">or </w:t>
      </w:r>
      <w:r w:rsidRPr="00E25512">
        <w:rPr>
          <w:rFonts w:ascii="Gill Sans MT" w:hAnsi="Gill Sans MT"/>
          <w:sz w:val="22"/>
          <w:szCs w:val="20"/>
        </w:rPr>
        <w:t xml:space="preserve">report) and signed-off by the CD/Nursing Supervisor, Epidemiologist, or Medical Director.  </w:t>
      </w:r>
    </w:p>
    <w:p w14:paraId="030C9DA3" w14:textId="2B3CF03E" w:rsidR="009E6364" w:rsidRPr="00E25512" w:rsidRDefault="009E6364" w:rsidP="00EC169D">
      <w:pPr>
        <w:numPr>
          <w:ilvl w:val="0"/>
          <w:numId w:val="17"/>
        </w:numPr>
        <w:rPr>
          <w:rFonts w:ascii="Gill Sans MT" w:hAnsi="Gill Sans MT"/>
          <w:sz w:val="22"/>
          <w:szCs w:val="20"/>
        </w:rPr>
      </w:pPr>
      <w:r w:rsidRPr="00E25512">
        <w:rPr>
          <w:rFonts w:ascii="Gill Sans MT" w:hAnsi="Gill Sans MT"/>
          <w:sz w:val="22"/>
          <w:szCs w:val="20"/>
        </w:rPr>
        <w:t xml:space="preserve">Weekly Surveillance log (e.g., weekly MDSS line list, </w:t>
      </w:r>
      <w:r w:rsidR="00907ED9">
        <w:rPr>
          <w:rFonts w:ascii="Gill Sans MT" w:hAnsi="Gill Sans MT"/>
          <w:sz w:val="22"/>
          <w:szCs w:val="20"/>
        </w:rPr>
        <w:t xml:space="preserve">or </w:t>
      </w:r>
      <w:r w:rsidRPr="00E25512">
        <w:rPr>
          <w:rFonts w:ascii="Gill Sans MT" w:hAnsi="Gill Sans MT"/>
          <w:sz w:val="22"/>
          <w:szCs w:val="20"/>
        </w:rPr>
        <w:t>report of cases)</w:t>
      </w:r>
      <w:r w:rsidR="009A42A7" w:rsidRPr="00E25512">
        <w:rPr>
          <w:rFonts w:ascii="Gill Sans MT" w:hAnsi="Gill Sans MT"/>
          <w:sz w:val="22"/>
          <w:szCs w:val="20"/>
        </w:rPr>
        <w:t>.</w:t>
      </w:r>
      <w:r w:rsidR="00907ED9">
        <w:rPr>
          <w:rFonts w:ascii="Gill Sans MT" w:hAnsi="Gill Sans MT"/>
          <w:sz w:val="22"/>
          <w:szCs w:val="20"/>
        </w:rPr>
        <w:t xml:space="preserve"> </w:t>
      </w:r>
    </w:p>
    <w:p w14:paraId="16082473" w14:textId="77777777" w:rsidR="009E6364" w:rsidRPr="00E25512" w:rsidRDefault="009E6364" w:rsidP="00BB5E72">
      <w:pPr>
        <w:rPr>
          <w:rFonts w:ascii="Gill Sans MT" w:hAnsi="Gill Sans MT"/>
          <w:b/>
          <w:sz w:val="22"/>
          <w:szCs w:val="22"/>
        </w:rPr>
      </w:pPr>
    </w:p>
    <w:p w14:paraId="516B0607" w14:textId="77777777" w:rsidR="007B6B5E" w:rsidRPr="00E25512" w:rsidRDefault="00BE1EE5" w:rsidP="00BB5E72">
      <w:pPr>
        <w:rPr>
          <w:rFonts w:ascii="Gill Sans MT" w:hAnsi="Gill Sans MT"/>
          <w:szCs w:val="22"/>
          <w:u w:val="single"/>
        </w:rPr>
      </w:pPr>
      <w:r w:rsidRPr="00E25512">
        <w:rPr>
          <w:rFonts w:ascii="Gill Sans MT" w:hAnsi="Gill Sans MT"/>
          <w:b/>
          <w:szCs w:val="22"/>
          <w:u w:val="single"/>
        </w:rPr>
        <w:t>Documentation Required</w:t>
      </w:r>
      <w:r w:rsidR="008D0532" w:rsidRPr="00E25512">
        <w:rPr>
          <w:rFonts w:ascii="Gill Sans MT" w:hAnsi="Gill Sans MT"/>
          <w:b/>
          <w:szCs w:val="22"/>
          <w:u w:val="single"/>
        </w:rPr>
        <w:t>:</w:t>
      </w:r>
    </w:p>
    <w:p w14:paraId="11D31882" w14:textId="77777777" w:rsidR="009E6364" w:rsidRPr="00E25512" w:rsidRDefault="009E6364" w:rsidP="009E6364">
      <w:pPr>
        <w:rPr>
          <w:rFonts w:ascii="Gill Sans MT" w:hAnsi="Gill Sans MT"/>
          <w:szCs w:val="22"/>
        </w:rPr>
      </w:pPr>
    </w:p>
    <w:p w14:paraId="6A5FDE29" w14:textId="77777777" w:rsidR="007B6B5E" w:rsidRPr="00E25512" w:rsidRDefault="007B6B5E" w:rsidP="00EC169D">
      <w:pPr>
        <w:rPr>
          <w:rFonts w:ascii="Gill Sans MT" w:hAnsi="Gill Sans MT"/>
          <w:sz w:val="22"/>
          <w:szCs w:val="20"/>
        </w:rPr>
      </w:pPr>
      <w:r w:rsidRPr="00E25512">
        <w:rPr>
          <w:rFonts w:ascii="Gill Sans MT" w:hAnsi="Gill Sans MT"/>
          <w:sz w:val="22"/>
          <w:szCs w:val="20"/>
        </w:rPr>
        <w:t>Evidence that weekly surveillance log is monitored and signed-off on a weekly basis by the CD/Nursing Supervisor, Epidemiologist, or Medical Director</w:t>
      </w:r>
      <w:r w:rsidR="009A42A7" w:rsidRPr="00E25512">
        <w:rPr>
          <w:rFonts w:ascii="Gill Sans MT" w:hAnsi="Gill Sans MT"/>
          <w:sz w:val="22"/>
          <w:szCs w:val="20"/>
        </w:rPr>
        <w:t>.</w:t>
      </w:r>
      <w:r w:rsidR="00907ED9">
        <w:rPr>
          <w:rFonts w:ascii="Gill Sans MT" w:hAnsi="Gill Sans MT"/>
          <w:sz w:val="22"/>
          <w:szCs w:val="20"/>
        </w:rPr>
        <w:t xml:space="preserve"> It is highly recommended that weekly analyses are maintained electronically. </w:t>
      </w:r>
    </w:p>
    <w:p w14:paraId="7ADAA7CD" w14:textId="77777777" w:rsidR="009E6364" w:rsidRPr="00E25512" w:rsidRDefault="009E6364" w:rsidP="00BE1EE5">
      <w:pPr>
        <w:rPr>
          <w:rFonts w:ascii="Gill Sans MT" w:hAnsi="Gill Sans MT"/>
          <w:b/>
          <w:szCs w:val="22"/>
        </w:rPr>
      </w:pPr>
    </w:p>
    <w:p w14:paraId="31646CAB" w14:textId="77777777" w:rsidR="00BE1EE5" w:rsidRPr="00E25512" w:rsidRDefault="008D0532" w:rsidP="00BE1EE5">
      <w:pPr>
        <w:rPr>
          <w:rFonts w:ascii="Gill Sans MT" w:hAnsi="Gill Sans MT"/>
          <w:b/>
          <w:szCs w:val="22"/>
          <w:u w:val="single"/>
        </w:rPr>
      </w:pPr>
      <w:r w:rsidRPr="00E25512">
        <w:rPr>
          <w:rFonts w:ascii="Gill Sans MT" w:hAnsi="Gill Sans MT"/>
          <w:b/>
          <w:szCs w:val="22"/>
          <w:u w:val="single"/>
        </w:rPr>
        <w:t>Evaluation Question:</w:t>
      </w:r>
    </w:p>
    <w:p w14:paraId="74A9A613" w14:textId="77777777" w:rsidR="00BE1EE5" w:rsidRPr="00E25512" w:rsidRDefault="00BE1EE5" w:rsidP="00BE1EE5">
      <w:pPr>
        <w:rPr>
          <w:rFonts w:ascii="Gill Sans MT" w:hAnsi="Gill Sans MT"/>
          <w:szCs w:val="22"/>
        </w:rPr>
      </w:pPr>
    </w:p>
    <w:p w14:paraId="2B550B75" w14:textId="77777777" w:rsidR="007B6B5E" w:rsidRPr="00E25512" w:rsidRDefault="007B6B5E">
      <w:pPr>
        <w:rPr>
          <w:rFonts w:ascii="Gill Sans MT" w:hAnsi="Gill Sans MT"/>
          <w:sz w:val="22"/>
          <w:szCs w:val="20"/>
        </w:rPr>
      </w:pPr>
      <w:r w:rsidRPr="00E25512">
        <w:rPr>
          <w:rFonts w:ascii="Gill Sans MT" w:hAnsi="Gill Sans MT"/>
          <w:sz w:val="22"/>
          <w:szCs w:val="20"/>
        </w:rPr>
        <w:t>None</w:t>
      </w:r>
    </w:p>
    <w:p w14:paraId="78A55859" w14:textId="77777777" w:rsidR="00BE1EE5" w:rsidRPr="00E25512" w:rsidRDefault="00BE1EE5">
      <w:pPr>
        <w:rPr>
          <w:rFonts w:ascii="Gill Sans MT" w:hAnsi="Gill Sans MT"/>
          <w:szCs w:val="22"/>
        </w:rPr>
      </w:pPr>
    </w:p>
    <w:p w14:paraId="7A3B4E28" w14:textId="77777777" w:rsidR="007B6B5E" w:rsidRPr="00E25512" w:rsidRDefault="00BE1EE5" w:rsidP="00194BD6">
      <w:pPr>
        <w:rPr>
          <w:rFonts w:ascii="Gill Sans MT" w:hAnsi="Gill Sans MT"/>
          <w:b/>
          <w:sz w:val="28"/>
          <w:szCs w:val="22"/>
          <w:u w:val="single"/>
        </w:rPr>
      </w:pPr>
      <w:r w:rsidRPr="00E25512">
        <w:rPr>
          <w:rFonts w:ascii="Gill Sans MT" w:hAnsi="Gill Sans MT"/>
          <w:b/>
          <w:sz w:val="28"/>
          <w:szCs w:val="22"/>
          <w:u w:val="single"/>
        </w:rPr>
        <w:t xml:space="preserve">Indicator </w:t>
      </w:r>
      <w:r w:rsidR="007B6B5E" w:rsidRPr="00E25512">
        <w:rPr>
          <w:rFonts w:ascii="Gill Sans MT" w:hAnsi="Gill Sans MT"/>
          <w:b/>
          <w:sz w:val="28"/>
          <w:szCs w:val="22"/>
          <w:u w:val="single"/>
        </w:rPr>
        <w:t>1.3</w:t>
      </w:r>
    </w:p>
    <w:p w14:paraId="5032503D" w14:textId="77777777" w:rsidR="009E6364" w:rsidRPr="00E25512" w:rsidRDefault="009E6364" w:rsidP="00BB5E72">
      <w:pPr>
        <w:rPr>
          <w:rFonts w:ascii="Gill Sans MT" w:hAnsi="Gill Sans MT"/>
          <w:szCs w:val="22"/>
        </w:rPr>
      </w:pPr>
    </w:p>
    <w:p w14:paraId="353D09CE" w14:textId="5BD94E11" w:rsidR="007B6B5E" w:rsidRPr="00E25512" w:rsidRDefault="007B6B5E" w:rsidP="00BB5E72">
      <w:pPr>
        <w:rPr>
          <w:rFonts w:ascii="Gill Sans MT" w:hAnsi="Gill Sans MT"/>
          <w:sz w:val="22"/>
          <w:szCs w:val="20"/>
        </w:rPr>
      </w:pPr>
      <w:r w:rsidRPr="00E25512">
        <w:rPr>
          <w:rFonts w:ascii="Gill Sans MT" w:hAnsi="Gill Sans MT"/>
          <w:sz w:val="22"/>
          <w:szCs w:val="20"/>
        </w:rPr>
        <w:t xml:space="preserve">The local health department electronically submits </w:t>
      </w:r>
      <w:r w:rsidR="00485597" w:rsidRPr="00E25512">
        <w:rPr>
          <w:rFonts w:ascii="Gill Sans MT" w:hAnsi="Gill Sans MT" w:cs="Arial"/>
          <w:sz w:val="22"/>
          <w:szCs w:val="20"/>
        </w:rPr>
        <w:t>CD</w:t>
      </w:r>
      <w:r w:rsidR="00D749A1">
        <w:rPr>
          <w:rFonts w:ascii="Gill Sans MT" w:hAnsi="Gill Sans MT" w:cs="Arial"/>
          <w:sz w:val="22"/>
          <w:szCs w:val="20"/>
        </w:rPr>
        <w:t xml:space="preserve"> </w:t>
      </w:r>
      <w:r w:rsidRPr="00E25512">
        <w:rPr>
          <w:rFonts w:ascii="Gill Sans MT" w:hAnsi="Gill Sans MT"/>
          <w:sz w:val="22"/>
          <w:szCs w:val="20"/>
        </w:rPr>
        <w:t>cases and case report forms that are comple</w:t>
      </w:r>
      <w:r w:rsidR="00487E79" w:rsidRPr="00E25512">
        <w:rPr>
          <w:rFonts w:ascii="Gill Sans MT" w:hAnsi="Gill Sans MT"/>
          <w:sz w:val="22"/>
          <w:szCs w:val="20"/>
        </w:rPr>
        <w:t>te, accurate, and timely to MDHHS</w:t>
      </w:r>
      <w:r w:rsidRPr="00E25512">
        <w:rPr>
          <w:rFonts w:ascii="Gill Sans MT" w:hAnsi="Gill Sans MT"/>
          <w:sz w:val="22"/>
          <w:szCs w:val="20"/>
        </w:rPr>
        <w:t xml:space="preserve"> by utilization of the MDSS.</w:t>
      </w:r>
    </w:p>
    <w:p w14:paraId="01ADEEEB" w14:textId="77777777" w:rsidR="007B6B5E" w:rsidRPr="00E25512" w:rsidRDefault="007B6B5E" w:rsidP="00BB5E72">
      <w:pPr>
        <w:rPr>
          <w:rFonts w:ascii="Gill Sans MT" w:hAnsi="Gill Sans MT"/>
          <w:sz w:val="22"/>
          <w:szCs w:val="20"/>
        </w:rPr>
      </w:pPr>
    </w:p>
    <w:p w14:paraId="08B36100" w14:textId="60E17BCD" w:rsidR="007B6B5E" w:rsidRPr="00E25512" w:rsidRDefault="007B6B5E" w:rsidP="00BB5E72">
      <w:pPr>
        <w:rPr>
          <w:rFonts w:ascii="Gill Sans MT" w:hAnsi="Gill Sans MT"/>
          <w:sz w:val="22"/>
          <w:szCs w:val="20"/>
        </w:rPr>
      </w:pPr>
      <w:r w:rsidRPr="00E25512">
        <w:rPr>
          <w:rFonts w:ascii="Gill Sans MT" w:hAnsi="Gill Sans MT"/>
          <w:sz w:val="22"/>
          <w:szCs w:val="20"/>
        </w:rPr>
        <w:t xml:space="preserve">Note:  A random sample of case reports will be pulled out of MDSS by the </w:t>
      </w:r>
      <w:r w:rsidR="003721D5">
        <w:rPr>
          <w:rFonts w:ascii="Gill Sans MT" w:hAnsi="Gill Sans MT"/>
          <w:sz w:val="22"/>
          <w:szCs w:val="20"/>
        </w:rPr>
        <w:t>R</w:t>
      </w:r>
      <w:r w:rsidRPr="00E25512">
        <w:rPr>
          <w:rFonts w:ascii="Gill Sans MT" w:hAnsi="Gill Sans MT"/>
          <w:sz w:val="22"/>
          <w:szCs w:val="20"/>
        </w:rPr>
        <w:t xml:space="preserve">eviewer prior to the </w:t>
      </w:r>
      <w:r w:rsidR="00485597" w:rsidRPr="00E25512">
        <w:rPr>
          <w:rFonts w:ascii="Gill Sans MT" w:hAnsi="Gill Sans MT"/>
          <w:sz w:val="22"/>
          <w:szCs w:val="20"/>
        </w:rPr>
        <w:t>Review</w:t>
      </w:r>
      <w:r w:rsidRPr="00E25512">
        <w:rPr>
          <w:rFonts w:ascii="Gill Sans MT" w:hAnsi="Gill Sans MT"/>
          <w:sz w:val="22"/>
          <w:szCs w:val="20"/>
        </w:rPr>
        <w:t xml:space="preserve"> for evaluation of this indicator.  </w:t>
      </w:r>
    </w:p>
    <w:p w14:paraId="649CF63F" w14:textId="77777777" w:rsidR="009E6364" w:rsidRPr="00E25512" w:rsidRDefault="009E6364" w:rsidP="00194BD6">
      <w:pPr>
        <w:rPr>
          <w:rFonts w:ascii="Gill Sans MT" w:hAnsi="Gill Sans MT"/>
          <w:b/>
          <w:szCs w:val="22"/>
        </w:rPr>
      </w:pPr>
    </w:p>
    <w:p w14:paraId="749FB706" w14:textId="77777777" w:rsidR="007B6B5E" w:rsidRPr="00E25512" w:rsidRDefault="00BE1EE5" w:rsidP="00194BD6">
      <w:pPr>
        <w:rPr>
          <w:rFonts w:ascii="Gill Sans MT" w:hAnsi="Gill Sans MT"/>
          <w:b/>
          <w:szCs w:val="22"/>
          <w:u w:val="single"/>
        </w:rPr>
      </w:pPr>
      <w:r w:rsidRPr="00E25512">
        <w:rPr>
          <w:rFonts w:ascii="Gill Sans MT" w:hAnsi="Gill Sans MT"/>
          <w:b/>
          <w:szCs w:val="22"/>
          <w:u w:val="single"/>
        </w:rPr>
        <w:t>This indicator may be met by</w:t>
      </w:r>
      <w:r w:rsidR="00382ED2" w:rsidRPr="00E25512">
        <w:rPr>
          <w:rFonts w:ascii="Gill Sans MT" w:hAnsi="Gill Sans MT"/>
          <w:b/>
          <w:szCs w:val="22"/>
          <w:u w:val="single"/>
        </w:rPr>
        <w:t>:</w:t>
      </w:r>
    </w:p>
    <w:p w14:paraId="2E3D6488" w14:textId="77777777" w:rsidR="009E6364" w:rsidRPr="00E25512" w:rsidRDefault="009E6364" w:rsidP="009E6364">
      <w:pPr>
        <w:rPr>
          <w:rFonts w:ascii="Gill Sans MT" w:hAnsi="Gill Sans MT"/>
          <w:szCs w:val="22"/>
        </w:rPr>
      </w:pPr>
    </w:p>
    <w:p w14:paraId="044678EC" w14:textId="77777777" w:rsidR="007B6B5E" w:rsidRPr="00E25512" w:rsidRDefault="007B6B5E" w:rsidP="00CE6F2C">
      <w:pPr>
        <w:numPr>
          <w:ilvl w:val="0"/>
          <w:numId w:val="18"/>
        </w:numPr>
        <w:rPr>
          <w:rFonts w:ascii="Gill Sans MT" w:hAnsi="Gill Sans MT"/>
          <w:sz w:val="22"/>
          <w:szCs w:val="20"/>
        </w:rPr>
      </w:pPr>
      <w:r w:rsidRPr="00E25512">
        <w:rPr>
          <w:rFonts w:ascii="Gill Sans MT" w:hAnsi="Gill Sans MT"/>
          <w:sz w:val="22"/>
          <w:szCs w:val="20"/>
        </w:rPr>
        <w:t xml:space="preserve">Evidence of MDSS and case report form utilization; </w:t>
      </w:r>
      <w:r w:rsidRPr="00E25512">
        <w:rPr>
          <w:rFonts w:ascii="Gill Sans MT" w:hAnsi="Gill Sans MT"/>
          <w:b/>
          <w:sz w:val="22"/>
          <w:szCs w:val="20"/>
        </w:rPr>
        <w:t>AND</w:t>
      </w:r>
    </w:p>
    <w:p w14:paraId="1E999C1A" w14:textId="77777777" w:rsidR="009E6364" w:rsidRPr="00E25512" w:rsidRDefault="007B6B5E" w:rsidP="009E6364">
      <w:pPr>
        <w:numPr>
          <w:ilvl w:val="0"/>
          <w:numId w:val="18"/>
        </w:numPr>
        <w:rPr>
          <w:rFonts w:ascii="Gill Sans MT" w:hAnsi="Gill Sans MT"/>
          <w:sz w:val="22"/>
          <w:szCs w:val="20"/>
        </w:rPr>
      </w:pPr>
      <w:r w:rsidRPr="00E25512">
        <w:rPr>
          <w:rFonts w:ascii="Gill Sans MT" w:hAnsi="Gill Sans MT"/>
          <w:sz w:val="22"/>
          <w:szCs w:val="20"/>
        </w:rPr>
        <w:t xml:space="preserve">Entry within 1 business day of received </w:t>
      </w:r>
      <w:r w:rsidR="00485597" w:rsidRPr="00E25512">
        <w:rPr>
          <w:rFonts w:ascii="Gill Sans MT" w:hAnsi="Gill Sans MT" w:cs="Arial"/>
          <w:sz w:val="22"/>
          <w:szCs w:val="20"/>
        </w:rPr>
        <w:t>CD</w:t>
      </w:r>
      <w:r w:rsidR="00D749A1">
        <w:rPr>
          <w:rFonts w:ascii="Gill Sans MT" w:hAnsi="Gill Sans MT" w:cs="Arial"/>
          <w:sz w:val="22"/>
          <w:szCs w:val="20"/>
        </w:rPr>
        <w:t xml:space="preserve"> </w:t>
      </w:r>
      <w:r w:rsidRPr="00E25512">
        <w:rPr>
          <w:rFonts w:ascii="Gill Sans MT" w:hAnsi="Gill Sans MT"/>
          <w:sz w:val="22"/>
          <w:szCs w:val="20"/>
        </w:rPr>
        <w:t xml:space="preserve">reports into the MDSS; </w:t>
      </w:r>
      <w:r w:rsidRPr="00E25512">
        <w:rPr>
          <w:rFonts w:ascii="Gill Sans MT" w:hAnsi="Gill Sans MT"/>
          <w:b/>
          <w:sz w:val="22"/>
          <w:szCs w:val="20"/>
        </w:rPr>
        <w:t>AND</w:t>
      </w:r>
    </w:p>
    <w:p w14:paraId="060644ED" w14:textId="322B66F6" w:rsidR="009E6364" w:rsidRPr="00E25512" w:rsidRDefault="007B6B5E" w:rsidP="009E6364">
      <w:pPr>
        <w:numPr>
          <w:ilvl w:val="0"/>
          <w:numId w:val="18"/>
        </w:numPr>
        <w:rPr>
          <w:rFonts w:ascii="Gill Sans MT" w:hAnsi="Gill Sans MT"/>
          <w:sz w:val="22"/>
          <w:szCs w:val="20"/>
        </w:rPr>
      </w:pPr>
      <w:r w:rsidRPr="00E25512">
        <w:rPr>
          <w:rFonts w:ascii="Gill Sans MT" w:hAnsi="Gill Sans MT"/>
          <w:sz w:val="22"/>
          <w:szCs w:val="20"/>
        </w:rPr>
        <w:t>Within 7 days of receipt, at least 90% of case demogr</w:t>
      </w:r>
      <w:r w:rsidR="008D0532" w:rsidRPr="00E25512">
        <w:rPr>
          <w:rFonts w:ascii="Gill Sans MT" w:hAnsi="Gill Sans MT"/>
          <w:sz w:val="22"/>
          <w:szCs w:val="20"/>
        </w:rPr>
        <w:t>aphic data (name, address, age/</w:t>
      </w:r>
      <w:r w:rsidRPr="00E25512">
        <w:rPr>
          <w:rFonts w:ascii="Gill Sans MT" w:hAnsi="Gill Sans MT"/>
          <w:sz w:val="22"/>
          <w:szCs w:val="20"/>
        </w:rPr>
        <w:t xml:space="preserve">date of birth, sex, race, </w:t>
      </w:r>
      <w:r w:rsidR="00553044">
        <w:rPr>
          <w:rFonts w:ascii="Gill Sans MT" w:hAnsi="Gill Sans MT"/>
          <w:sz w:val="22"/>
          <w:szCs w:val="20"/>
        </w:rPr>
        <w:t xml:space="preserve">and </w:t>
      </w:r>
      <w:r w:rsidRPr="00E25512">
        <w:rPr>
          <w:rFonts w:ascii="Gill Sans MT" w:hAnsi="Gill Sans MT"/>
          <w:sz w:val="22"/>
          <w:szCs w:val="20"/>
        </w:rPr>
        <w:t xml:space="preserve">ethnicity) </w:t>
      </w:r>
      <w:r w:rsidR="00A945BE">
        <w:rPr>
          <w:rFonts w:ascii="Gill Sans MT" w:hAnsi="Gill Sans MT"/>
          <w:sz w:val="22"/>
          <w:szCs w:val="20"/>
        </w:rPr>
        <w:t xml:space="preserve">and pertinent case data (onset date, diagnosis date, hospitalization status) </w:t>
      </w:r>
      <w:r w:rsidRPr="00E25512">
        <w:rPr>
          <w:rFonts w:ascii="Gill Sans MT" w:hAnsi="Gill Sans MT"/>
          <w:sz w:val="22"/>
          <w:szCs w:val="20"/>
        </w:rPr>
        <w:t xml:space="preserve">is completed in MDSS; </w:t>
      </w:r>
      <w:r w:rsidRPr="00E25512">
        <w:rPr>
          <w:rFonts w:ascii="Gill Sans MT" w:hAnsi="Gill Sans MT"/>
          <w:b/>
          <w:sz w:val="22"/>
          <w:szCs w:val="20"/>
        </w:rPr>
        <w:t>AND</w:t>
      </w:r>
    </w:p>
    <w:p w14:paraId="398EE368" w14:textId="4557534B" w:rsidR="009E6364" w:rsidRPr="00E25512" w:rsidRDefault="007B6B5E" w:rsidP="009E6364">
      <w:pPr>
        <w:numPr>
          <w:ilvl w:val="0"/>
          <w:numId w:val="18"/>
        </w:numPr>
        <w:rPr>
          <w:rFonts w:ascii="Gill Sans MT" w:hAnsi="Gill Sans MT"/>
          <w:sz w:val="22"/>
          <w:szCs w:val="20"/>
        </w:rPr>
      </w:pPr>
      <w:r w:rsidRPr="00E25512">
        <w:rPr>
          <w:rFonts w:ascii="Gill Sans MT" w:hAnsi="Gill Sans MT"/>
          <w:sz w:val="22"/>
          <w:szCs w:val="20"/>
        </w:rPr>
        <w:t xml:space="preserve">Upon case completion, at least 90% of the detailed case report  form’s available fields are accounted for/filled in/completed. Information that cannot be obtained should be documented. To meet this indicator, 90% of the cases pulled by the </w:t>
      </w:r>
      <w:r w:rsidR="003721D5">
        <w:rPr>
          <w:rFonts w:ascii="Gill Sans MT" w:hAnsi="Gill Sans MT"/>
          <w:sz w:val="22"/>
          <w:szCs w:val="20"/>
        </w:rPr>
        <w:t>R</w:t>
      </w:r>
      <w:r w:rsidRPr="00E25512">
        <w:rPr>
          <w:rFonts w:ascii="Gill Sans MT" w:hAnsi="Gill Sans MT"/>
          <w:sz w:val="22"/>
          <w:szCs w:val="20"/>
        </w:rPr>
        <w:t>eviewer (</w:t>
      </w:r>
      <w:r w:rsidR="00553044">
        <w:rPr>
          <w:rFonts w:ascii="Gill Sans MT" w:hAnsi="Gill Sans MT"/>
          <w:sz w:val="22"/>
          <w:szCs w:val="20"/>
        </w:rPr>
        <w:t xml:space="preserve">e.g., </w:t>
      </w:r>
      <w:r w:rsidRPr="00E25512">
        <w:rPr>
          <w:rFonts w:ascii="Gill Sans MT" w:hAnsi="Gill Sans MT"/>
          <w:sz w:val="22"/>
          <w:szCs w:val="20"/>
        </w:rPr>
        <w:t xml:space="preserve">18/20) will have to meet the above criteria; </w:t>
      </w:r>
      <w:r w:rsidRPr="00E25512">
        <w:rPr>
          <w:rFonts w:ascii="Gill Sans MT" w:hAnsi="Gill Sans MT"/>
          <w:b/>
          <w:sz w:val="22"/>
          <w:szCs w:val="20"/>
        </w:rPr>
        <w:t>AND</w:t>
      </w:r>
    </w:p>
    <w:p w14:paraId="39B6E62C" w14:textId="77777777" w:rsidR="007B6B5E" w:rsidRDefault="007B6B5E" w:rsidP="00EC169D">
      <w:pPr>
        <w:numPr>
          <w:ilvl w:val="0"/>
          <w:numId w:val="18"/>
        </w:numPr>
        <w:rPr>
          <w:rFonts w:ascii="Gill Sans MT" w:hAnsi="Gill Sans MT"/>
          <w:sz w:val="22"/>
          <w:szCs w:val="20"/>
        </w:rPr>
      </w:pPr>
      <w:r w:rsidRPr="00E25512">
        <w:rPr>
          <w:rFonts w:ascii="Gill Sans MT" w:hAnsi="Gill Sans MT"/>
          <w:sz w:val="22"/>
          <w:szCs w:val="20"/>
        </w:rPr>
        <w:t>Cases are updated, reactivated, and/or reclassified in MDSS as new information is obtained (e.g., laboratory serogroups and serotype results, patient outcome, and outbreak identification).</w:t>
      </w:r>
    </w:p>
    <w:p w14:paraId="38A8F436" w14:textId="42234CB2" w:rsidR="009E6364" w:rsidRPr="009039FE" w:rsidRDefault="00E42B17" w:rsidP="009039FE">
      <w:pPr>
        <w:pStyle w:val="ListParagraph"/>
        <w:numPr>
          <w:ilvl w:val="0"/>
          <w:numId w:val="18"/>
        </w:numPr>
        <w:rPr>
          <w:rFonts w:ascii="Gill Sans MT" w:hAnsi="Gill Sans MT"/>
          <w:b/>
          <w:szCs w:val="22"/>
        </w:rPr>
      </w:pPr>
      <w:r w:rsidRPr="00E42B17">
        <w:rPr>
          <w:rFonts w:ascii="Gill Sans MT" w:hAnsi="Gill Sans MT"/>
          <w:b/>
          <w:sz w:val="22"/>
          <w:szCs w:val="22"/>
        </w:rPr>
        <w:t>(Special Recognition)</w:t>
      </w:r>
      <w:r w:rsidRPr="00E42B17">
        <w:rPr>
          <w:rFonts w:ascii="Gill Sans MT" w:hAnsi="Gill Sans MT"/>
          <w:sz w:val="22"/>
          <w:szCs w:val="22"/>
        </w:rPr>
        <w:t xml:space="preserve">  </w:t>
      </w:r>
      <w:r>
        <w:rPr>
          <w:rFonts w:ascii="Gill Sans MT" w:hAnsi="Gill Sans MT"/>
          <w:sz w:val="22"/>
          <w:szCs w:val="22"/>
        </w:rPr>
        <w:t xml:space="preserve">The local health department may also have an </w:t>
      </w:r>
      <w:r w:rsidRPr="00E42B17">
        <w:rPr>
          <w:rFonts w:ascii="Gill Sans MT" w:hAnsi="Gill Sans MT"/>
          <w:sz w:val="22"/>
          <w:szCs w:val="22"/>
        </w:rPr>
        <w:t xml:space="preserve">internal review </w:t>
      </w:r>
      <w:r>
        <w:rPr>
          <w:rFonts w:ascii="Gill Sans MT" w:hAnsi="Gill Sans MT"/>
          <w:sz w:val="22"/>
          <w:szCs w:val="22"/>
        </w:rPr>
        <w:t xml:space="preserve">or audit </w:t>
      </w:r>
      <w:r w:rsidRPr="00E42B17">
        <w:rPr>
          <w:rFonts w:ascii="Gill Sans MT" w:hAnsi="Gill Sans MT"/>
          <w:sz w:val="22"/>
          <w:szCs w:val="22"/>
        </w:rPr>
        <w:t xml:space="preserve">process </w:t>
      </w:r>
      <w:r>
        <w:rPr>
          <w:rFonts w:ascii="Gill Sans MT" w:hAnsi="Gill Sans MT"/>
          <w:sz w:val="22"/>
          <w:szCs w:val="22"/>
        </w:rPr>
        <w:t xml:space="preserve">for improvement of </w:t>
      </w:r>
      <w:r w:rsidRPr="00E42B17">
        <w:rPr>
          <w:rFonts w:ascii="Gill Sans MT" w:hAnsi="Gill Sans MT"/>
          <w:sz w:val="22"/>
          <w:szCs w:val="22"/>
        </w:rPr>
        <w:t>data quality</w:t>
      </w:r>
      <w:r>
        <w:rPr>
          <w:rFonts w:ascii="Gill Sans MT" w:hAnsi="Gill Sans MT"/>
          <w:sz w:val="22"/>
          <w:szCs w:val="22"/>
        </w:rPr>
        <w:t>.</w:t>
      </w:r>
    </w:p>
    <w:p w14:paraId="44AD875F" w14:textId="77777777" w:rsidR="00E25512" w:rsidRDefault="00E25512" w:rsidP="00BE1EE5">
      <w:pPr>
        <w:rPr>
          <w:rFonts w:ascii="Gill Sans MT" w:hAnsi="Gill Sans MT"/>
          <w:b/>
          <w:szCs w:val="22"/>
        </w:rPr>
      </w:pPr>
    </w:p>
    <w:p w14:paraId="08073386" w14:textId="77777777" w:rsidR="00A35AC0" w:rsidRDefault="00A35AC0" w:rsidP="00BE1EE5">
      <w:pPr>
        <w:rPr>
          <w:rFonts w:ascii="Gill Sans MT" w:hAnsi="Gill Sans MT"/>
          <w:b/>
          <w:szCs w:val="22"/>
        </w:rPr>
      </w:pPr>
    </w:p>
    <w:p w14:paraId="17504F75" w14:textId="77777777" w:rsidR="00A35AC0" w:rsidRPr="00E25512" w:rsidRDefault="00A35AC0" w:rsidP="00BE1EE5">
      <w:pPr>
        <w:rPr>
          <w:rFonts w:ascii="Gill Sans MT" w:hAnsi="Gill Sans MT"/>
          <w:b/>
          <w:szCs w:val="22"/>
        </w:rPr>
      </w:pPr>
    </w:p>
    <w:p w14:paraId="502F137D" w14:textId="77777777" w:rsidR="00BE1EE5" w:rsidRPr="00E25512" w:rsidRDefault="00BE1EE5" w:rsidP="00BE1EE5">
      <w:pPr>
        <w:rPr>
          <w:rFonts w:ascii="Gill Sans MT" w:hAnsi="Gill Sans MT"/>
          <w:szCs w:val="22"/>
          <w:u w:val="single"/>
        </w:rPr>
      </w:pPr>
      <w:r w:rsidRPr="00E25512">
        <w:rPr>
          <w:rFonts w:ascii="Gill Sans MT" w:hAnsi="Gill Sans MT"/>
          <w:b/>
          <w:szCs w:val="22"/>
          <w:u w:val="single"/>
        </w:rPr>
        <w:lastRenderedPageBreak/>
        <w:t>Documentation Required</w:t>
      </w:r>
      <w:r w:rsidR="008D0532" w:rsidRPr="00E25512">
        <w:rPr>
          <w:rFonts w:ascii="Gill Sans MT" w:hAnsi="Gill Sans MT"/>
          <w:b/>
          <w:szCs w:val="22"/>
          <w:u w:val="single"/>
        </w:rPr>
        <w:t>:</w:t>
      </w:r>
    </w:p>
    <w:p w14:paraId="390B834B" w14:textId="77777777" w:rsidR="007B6B5E" w:rsidRPr="00E25512" w:rsidRDefault="007B6B5E" w:rsidP="00BB5E72">
      <w:pPr>
        <w:rPr>
          <w:rFonts w:ascii="Gill Sans MT" w:hAnsi="Gill Sans MT"/>
          <w:szCs w:val="22"/>
        </w:rPr>
      </w:pPr>
    </w:p>
    <w:p w14:paraId="09B8A8C5" w14:textId="77777777" w:rsidR="007B6B5E" w:rsidRPr="00E25512" w:rsidRDefault="007B6B5E" w:rsidP="00CE6F2C">
      <w:pPr>
        <w:numPr>
          <w:ilvl w:val="0"/>
          <w:numId w:val="19"/>
        </w:numPr>
        <w:rPr>
          <w:rFonts w:ascii="Gill Sans MT" w:hAnsi="Gill Sans MT"/>
          <w:sz w:val="22"/>
          <w:szCs w:val="20"/>
        </w:rPr>
      </w:pPr>
      <w:r w:rsidRPr="00E25512">
        <w:rPr>
          <w:rFonts w:ascii="Gill Sans MT" w:hAnsi="Gill Sans MT"/>
          <w:sz w:val="22"/>
          <w:szCs w:val="20"/>
        </w:rPr>
        <w:t>Documentation indicating the staff responsible for MDSS case entry.</w:t>
      </w:r>
    </w:p>
    <w:p w14:paraId="0C2F3CDA" w14:textId="77777777" w:rsidR="007B6B5E" w:rsidRPr="00E25512" w:rsidRDefault="007B6B5E" w:rsidP="00EC169D">
      <w:pPr>
        <w:numPr>
          <w:ilvl w:val="0"/>
          <w:numId w:val="19"/>
        </w:numPr>
        <w:rPr>
          <w:rFonts w:ascii="Gill Sans MT" w:hAnsi="Gill Sans MT"/>
          <w:sz w:val="22"/>
          <w:szCs w:val="20"/>
        </w:rPr>
      </w:pPr>
      <w:r w:rsidRPr="00E25512">
        <w:rPr>
          <w:rFonts w:ascii="Gill Sans MT" w:hAnsi="Gill Sans MT"/>
          <w:sz w:val="22"/>
          <w:szCs w:val="20"/>
        </w:rPr>
        <w:t>Evidence of case completion efforts, reporting timeline requirements, and staff instructions to update case report forms in MDSS as new information is obtained.</w:t>
      </w:r>
    </w:p>
    <w:p w14:paraId="0B3E1BEA" w14:textId="77777777" w:rsidR="00BE1EE5" w:rsidRDefault="00BE1EE5" w:rsidP="00BE1EE5">
      <w:pPr>
        <w:rPr>
          <w:rFonts w:ascii="Gill Sans MT" w:hAnsi="Gill Sans MT"/>
          <w:szCs w:val="22"/>
        </w:rPr>
      </w:pPr>
    </w:p>
    <w:p w14:paraId="68C193A2" w14:textId="77777777" w:rsidR="00A945BE" w:rsidRPr="00E25512" w:rsidRDefault="00A945BE" w:rsidP="00A945BE">
      <w:pPr>
        <w:rPr>
          <w:rFonts w:ascii="Gill Sans MT" w:hAnsi="Gill Sans MT"/>
          <w:b/>
          <w:szCs w:val="22"/>
          <w:u w:val="single"/>
        </w:rPr>
      </w:pPr>
      <w:r w:rsidRPr="00E25512">
        <w:rPr>
          <w:rFonts w:ascii="Gill Sans MT" w:hAnsi="Gill Sans MT"/>
          <w:b/>
          <w:szCs w:val="22"/>
          <w:u w:val="single"/>
        </w:rPr>
        <w:t>Documentation Requested:</w:t>
      </w:r>
    </w:p>
    <w:p w14:paraId="65498D75" w14:textId="77777777" w:rsidR="00A945BE" w:rsidRDefault="00A945BE" w:rsidP="00A945BE">
      <w:pPr>
        <w:rPr>
          <w:rFonts w:ascii="Gill Sans MT" w:hAnsi="Gill Sans MT"/>
          <w:b/>
          <w:sz w:val="22"/>
          <w:szCs w:val="22"/>
        </w:rPr>
      </w:pPr>
      <w:r w:rsidRPr="00A945BE">
        <w:rPr>
          <w:rFonts w:ascii="Gill Sans MT" w:hAnsi="Gill Sans MT"/>
          <w:b/>
          <w:sz w:val="22"/>
          <w:szCs w:val="22"/>
        </w:rPr>
        <w:t xml:space="preserve"> </w:t>
      </w:r>
    </w:p>
    <w:p w14:paraId="51C4B904" w14:textId="77777777" w:rsidR="00A945BE" w:rsidRPr="00A945BE" w:rsidRDefault="00A945BE" w:rsidP="00A945BE">
      <w:pPr>
        <w:rPr>
          <w:rFonts w:ascii="Gill Sans MT" w:hAnsi="Gill Sans MT"/>
          <w:sz w:val="22"/>
          <w:szCs w:val="22"/>
        </w:rPr>
      </w:pPr>
      <w:r w:rsidRPr="00A945BE">
        <w:rPr>
          <w:rFonts w:ascii="Gill Sans MT" w:hAnsi="Gill Sans MT"/>
          <w:b/>
          <w:sz w:val="22"/>
          <w:szCs w:val="22"/>
        </w:rPr>
        <w:t>(Special Recognition)</w:t>
      </w:r>
      <w:r w:rsidRPr="00A945BE">
        <w:rPr>
          <w:rFonts w:ascii="Gill Sans MT" w:hAnsi="Gill Sans MT"/>
          <w:sz w:val="22"/>
          <w:szCs w:val="22"/>
        </w:rPr>
        <w:t xml:space="preserve">  Provide evidence of internal review process or audit that includes an aspect of data quality improvement</w:t>
      </w:r>
      <w:r>
        <w:rPr>
          <w:rFonts w:ascii="Gill Sans MT" w:hAnsi="Gill Sans MT"/>
          <w:sz w:val="22"/>
          <w:szCs w:val="22"/>
        </w:rPr>
        <w:t>.</w:t>
      </w:r>
    </w:p>
    <w:p w14:paraId="02FA9D6E" w14:textId="77777777" w:rsidR="00A945BE" w:rsidRPr="00E25512" w:rsidRDefault="00A945BE" w:rsidP="00BE1EE5">
      <w:pPr>
        <w:rPr>
          <w:rFonts w:ascii="Gill Sans MT" w:hAnsi="Gill Sans MT"/>
          <w:szCs w:val="22"/>
        </w:rPr>
      </w:pPr>
    </w:p>
    <w:p w14:paraId="637649AB" w14:textId="77777777" w:rsidR="00BE1EE5" w:rsidRPr="00E25512" w:rsidRDefault="00BE1EE5" w:rsidP="00BE1EE5">
      <w:pPr>
        <w:rPr>
          <w:rFonts w:ascii="Gill Sans MT" w:hAnsi="Gill Sans MT"/>
          <w:szCs w:val="22"/>
          <w:u w:val="single"/>
        </w:rPr>
      </w:pPr>
      <w:r w:rsidRPr="00E25512">
        <w:rPr>
          <w:rFonts w:ascii="Gill Sans MT" w:hAnsi="Gill Sans MT"/>
          <w:b/>
          <w:szCs w:val="22"/>
          <w:u w:val="single"/>
        </w:rPr>
        <w:t>Evaluation Question</w:t>
      </w:r>
      <w:r w:rsidR="008D0532" w:rsidRPr="00E25512">
        <w:rPr>
          <w:rFonts w:ascii="Gill Sans MT" w:hAnsi="Gill Sans MT"/>
          <w:b/>
          <w:szCs w:val="22"/>
          <w:u w:val="single"/>
        </w:rPr>
        <w:t>:</w:t>
      </w:r>
    </w:p>
    <w:p w14:paraId="4BF5149E" w14:textId="77777777" w:rsidR="007B6B5E" w:rsidRPr="00E25512" w:rsidRDefault="007B6B5E" w:rsidP="00A91B89">
      <w:pPr>
        <w:rPr>
          <w:rFonts w:ascii="Gill Sans MT" w:hAnsi="Gill Sans MT"/>
          <w:szCs w:val="22"/>
        </w:rPr>
      </w:pPr>
    </w:p>
    <w:p w14:paraId="1424C6AB" w14:textId="77777777" w:rsidR="007B6B5E" w:rsidRDefault="007B6B5E">
      <w:pPr>
        <w:rPr>
          <w:rFonts w:ascii="Gill Sans MT" w:hAnsi="Gill Sans MT"/>
          <w:sz w:val="22"/>
          <w:szCs w:val="20"/>
        </w:rPr>
      </w:pPr>
      <w:r w:rsidRPr="00E25512">
        <w:rPr>
          <w:rFonts w:ascii="Gill Sans MT" w:hAnsi="Gill Sans MT"/>
          <w:sz w:val="22"/>
          <w:szCs w:val="20"/>
        </w:rPr>
        <w:t>None</w:t>
      </w:r>
    </w:p>
    <w:p w14:paraId="61E65CB8" w14:textId="77777777" w:rsidR="00E25512" w:rsidRPr="00E25512" w:rsidRDefault="00E25512">
      <w:pPr>
        <w:rPr>
          <w:rFonts w:ascii="Gill Sans MT" w:hAnsi="Gill Sans MT"/>
          <w:sz w:val="22"/>
          <w:szCs w:val="20"/>
        </w:rPr>
      </w:pPr>
    </w:p>
    <w:p w14:paraId="5D7FED70" w14:textId="77777777" w:rsidR="007B6B5E" w:rsidRPr="00E25512" w:rsidRDefault="00BE1EE5" w:rsidP="00194BD6">
      <w:pPr>
        <w:rPr>
          <w:rFonts w:ascii="Gill Sans MT" w:hAnsi="Gill Sans MT"/>
          <w:b/>
          <w:sz w:val="28"/>
          <w:szCs w:val="22"/>
          <w:u w:val="single"/>
        </w:rPr>
      </w:pPr>
      <w:r w:rsidRPr="00E25512">
        <w:rPr>
          <w:rFonts w:ascii="Gill Sans MT" w:hAnsi="Gill Sans MT"/>
          <w:b/>
          <w:sz w:val="28"/>
          <w:szCs w:val="22"/>
          <w:u w:val="single"/>
        </w:rPr>
        <w:t xml:space="preserve">Indicator </w:t>
      </w:r>
      <w:r w:rsidR="007B6B5E" w:rsidRPr="00E25512">
        <w:rPr>
          <w:rFonts w:ascii="Gill Sans MT" w:hAnsi="Gill Sans MT"/>
          <w:b/>
          <w:sz w:val="28"/>
          <w:szCs w:val="22"/>
          <w:u w:val="single"/>
        </w:rPr>
        <w:t>1.4</w:t>
      </w:r>
    </w:p>
    <w:p w14:paraId="0FC4BF6D" w14:textId="77777777" w:rsidR="009E6364" w:rsidRPr="00E25512" w:rsidRDefault="009E6364" w:rsidP="00194BD6">
      <w:pPr>
        <w:rPr>
          <w:rFonts w:ascii="Gill Sans MT" w:hAnsi="Gill Sans MT"/>
          <w:b/>
          <w:szCs w:val="22"/>
          <w:u w:val="single"/>
        </w:rPr>
      </w:pPr>
    </w:p>
    <w:p w14:paraId="09F074FE" w14:textId="66280E7E" w:rsidR="007B6B5E" w:rsidRPr="00E25512" w:rsidRDefault="007B6B5E" w:rsidP="00A91B89">
      <w:pPr>
        <w:rPr>
          <w:rFonts w:ascii="Gill Sans MT" w:hAnsi="Gill Sans MT"/>
          <w:sz w:val="22"/>
          <w:szCs w:val="20"/>
        </w:rPr>
      </w:pPr>
      <w:r w:rsidRPr="00E25512">
        <w:rPr>
          <w:rFonts w:ascii="Gill Sans MT" w:hAnsi="Gill Sans MT"/>
          <w:sz w:val="22"/>
          <w:szCs w:val="20"/>
        </w:rPr>
        <w:t xml:space="preserve">The local health department shall create an annual report that includes aggregate </w:t>
      </w:r>
      <w:r w:rsidR="00485597" w:rsidRPr="00E25512">
        <w:rPr>
          <w:rFonts w:ascii="Gill Sans MT" w:hAnsi="Gill Sans MT" w:cs="Arial"/>
          <w:sz w:val="22"/>
          <w:szCs w:val="20"/>
        </w:rPr>
        <w:t>CD</w:t>
      </w:r>
      <w:r w:rsidRPr="00E25512">
        <w:rPr>
          <w:rFonts w:ascii="Gill Sans MT" w:hAnsi="Gill Sans MT"/>
          <w:sz w:val="22"/>
          <w:szCs w:val="20"/>
        </w:rPr>
        <w:t xml:space="preserve"> data for dissemination throughout the local health department’s jurisdiction.</w:t>
      </w:r>
    </w:p>
    <w:p w14:paraId="68C4F72F" w14:textId="77777777" w:rsidR="009E6364" w:rsidRPr="00E25512" w:rsidRDefault="009E6364" w:rsidP="00BE1EE5">
      <w:pPr>
        <w:rPr>
          <w:rFonts w:ascii="Gill Sans MT" w:hAnsi="Gill Sans MT"/>
          <w:b/>
          <w:szCs w:val="22"/>
        </w:rPr>
      </w:pPr>
    </w:p>
    <w:p w14:paraId="674BA7C7"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r w:rsidR="006C7992" w:rsidRPr="00E25512">
        <w:rPr>
          <w:rFonts w:ascii="Gill Sans MT" w:hAnsi="Gill Sans MT"/>
          <w:b/>
          <w:szCs w:val="22"/>
          <w:u w:val="single"/>
        </w:rPr>
        <w:t>:</w:t>
      </w:r>
    </w:p>
    <w:p w14:paraId="5C707819" w14:textId="77777777" w:rsidR="007B6B5E" w:rsidRPr="00E25512" w:rsidRDefault="007B6B5E" w:rsidP="00194BD6">
      <w:pPr>
        <w:rPr>
          <w:rFonts w:ascii="Gill Sans MT" w:hAnsi="Gill Sans MT"/>
          <w:b/>
          <w:szCs w:val="22"/>
        </w:rPr>
      </w:pPr>
    </w:p>
    <w:p w14:paraId="61BC4C1E" w14:textId="67F3A626" w:rsidR="007B6B5E" w:rsidRPr="00E25512" w:rsidRDefault="007B6B5E" w:rsidP="00CE6F2C">
      <w:pPr>
        <w:numPr>
          <w:ilvl w:val="0"/>
          <w:numId w:val="20"/>
        </w:numPr>
        <w:rPr>
          <w:rFonts w:ascii="Gill Sans MT" w:hAnsi="Gill Sans MT"/>
          <w:sz w:val="22"/>
          <w:szCs w:val="20"/>
        </w:rPr>
      </w:pPr>
      <w:r w:rsidRPr="00E25512">
        <w:rPr>
          <w:rFonts w:ascii="Gill Sans MT" w:hAnsi="Gill Sans MT"/>
          <w:sz w:val="22"/>
          <w:szCs w:val="20"/>
        </w:rPr>
        <w:t xml:space="preserve">The local health department maintains and displays </w:t>
      </w:r>
      <w:r w:rsidR="00485597" w:rsidRPr="00E25512">
        <w:rPr>
          <w:rFonts w:ascii="Gill Sans MT" w:hAnsi="Gill Sans MT" w:cs="Arial"/>
          <w:sz w:val="22"/>
          <w:szCs w:val="20"/>
        </w:rPr>
        <w:t>CD</w:t>
      </w:r>
      <w:r w:rsidRPr="00E25512">
        <w:rPr>
          <w:rFonts w:ascii="Gill Sans MT" w:hAnsi="Gill Sans MT"/>
          <w:sz w:val="22"/>
          <w:szCs w:val="20"/>
        </w:rPr>
        <w:t xml:space="preserve"> case counts in an annual report that can be distributed to interested entities such as community physicians, infection control, and private citizens.  The annual report should include aggregate data to illustrate the jurisdiction’s </w:t>
      </w:r>
      <w:r w:rsidR="00485597" w:rsidRPr="00E25512">
        <w:rPr>
          <w:rFonts w:ascii="Gill Sans MT" w:hAnsi="Gill Sans MT" w:cs="Arial"/>
          <w:sz w:val="22"/>
          <w:szCs w:val="20"/>
        </w:rPr>
        <w:t>CD</w:t>
      </w:r>
      <w:r w:rsidRPr="00E25512">
        <w:rPr>
          <w:rFonts w:ascii="Gill Sans MT" w:hAnsi="Gill Sans MT"/>
          <w:sz w:val="22"/>
          <w:szCs w:val="20"/>
        </w:rPr>
        <w:t xml:space="preserve"> trends.</w:t>
      </w:r>
    </w:p>
    <w:p w14:paraId="0FC11077" w14:textId="77777777" w:rsidR="007B6B5E" w:rsidRPr="00E25512" w:rsidRDefault="007B6B5E" w:rsidP="00EC169D">
      <w:pPr>
        <w:numPr>
          <w:ilvl w:val="0"/>
          <w:numId w:val="20"/>
        </w:numPr>
        <w:rPr>
          <w:rFonts w:ascii="Gill Sans MT" w:hAnsi="Gill Sans MT"/>
          <w:sz w:val="22"/>
          <w:szCs w:val="20"/>
        </w:rPr>
      </w:pPr>
      <w:r w:rsidRPr="00E25512">
        <w:rPr>
          <w:rFonts w:ascii="Gill Sans MT" w:hAnsi="Gill Sans MT"/>
          <w:b/>
          <w:sz w:val="22"/>
          <w:szCs w:val="20"/>
        </w:rPr>
        <w:t>(Special Recognition)</w:t>
      </w:r>
      <w:r w:rsidRPr="00E25512">
        <w:rPr>
          <w:rFonts w:ascii="Gill Sans MT" w:hAnsi="Gill Sans MT"/>
          <w:sz w:val="22"/>
          <w:szCs w:val="20"/>
        </w:rPr>
        <w:t xml:space="preserve"> The local health department may also disseminate a quarterly update with similar data to the </w:t>
      </w:r>
      <w:r w:rsidR="006C7992" w:rsidRPr="00E25512">
        <w:rPr>
          <w:rFonts w:ascii="Gill Sans MT" w:hAnsi="Gill Sans MT"/>
          <w:sz w:val="22"/>
          <w:szCs w:val="20"/>
        </w:rPr>
        <w:t>above</w:t>
      </w:r>
      <w:r w:rsidRPr="00E25512">
        <w:rPr>
          <w:rFonts w:ascii="Gill Sans MT" w:hAnsi="Gill Sans MT"/>
          <w:sz w:val="22"/>
          <w:szCs w:val="20"/>
        </w:rPr>
        <w:t xml:space="preserve"> groups of people.  </w:t>
      </w:r>
    </w:p>
    <w:p w14:paraId="7CA1587A" w14:textId="77777777" w:rsidR="009E6364" w:rsidRPr="00E25512" w:rsidRDefault="009E6364" w:rsidP="00BE1EE5">
      <w:pPr>
        <w:rPr>
          <w:rFonts w:ascii="Gill Sans MT" w:hAnsi="Gill Sans MT"/>
          <w:b/>
          <w:szCs w:val="22"/>
        </w:rPr>
      </w:pPr>
    </w:p>
    <w:p w14:paraId="54CC49D0" w14:textId="77777777" w:rsidR="00BE1EE5" w:rsidRPr="00E25512" w:rsidRDefault="00BE1EE5" w:rsidP="00BE1EE5">
      <w:pPr>
        <w:rPr>
          <w:rFonts w:ascii="Gill Sans MT" w:hAnsi="Gill Sans MT"/>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3C389664" w14:textId="77777777" w:rsidR="007B6B5E" w:rsidRPr="00E25512" w:rsidRDefault="007B6B5E" w:rsidP="00A91B89">
      <w:pPr>
        <w:rPr>
          <w:rFonts w:ascii="Gill Sans MT" w:hAnsi="Gill Sans MT"/>
          <w:szCs w:val="22"/>
        </w:rPr>
      </w:pPr>
    </w:p>
    <w:p w14:paraId="61EE4E65" w14:textId="3C4F3644" w:rsidR="007B6B5E" w:rsidRDefault="007B6B5E" w:rsidP="00CE6F2C">
      <w:pPr>
        <w:numPr>
          <w:ilvl w:val="0"/>
          <w:numId w:val="21"/>
        </w:numPr>
        <w:rPr>
          <w:rFonts w:ascii="Gill Sans MT" w:hAnsi="Gill Sans MT"/>
          <w:sz w:val="22"/>
          <w:szCs w:val="20"/>
        </w:rPr>
      </w:pPr>
      <w:r w:rsidRPr="00E25512">
        <w:rPr>
          <w:rFonts w:ascii="Gill Sans MT" w:hAnsi="Gill Sans MT"/>
          <w:sz w:val="22"/>
          <w:szCs w:val="20"/>
        </w:rPr>
        <w:t xml:space="preserve">Annual report </w:t>
      </w:r>
      <w:r w:rsidR="00A945BE">
        <w:rPr>
          <w:rFonts w:ascii="Gill Sans MT" w:hAnsi="Gill Sans MT"/>
          <w:sz w:val="22"/>
          <w:szCs w:val="20"/>
        </w:rPr>
        <w:t xml:space="preserve">of communicable diseases within your jurisdiction. The report should include an analysis and interpretation of public health data with conclusions drawn from the data. </w:t>
      </w:r>
    </w:p>
    <w:p w14:paraId="0E427141" w14:textId="3758E59D" w:rsidR="00A945BE" w:rsidRPr="00E25512" w:rsidRDefault="00A945BE" w:rsidP="002F0CF8">
      <w:pPr>
        <w:numPr>
          <w:ilvl w:val="1"/>
          <w:numId w:val="21"/>
        </w:numPr>
        <w:rPr>
          <w:rFonts w:ascii="Gill Sans MT" w:hAnsi="Gill Sans MT"/>
          <w:sz w:val="22"/>
          <w:szCs w:val="20"/>
        </w:rPr>
      </w:pPr>
      <w:r>
        <w:rPr>
          <w:rFonts w:ascii="Gill Sans MT" w:hAnsi="Gill Sans MT"/>
          <w:sz w:val="22"/>
          <w:szCs w:val="20"/>
        </w:rPr>
        <w:t xml:space="preserve">Examples: comparing a 5-year </w:t>
      </w:r>
      <w:r w:rsidR="0073241D">
        <w:rPr>
          <w:rFonts w:ascii="Gill Sans MT" w:hAnsi="Gill Sans MT"/>
          <w:sz w:val="22"/>
          <w:szCs w:val="20"/>
        </w:rPr>
        <w:t xml:space="preserve">disease </w:t>
      </w:r>
      <w:r>
        <w:rPr>
          <w:rFonts w:ascii="Gill Sans MT" w:hAnsi="Gill Sans MT"/>
          <w:sz w:val="22"/>
          <w:szCs w:val="20"/>
        </w:rPr>
        <w:t xml:space="preserve">average to current </w:t>
      </w:r>
      <w:r w:rsidR="00A52D7A">
        <w:rPr>
          <w:rFonts w:ascii="Gill Sans MT" w:hAnsi="Gill Sans MT"/>
          <w:sz w:val="22"/>
          <w:szCs w:val="20"/>
        </w:rPr>
        <w:t xml:space="preserve">year disease </w:t>
      </w:r>
      <w:r>
        <w:rPr>
          <w:rFonts w:ascii="Gill Sans MT" w:hAnsi="Gill Sans MT"/>
          <w:sz w:val="22"/>
          <w:szCs w:val="20"/>
        </w:rPr>
        <w:t xml:space="preserve">counts; </w:t>
      </w:r>
      <w:r w:rsidR="00E47FB1">
        <w:rPr>
          <w:rFonts w:ascii="Gill Sans MT" w:hAnsi="Gill Sans MT"/>
          <w:sz w:val="22"/>
          <w:szCs w:val="20"/>
        </w:rPr>
        <w:t xml:space="preserve">or </w:t>
      </w:r>
      <w:r>
        <w:rPr>
          <w:rFonts w:ascii="Gill Sans MT" w:hAnsi="Gill Sans MT"/>
          <w:sz w:val="22"/>
          <w:szCs w:val="20"/>
        </w:rPr>
        <w:t>includ</w:t>
      </w:r>
      <w:r w:rsidR="0073241D">
        <w:rPr>
          <w:rFonts w:ascii="Gill Sans MT" w:hAnsi="Gill Sans MT"/>
          <w:sz w:val="22"/>
          <w:szCs w:val="20"/>
        </w:rPr>
        <w:t>ing</w:t>
      </w:r>
      <w:r>
        <w:rPr>
          <w:rFonts w:ascii="Gill Sans MT" w:hAnsi="Gill Sans MT"/>
          <w:sz w:val="22"/>
          <w:szCs w:val="20"/>
        </w:rPr>
        <w:t xml:space="preserve"> a narrative</w:t>
      </w:r>
      <w:r w:rsidR="00FC683A">
        <w:rPr>
          <w:rFonts w:ascii="Gill Sans MT" w:hAnsi="Gill Sans MT"/>
          <w:sz w:val="22"/>
          <w:szCs w:val="20"/>
        </w:rPr>
        <w:t xml:space="preserve"> </w:t>
      </w:r>
      <w:r>
        <w:rPr>
          <w:rFonts w:ascii="Gill Sans MT" w:hAnsi="Gill Sans MT"/>
          <w:sz w:val="22"/>
          <w:szCs w:val="20"/>
        </w:rPr>
        <w:t>about data findings</w:t>
      </w:r>
      <w:r w:rsidR="00FC683A">
        <w:rPr>
          <w:rFonts w:ascii="Gill Sans MT" w:hAnsi="Gill Sans MT"/>
          <w:sz w:val="22"/>
          <w:szCs w:val="20"/>
        </w:rPr>
        <w:t xml:space="preserve"> or </w:t>
      </w:r>
      <w:r w:rsidR="0073241D">
        <w:rPr>
          <w:rFonts w:ascii="Gill Sans MT" w:hAnsi="Gill Sans MT"/>
          <w:sz w:val="22"/>
          <w:szCs w:val="20"/>
        </w:rPr>
        <w:t xml:space="preserve">discussing </w:t>
      </w:r>
      <w:r>
        <w:rPr>
          <w:rFonts w:ascii="Gill Sans MT" w:hAnsi="Gill Sans MT"/>
          <w:sz w:val="22"/>
          <w:szCs w:val="20"/>
        </w:rPr>
        <w:t xml:space="preserve">a specific condition of interest (e.g., local increase in </w:t>
      </w:r>
      <w:r w:rsidR="00FC683A">
        <w:rPr>
          <w:rFonts w:ascii="Gill Sans MT" w:hAnsi="Gill Sans MT"/>
          <w:sz w:val="22"/>
          <w:szCs w:val="20"/>
        </w:rPr>
        <w:t>HCV).</w:t>
      </w:r>
    </w:p>
    <w:p w14:paraId="25FF880E" w14:textId="77777777" w:rsidR="007B6B5E" w:rsidRDefault="007B6B5E" w:rsidP="00EC169D">
      <w:pPr>
        <w:numPr>
          <w:ilvl w:val="0"/>
          <w:numId w:val="21"/>
        </w:numPr>
        <w:rPr>
          <w:rFonts w:ascii="Gill Sans MT" w:hAnsi="Gill Sans MT"/>
          <w:sz w:val="22"/>
          <w:szCs w:val="20"/>
        </w:rPr>
      </w:pPr>
      <w:r w:rsidRPr="00E25512">
        <w:rPr>
          <w:rFonts w:ascii="Gill Sans MT" w:hAnsi="Gill Sans MT"/>
          <w:sz w:val="22"/>
          <w:szCs w:val="20"/>
        </w:rPr>
        <w:t>List of stakeholders who receive Annual Report/quarterly updates</w:t>
      </w:r>
      <w:r w:rsidR="009A42A7" w:rsidRPr="00E25512">
        <w:rPr>
          <w:rFonts w:ascii="Gill Sans MT" w:hAnsi="Gill Sans MT"/>
          <w:sz w:val="22"/>
          <w:szCs w:val="20"/>
        </w:rPr>
        <w:t>.</w:t>
      </w:r>
    </w:p>
    <w:p w14:paraId="43B1B9E7" w14:textId="77777777" w:rsidR="000655DB" w:rsidRPr="00E25512" w:rsidRDefault="000655DB" w:rsidP="00BB5E72">
      <w:pPr>
        <w:rPr>
          <w:rFonts w:ascii="Gill Sans MT" w:hAnsi="Gill Sans MT"/>
          <w:b/>
          <w:szCs w:val="22"/>
        </w:rPr>
      </w:pPr>
    </w:p>
    <w:p w14:paraId="66475504" w14:textId="77777777" w:rsidR="007B6B5E" w:rsidRPr="00E25512" w:rsidRDefault="007B6B5E" w:rsidP="00BB5E72">
      <w:pPr>
        <w:rPr>
          <w:rFonts w:ascii="Gill Sans MT" w:hAnsi="Gill Sans MT"/>
          <w:b/>
          <w:szCs w:val="22"/>
          <w:u w:val="single"/>
        </w:rPr>
      </w:pPr>
      <w:r w:rsidRPr="00E25512">
        <w:rPr>
          <w:rFonts w:ascii="Gill Sans MT" w:hAnsi="Gill Sans MT"/>
          <w:b/>
          <w:szCs w:val="22"/>
          <w:u w:val="single"/>
        </w:rPr>
        <w:t>Documentation Requested:</w:t>
      </w:r>
    </w:p>
    <w:p w14:paraId="533F56DA" w14:textId="77777777" w:rsidR="00EF5E58" w:rsidRPr="00E25512" w:rsidRDefault="007B6B5E" w:rsidP="00EF5E58">
      <w:pPr>
        <w:rPr>
          <w:rFonts w:ascii="Gill Sans MT" w:hAnsi="Gill Sans MT"/>
          <w:sz w:val="22"/>
          <w:szCs w:val="20"/>
        </w:rPr>
        <w:sectPr w:rsidR="00EF5E58" w:rsidRPr="00E25512" w:rsidSect="00485597">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r w:rsidRPr="00E25512">
        <w:rPr>
          <w:rFonts w:ascii="Gill Sans MT" w:hAnsi="Gill Sans MT"/>
          <w:b/>
          <w:sz w:val="22"/>
          <w:szCs w:val="20"/>
        </w:rPr>
        <w:t>(Special Recognition)</w:t>
      </w:r>
      <w:r w:rsidRPr="00E25512">
        <w:rPr>
          <w:rFonts w:ascii="Gill Sans MT" w:hAnsi="Gill Sans MT"/>
          <w:sz w:val="22"/>
          <w:szCs w:val="20"/>
        </w:rPr>
        <w:t xml:space="preserve">  Quarterly updates or other news bulletins that get disseminated</w:t>
      </w:r>
      <w:r w:rsidR="006C7992" w:rsidRPr="00E25512">
        <w:rPr>
          <w:rFonts w:ascii="Gill Sans MT" w:hAnsi="Gill Sans MT"/>
          <w:sz w:val="22"/>
          <w:szCs w:val="20"/>
        </w:rPr>
        <w:t xml:space="preserve"> through the </w:t>
      </w:r>
      <w:r w:rsidR="00485597" w:rsidRPr="00E25512">
        <w:rPr>
          <w:rFonts w:ascii="Gill Sans MT" w:hAnsi="Gill Sans MT"/>
          <w:sz w:val="22"/>
          <w:szCs w:val="20"/>
        </w:rPr>
        <w:t>local health department’s</w:t>
      </w:r>
      <w:r w:rsidR="006C7992" w:rsidRPr="00E25512">
        <w:rPr>
          <w:rFonts w:ascii="Gill Sans MT" w:hAnsi="Gill Sans MT"/>
          <w:sz w:val="22"/>
          <w:szCs w:val="20"/>
        </w:rPr>
        <w:t xml:space="preserve"> jurisdiction</w:t>
      </w:r>
      <w:r w:rsidR="009A42A7" w:rsidRPr="00E25512">
        <w:rPr>
          <w:rFonts w:ascii="Gill Sans MT" w:hAnsi="Gill Sans MT"/>
          <w:sz w:val="22"/>
          <w:szCs w:val="20"/>
        </w:rPr>
        <w:t>.</w:t>
      </w:r>
    </w:p>
    <w:p w14:paraId="3FF3DD09" w14:textId="77777777" w:rsidR="009E6364" w:rsidRPr="00E25512" w:rsidRDefault="00BE1EE5" w:rsidP="00B05D97">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lastRenderedPageBreak/>
        <w:t>MPR 2</w:t>
      </w:r>
    </w:p>
    <w:p w14:paraId="09737512" w14:textId="77777777" w:rsidR="009E6364" w:rsidRPr="00E25512" w:rsidRDefault="00BE1EE5" w:rsidP="00CE442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Cs/>
        </w:rPr>
        <w:t xml:space="preserve">The local health department shall perform investigations of communicable diseases as required by </w:t>
      </w:r>
      <w:smartTag w:uri="urn:schemas-microsoft-com:office:smarttags" w:element="place">
        <w:smartTag w:uri="urn:schemas-microsoft-com:office:smarttags" w:element="State">
          <w:r w:rsidRPr="00E25512">
            <w:rPr>
              <w:rFonts w:ascii="Gill Sans MT" w:hAnsi="Gill Sans MT"/>
              <w:bCs/>
            </w:rPr>
            <w:t>Michigan</w:t>
          </w:r>
        </w:smartTag>
      </w:smartTag>
      <w:r w:rsidRPr="00E25512">
        <w:rPr>
          <w:rFonts w:ascii="Gill Sans MT" w:hAnsi="Gill Sans MT"/>
          <w:bCs/>
        </w:rPr>
        <w:t xml:space="preserve"> law.</w:t>
      </w:r>
    </w:p>
    <w:p w14:paraId="2D5EDC00" w14:textId="77777777" w:rsidR="00BE1EE5" w:rsidRPr="00E25512" w:rsidRDefault="00BE1EE5" w:rsidP="00CE4421">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Cs/>
          <w:i/>
          <w:sz w:val="20"/>
          <w:szCs w:val="20"/>
        </w:rPr>
      </w:pPr>
      <w:r w:rsidRPr="00E25512">
        <w:rPr>
          <w:rFonts w:ascii="Gill Sans MT" w:hAnsi="Gill Sans MT"/>
          <w:b/>
          <w:bCs/>
          <w:i/>
          <w:sz w:val="20"/>
          <w:szCs w:val="20"/>
        </w:rPr>
        <w:t xml:space="preserve">References:  </w:t>
      </w:r>
      <w:r w:rsidRPr="00E25512">
        <w:rPr>
          <w:rFonts w:ascii="Gill Sans MT" w:hAnsi="Gill Sans MT"/>
          <w:bCs/>
          <w:i/>
          <w:sz w:val="20"/>
          <w:szCs w:val="20"/>
        </w:rPr>
        <w:t xml:space="preserve">PA 368 of 1978, </w:t>
      </w:r>
      <w:r w:rsidRPr="00E25512">
        <w:rPr>
          <w:rFonts w:ascii="Gill Sans MT" w:hAnsi="Gill Sans MT"/>
          <w:i/>
          <w:sz w:val="20"/>
          <w:szCs w:val="20"/>
        </w:rPr>
        <w:t xml:space="preserve">MCL 333.2433 (2)(a)(c)(i)(iii); </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 R 325.174 (1) (5); R 325.173 (7).</w:t>
      </w:r>
    </w:p>
    <w:p w14:paraId="2B2AC923" w14:textId="77777777" w:rsidR="00BE1EE5" w:rsidRPr="00E25512" w:rsidRDefault="00BE1EE5" w:rsidP="005A177E">
      <w:pPr>
        <w:jc w:val="center"/>
        <w:rPr>
          <w:rFonts w:ascii="Gill Sans MT" w:hAnsi="Gill Sans MT"/>
          <w:b/>
          <w:sz w:val="28"/>
        </w:rPr>
      </w:pPr>
    </w:p>
    <w:p w14:paraId="23731517" w14:textId="77777777" w:rsidR="00BE1EE5" w:rsidRPr="00E25512" w:rsidRDefault="006C7992" w:rsidP="00502A84">
      <w:pPr>
        <w:rPr>
          <w:rFonts w:ascii="Gill Sans MT" w:hAnsi="Gill Sans MT"/>
          <w:sz w:val="28"/>
          <w:szCs w:val="22"/>
          <w:u w:val="single"/>
        </w:rPr>
      </w:pPr>
      <w:r w:rsidRPr="00E25512">
        <w:rPr>
          <w:rFonts w:ascii="Gill Sans MT" w:hAnsi="Gill Sans MT"/>
          <w:b/>
          <w:sz w:val="28"/>
          <w:szCs w:val="22"/>
          <w:u w:val="single"/>
        </w:rPr>
        <w:t>Indicator</w:t>
      </w:r>
      <w:r w:rsidR="00BE1EE5" w:rsidRPr="00E25512">
        <w:rPr>
          <w:rFonts w:ascii="Gill Sans MT" w:hAnsi="Gill Sans MT"/>
          <w:b/>
          <w:sz w:val="28"/>
          <w:szCs w:val="22"/>
          <w:u w:val="single"/>
        </w:rPr>
        <w:t xml:space="preserve"> 2.1</w:t>
      </w:r>
      <w:r w:rsidR="00BE1EE5" w:rsidRPr="00E25512">
        <w:rPr>
          <w:rFonts w:ascii="Gill Sans MT" w:hAnsi="Gill Sans MT"/>
          <w:sz w:val="28"/>
          <w:szCs w:val="22"/>
          <w:u w:val="single"/>
        </w:rPr>
        <w:t xml:space="preserve">  </w:t>
      </w:r>
    </w:p>
    <w:p w14:paraId="10FCD0E0" w14:textId="77777777" w:rsidR="009E6364" w:rsidRPr="00E25512" w:rsidRDefault="009E6364" w:rsidP="00502A84">
      <w:pPr>
        <w:rPr>
          <w:rFonts w:ascii="Gill Sans MT" w:hAnsi="Gill Sans MT"/>
          <w:b/>
          <w:szCs w:val="22"/>
          <w:u w:val="single"/>
        </w:rPr>
      </w:pPr>
    </w:p>
    <w:p w14:paraId="4DE5D9B8" w14:textId="77777777" w:rsidR="00BE1EE5" w:rsidRPr="00E25512" w:rsidRDefault="00BE1EE5" w:rsidP="00502A84">
      <w:pPr>
        <w:rPr>
          <w:rFonts w:ascii="Gill Sans MT" w:hAnsi="Gill Sans MT" w:cs="Arial"/>
          <w:sz w:val="22"/>
          <w:szCs w:val="20"/>
        </w:rPr>
      </w:pPr>
      <w:r w:rsidRPr="00E25512">
        <w:rPr>
          <w:rFonts w:ascii="Gill Sans MT" w:hAnsi="Gill Sans MT" w:cs="Arial"/>
          <w:sz w:val="22"/>
          <w:szCs w:val="20"/>
        </w:rPr>
        <w:t>The local health department shall maintain annually reviewed policies and procedures.</w:t>
      </w:r>
    </w:p>
    <w:p w14:paraId="05DE5877" w14:textId="77777777" w:rsidR="009E6364" w:rsidRPr="00E25512" w:rsidRDefault="009E6364" w:rsidP="00BE1EE5">
      <w:pPr>
        <w:rPr>
          <w:rFonts w:ascii="Gill Sans MT" w:hAnsi="Gill Sans MT"/>
          <w:b/>
          <w:szCs w:val="22"/>
        </w:rPr>
      </w:pPr>
    </w:p>
    <w:p w14:paraId="3DF480E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68031109" w14:textId="77777777" w:rsidR="00BE1EE5" w:rsidRPr="00E25512" w:rsidRDefault="00BE1EE5" w:rsidP="00502A84">
      <w:pPr>
        <w:rPr>
          <w:rFonts w:ascii="Gill Sans MT" w:hAnsi="Gill Sans MT"/>
          <w:szCs w:val="22"/>
        </w:rPr>
      </w:pPr>
    </w:p>
    <w:p w14:paraId="58B179A8" w14:textId="77777777" w:rsidR="00BE1EE5" w:rsidRPr="00E25512" w:rsidRDefault="00BE1EE5" w:rsidP="00CE6F2C">
      <w:pPr>
        <w:numPr>
          <w:ilvl w:val="0"/>
          <w:numId w:val="22"/>
        </w:numPr>
        <w:rPr>
          <w:rFonts w:ascii="Gill Sans MT" w:hAnsi="Gill Sans MT"/>
          <w:sz w:val="22"/>
          <w:szCs w:val="20"/>
        </w:rPr>
      </w:pPr>
      <w:r w:rsidRPr="00E25512">
        <w:rPr>
          <w:rFonts w:ascii="Gill Sans MT" w:hAnsi="Gill Sans MT"/>
          <w:sz w:val="22"/>
          <w:szCs w:val="20"/>
        </w:rPr>
        <w:t>Maintaining the following policies and procedures for:</w:t>
      </w:r>
    </w:p>
    <w:p w14:paraId="2B9517BF" w14:textId="77777777" w:rsidR="00BE1EE5" w:rsidRPr="00E25512" w:rsidRDefault="00BE1EE5" w:rsidP="00EC169D">
      <w:pPr>
        <w:numPr>
          <w:ilvl w:val="0"/>
          <w:numId w:val="23"/>
        </w:numPr>
        <w:rPr>
          <w:rFonts w:ascii="Gill Sans MT" w:hAnsi="Gill Sans MT"/>
          <w:sz w:val="22"/>
          <w:szCs w:val="20"/>
        </w:rPr>
      </w:pPr>
      <w:r w:rsidRPr="00E25512">
        <w:rPr>
          <w:rFonts w:ascii="Gill Sans MT" w:hAnsi="Gill Sans MT"/>
          <w:sz w:val="22"/>
          <w:szCs w:val="20"/>
        </w:rPr>
        <w:t>Investigating individual case reports</w:t>
      </w:r>
      <w:r w:rsidR="009A42A7" w:rsidRPr="00E25512">
        <w:rPr>
          <w:rFonts w:ascii="Gill Sans MT" w:hAnsi="Gill Sans MT"/>
          <w:sz w:val="22"/>
          <w:szCs w:val="20"/>
        </w:rPr>
        <w:t>;</w:t>
      </w:r>
    </w:p>
    <w:p w14:paraId="11BCBB94" w14:textId="77777777" w:rsidR="00BE1EE5" w:rsidRPr="00E25512" w:rsidRDefault="00BE1EE5" w:rsidP="00EC169D">
      <w:pPr>
        <w:numPr>
          <w:ilvl w:val="0"/>
          <w:numId w:val="23"/>
        </w:numPr>
        <w:rPr>
          <w:rFonts w:ascii="Gill Sans MT" w:hAnsi="Gill Sans MT"/>
          <w:sz w:val="22"/>
          <w:szCs w:val="20"/>
        </w:rPr>
      </w:pPr>
      <w:r w:rsidRPr="00E25512">
        <w:rPr>
          <w:rFonts w:ascii="Gill Sans MT" w:hAnsi="Gill Sans MT"/>
          <w:sz w:val="22"/>
          <w:szCs w:val="20"/>
        </w:rPr>
        <w:t>Initiation of outbreak investigations</w:t>
      </w:r>
      <w:r w:rsidR="009A42A7" w:rsidRPr="00E25512">
        <w:rPr>
          <w:rFonts w:ascii="Gill Sans MT" w:hAnsi="Gill Sans MT"/>
          <w:sz w:val="22"/>
          <w:szCs w:val="20"/>
        </w:rPr>
        <w:t>;</w:t>
      </w:r>
    </w:p>
    <w:p w14:paraId="1074D14B" w14:textId="77777777" w:rsidR="00BE1EE5" w:rsidRPr="00E25512" w:rsidRDefault="00BE1EE5" w:rsidP="00CE6F2C">
      <w:pPr>
        <w:numPr>
          <w:ilvl w:val="0"/>
          <w:numId w:val="23"/>
        </w:numPr>
        <w:rPr>
          <w:rFonts w:ascii="Gill Sans MT" w:hAnsi="Gill Sans MT"/>
          <w:sz w:val="22"/>
          <w:szCs w:val="20"/>
        </w:rPr>
      </w:pPr>
      <w:r w:rsidRPr="00E25512">
        <w:rPr>
          <w:rFonts w:ascii="Gill Sans MT" w:hAnsi="Gill Sans MT"/>
          <w:sz w:val="22"/>
          <w:szCs w:val="20"/>
        </w:rPr>
        <w:t>Specific reportable diseases</w:t>
      </w:r>
      <w:r w:rsidR="006C7992" w:rsidRPr="00E25512">
        <w:rPr>
          <w:rFonts w:ascii="Gill Sans MT" w:hAnsi="Gill Sans MT"/>
          <w:sz w:val="22"/>
          <w:szCs w:val="20"/>
        </w:rPr>
        <w:t>;</w:t>
      </w:r>
      <w:r w:rsidRPr="00E25512">
        <w:rPr>
          <w:rFonts w:ascii="Gill Sans MT" w:hAnsi="Gill Sans MT"/>
          <w:sz w:val="22"/>
          <w:szCs w:val="20"/>
        </w:rPr>
        <w:t xml:space="preserve"> </w:t>
      </w:r>
      <w:r w:rsidRPr="00E25512">
        <w:rPr>
          <w:rFonts w:ascii="Gill Sans MT" w:hAnsi="Gill Sans MT"/>
          <w:b/>
          <w:sz w:val="22"/>
          <w:szCs w:val="20"/>
        </w:rPr>
        <w:t>AND</w:t>
      </w:r>
    </w:p>
    <w:p w14:paraId="6C8DEA62" w14:textId="77777777" w:rsidR="00BE1EE5" w:rsidRPr="00E25512" w:rsidRDefault="00BE1EE5" w:rsidP="00EC169D">
      <w:pPr>
        <w:numPr>
          <w:ilvl w:val="0"/>
          <w:numId w:val="22"/>
        </w:numPr>
        <w:rPr>
          <w:rFonts w:ascii="Gill Sans MT" w:hAnsi="Gill Sans MT"/>
          <w:sz w:val="22"/>
          <w:szCs w:val="20"/>
        </w:rPr>
      </w:pPr>
      <w:r w:rsidRPr="00E25512">
        <w:rPr>
          <w:rFonts w:ascii="Gill Sans MT" w:hAnsi="Gill Sans MT"/>
          <w:sz w:val="22"/>
          <w:szCs w:val="20"/>
        </w:rPr>
        <w:t xml:space="preserve">Evidence that policies and procedures are reviewed annually. </w:t>
      </w:r>
    </w:p>
    <w:p w14:paraId="1B659E06" w14:textId="77777777" w:rsidR="009E6364" w:rsidRPr="00E25512" w:rsidRDefault="009E6364" w:rsidP="00BE1EE5">
      <w:pPr>
        <w:rPr>
          <w:rFonts w:ascii="Gill Sans MT" w:hAnsi="Gill Sans MT"/>
          <w:b/>
          <w:szCs w:val="22"/>
        </w:rPr>
      </w:pPr>
    </w:p>
    <w:p w14:paraId="246C1FBA"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6309EA5A" w14:textId="77777777" w:rsidR="00BE1EE5" w:rsidRPr="00E25512" w:rsidRDefault="00BE1EE5" w:rsidP="00502A84">
      <w:pPr>
        <w:rPr>
          <w:rFonts w:ascii="Gill Sans MT" w:hAnsi="Gill Sans MT"/>
          <w:szCs w:val="22"/>
        </w:rPr>
      </w:pPr>
    </w:p>
    <w:p w14:paraId="0E7058FD" w14:textId="4DF25683" w:rsidR="00BE1EE5" w:rsidRPr="00E25512" w:rsidRDefault="00BE1EE5" w:rsidP="00CE6F2C">
      <w:pPr>
        <w:numPr>
          <w:ilvl w:val="0"/>
          <w:numId w:val="24"/>
        </w:numPr>
        <w:rPr>
          <w:rFonts w:ascii="Gill Sans MT" w:hAnsi="Gill Sans MT"/>
          <w:sz w:val="22"/>
          <w:szCs w:val="20"/>
        </w:rPr>
      </w:pPr>
      <w:r w:rsidRPr="00E25512">
        <w:rPr>
          <w:rFonts w:ascii="Gill Sans MT" w:hAnsi="Gill Sans MT"/>
          <w:sz w:val="22"/>
          <w:szCs w:val="20"/>
        </w:rPr>
        <w:t>Providing the above policies and procedures</w:t>
      </w:r>
      <w:r w:rsidR="009A42A7" w:rsidRPr="00E25512">
        <w:rPr>
          <w:rFonts w:ascii="Gill Sans MT" w:hAnsi="Gill Sans MT"/>
          <w:sz w:val="22"/>
          <w:szCs w:val="20"/>
        </w:rPr>
        <w:t>.</w:t>
      </w:r>
    </w:p>
    <w:p w14:paraId="071290AB" w14:textId="77777777" w:rsidR="00BE1EE5" w:rsidRPr="00E25512" w:rsidRDefault="00BE1EE5" w:rsidP="00EC169D">
      <w:pPr>
        <w:numPr>
          <w:ilvl w:val="0"/>
          <w:numId w:val="24"/>
        </w:numPr>
        <w:rPr>
          <w:rFonts w:ascii="Gill Sans MT" w:hAnsi="Gill Sans MT"/>
          <w:sz w:val="22"/>
          <w:szCs w:val="20"/>
        </w:rPr>
      </w:pPr>
      <w:r w:rsidRPr="00E25512">
        <w:rPr>
          <w:rFonts w:ascii="Gill Sans MT" w:hAnsi="Gill Sans MT"/>
          <w:sz w:val="22"/>
          <w:szCs w:val="20"/>
        </w:rPr>
        <w:t>Summary sheet or other documentation illustrating that policies and procedures were reviewed and approved by one of the following individuals:  CD/Nursing Supervisor, Medical Director, or Health Officer</w:t>
      </w:r>
      <w:r w:rsidR="009A42A7" w:rsidRPr="00E25512">
        <w:rPr>
          <w:rFonts w:ascii="Gill Sans MT" w:hAnsi="Gill Sans MT"/>
          <w:sz w:val="22"/>
          <w:szCs w:val="20"/>
        </w:rPr>
        <w:t>.</w:t>
      </w:r>
    </w:p>
    <w:p w14:paraId="6E44B0C8" w14:textId="77777777" w:rsidR="009E6364" w:rsidRPr="00E25512" w:rsidRDefault="009E6364" w:rsidP="00BE1EE5">
      <w:pPr>
        <w:rPr>
          <w:rFonts w:ascii="Gill Sans MT" w:hAnsi="Gill Sans MT"/>
          <w:b/>
          <w:szCs w:val="22"/>
        </w:rPr>
      </w:pPr>
    </w:p>
    <w:p w14:paraId="5C3EDF7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Evaluation Question</w:t>
      </w:r>
      <w:r w:rsidR="006C7992" w:rsidRPr="00E25512">
        <w:rPr>
          <w:rFonts w:ascii="Gill Sans MT" w:hAnsi="Gill Sans MT"/>
          <w:b/>
          <w:szCs w:val="22"/>
          <w:u w:val="single"/>
        </w:rPr>
        <w:t>:</w:t>
      </w:r>
    </w:p>
    <w:p w14:paraId="7310C1E8" w14:textId="77777777" w:rsidR="00BE1EE5" w:rsidRPr="00E25512" w:rsidRDefault="00BE1EE5" w:rsidP="00502A84">
      <w:pPr>
        <w:rPr>
          <w:rFonts w:ascii="Gill Sans MT" w:hAnsi="Gill Sans MT"/>
          <w:szCs w:val="22"/>
        </w:rPr>
      </w:pPr>
    </w:p>
    <w:p w14:paraId="64EBD904" w14:textId="77777777" w:rsidR="00BE1EE5" w:rsidRPr="00E25512" w:rsidRDefault="00BE1EE5" w:rsidP="00502A84">
      <w:pPr>
        <w:rPr>
          <w:rFonts w:ascii="Gill Sans MT" w:hAnsi="Gill Sans MT"/>
          <w:sz w:val="22"/>
          <w:szCs w:val="20"/>
        </w:rPr>
      </w:pPr>
      <w:r w:rsidRPr="00E25512">
        <w:rPr>
          <w:rFonts w:ascii="Gill Sans MT" w:hAnsi="Gill Sans MT"/>
          <w:sz w:val="22"/>
          <w:szCs w:val="20"/>
        </w:rPr>
        <w:t>None</w:t>
      </w:r>
    </w:p>
    <w:p w14:paraId="46F1527B" w14:textId="77777777" w:rsidR="006C7992" w:rsidRPr="00E25512" w:rsidRDefault="006C7992" w:rsidP="00502A84">
      <w:pPr>
        <w:rPr>
          <w:rFonts w:ascii="Gill Sans MT" w:hAnsi="Gill Sans MT"/>
          <w:b/>
          <w:szCs w:val="22"/>
        </w:rPr>
      </w:pPr>
    </w:p>
    <w:p w14:paraId="32F62555" w14:textId="77777777"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t>Indicator 2.2</w:t>
      </w:r>
    </w:p>
    <w:p w14:paraId="2802EFE4" w14:textId="77777777" w:rsidR="009E6364" w:rsidRPr="00E25512" w:rsidRDefault="009E6364" w:rsidP="00502A84">
      <w:pPr>
        <w:rPr>
          <w:rFonts w:ascii="Gill Sans MT" w:hAnsi="Gill Sans MT"/>
          <w:b/>
          <w:szCs w:val="22"/>
          <w:u w:val="single"/>
        </w:rPr>
      </w:pPr>
    </w:p>
    <w:p w14:paraId="13B9D8A5" w14:textId="77777777" w:rsidR="00BE1EE5" w:rsidRPr="00E25512" w:rsidRDefault="00BE1EE5" w:rsidP="00502A84">
      <w:pPr>
        <w:rPr>
          <w:rFonts w:ascii="Gill Sans MT" w:hAnsi="Gill Sans MT" w:cs="Arial"/>
          <w:sz w:val="22"/>
          <w:szCs w:val="20"/>
        </w:rPr>
      </w:pPr>
      <w:r w:rsidRPr="00E25512">
        <w:rPr>
          <w:rFonts w:ascii="Gill Sans MT" w:hAnsi="Gill Sans MT" w:cs="Arial"/>
          <w:sz w:val="22"/>
          <w:szCs w:val="20"/>
        </w:rPr>
        <w:t xml:space="preserve">The local health department shall initiate </w:t>
      </w:r>
      <w:r w:rsidR="00485597" w:rsidRPr="00E25512">
        <w:rPr>
          <w:rFonts w:ascii="Gill Sans MT" w:hAnsi="Gill Sans MT" w:cs="Arial"/>
          <w:sz w:val="22"/>
          <w:szCs w:val="20"/>
        </w:rPr>
        <w:t>CD</w:t>
      </w:r>
      <w:r w:rsidRPr="00E25512">
        <w:rPr>
          <w:rFonts w:ascii="Gill Sans MT" w:hAnsi="Gill Sans MT" w:cs="Arial"/>
          <w:sz w:val="22"/>
          <w:szCs w:val="20"/>
        </w:rPr>
        <w:t xml:space="preserve"> investigations as required by Michigan laws, rules, and/or executive orders.</w:t>
      </w:r>
    </w:p>
    <w:p w14:paraId="5BB8EB1C" w14:textId="77777777" w:rsidR="009E6364" w:rsidRPr="00E25512" w:rsidRDefault="009E6364" w:rsidP="00BE1EE5">
      <w:pPr>
        <w:rPr>
          <w:rFonts w:ascii="Gill Sans MT" w:hAnsi="Gill Sans MT"/>
          <w:b/>
          <w:szCs w:val="22"/>
        </w:rPr>
      </w:pPr>
    </w:p>
    <w:p w14:paraId="602081B6"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5A1D1C93" w14:textId="77777777" w:rsidR="00BE1EE5" w:rsidRPr="00E25512" w:rsidRDefault="00BE1EE5" w:rsidP="00502A84">
      <w:pPr>
        <w:rPr>
          <w:rFonts w:ascii="Gill Sans MT" w:hAnsi="Gill Sans MT"/>
          <w:b/>
          <w:szCs w:val="22"/>
        </w:rPr>
      </w:pPr>
    </w:p>
    <w:p w14:paraId="29DE1E1A" w14:textId="77777777" w:rsidR="00BE1EE5" w:rsidRPr="00E25512" w:rsidRDefault="00BE1EE5" w:rsidP="00CE6F2C">
      <w:pPr>
        <w:numPr>
          <w:ilvl w:val="0"/>
          <w:numId w:val="25"/>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sz w:val="22"/>
          <w:szCs w:val="20"/>
        </w:rPr>
        <w:t>local health department</w:t>
      </w:r>
      <w:r w:rsidRPr="00E25512">
        <w:rPr>
          <w:rFonts w:ascii="Gill Sans MT" w:hAnsi="Gill Sans MT"/>
          <w:sz w:val="22"/>
          <w:szCs w:val="20"/>
        </w:rPr>
        <w:t xml:space="preserve"> investigates individual case reports; </w:t>
      </w:r>
      <w:r w:rsidRPr="00E25512">
        <w:rPr>
          <w:rFonts w:ascii="Gill Sans MT" w:hAnsi="Gill Sans MT"/>
          <w:b/>
          <w:sz w:val="22"/>
          <w:szCs w:val="20"/>
        </w:rPr>
        <w:t>AND</w:t>
      </w:r>
    </w:p>
    <w:p w14:paraId="49359819" w14:textId="77777777" w:rsidR="00BE1EE5" w:rsidRPr="00E25512" w:rsidRDefault="00BE1EE5" w:rsidP="00CE6F2C">
      <w:pPr>
        <w:numPr>
          <w:ilvl w:val="0"/>
          <w:numId w:val="25"/>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sz w:val="22"/>
          <w:szCs w:val="20"/>
        </w:rPr>
        <w:t>local health department</w:t>
      </w:r>
      <w:r w:rsidRPr="00E25512">
        <w:rPr>
          <w:rFonts w:ascii="Gill Sans MT" w:hAnsi="Gill Sans MT"/>
          <w:sz w:val="22"/>
          <w:szCs w:val="20"/>
        </w:rPr>
        <w:t xml:space="preserve"> conducts investigations of </w:t>
      </w:r>
      <w:r w:rsidR="00485597" w:rsidRPr="00E25512">
        <w:rPr>
          <w:rFonts w:ascii="Gill Sans MT" w:hAnsi="Gill Sans MT"/>
          <w:sz w:val="22"/>
          <w:szCs w:val="20"/>
        </w:rPr>
        <w:t>CD</w:t>
      </w:r>
      <w:r w:rsidRPr="00E25512">
        <w:rPr>
          <w:rFonts w:ascii="Gill Sans MT" w:hAnsi="Gill Sans MT"/>
          <w:sz w:val="22"/>
          <w:szCs w:val="20"/>
        </w:rPr>
        <w:t xml:space="preserve"> outbreaks and clusters; </w:t>
      </w:r>
      <w:r w:rsidRPr="00E25512">
        <w:rPr>
          <w:rFonts w:ascii="Gill Sans MT" w:hAnsi="Gill Sans MT"/>
          <w:b/>
          <w:sz w:val="22"/>
          <w:szCs w:val="20"/>
        </w:rPr>
        <w:t>AND</w:t>
      </w:r>
    </w:p>
    <w:p w14:paraId="2818C9F4" w14:textId="77777777" w:rsidR="00BE1EE5" w:rsidRPr="00E25512" w:rsidRDefault="00BE1EE5" w:rsidP="00EC169D">
      <w:pPr>
        <w:numPr>
          <w:ilvl w:val="0"/>
          <w:numId w:val="25"/>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sz w:val="22"/>
          <w:szCs w:val="20"/>
        </w:rPr>
        <w:t>local health department</w:t>
      </w:r>
      <w:r w:rsidRPr="00E25512">
        <w:rPr>
          <w:rFonts w:ascii="Gill Sans MT" w:hAnsi="Gill Sans MT"/>
          <w:sz w:val="22"/>
          <w:szCs w:val="20"/>
        </w:rPr>
        <w:t xml:space="preserve"> maintains protocols of specific </w:t>
      </w:r>
      <w:r w:rsidR="00485597" w:rsidRPr="00E25512">
        <w:rPr>
          <w:rFonts w:ascii="Gill Sans MT" w:hAnsi="Gill Sans MT"/>
          <w:sz w:val="22"/>
          <w:szCs w:val="20"/>
        </w:rPr>
        <w:t>CDs</w:t>
      </w:r>
      <w:r w:rsidRPr="00E25512">
        <w:rPr>
          <w:rFonts w:ascii="Gill Sans MT" w:hAnsi="Gill Sans MT"/>
          <w:sz w:val="22"/>
          <w:szCs w:val="20"/>
        </w:rPr>
        <w:t xml:space="preserve"> that are required to be reported by Michigan laws or rules.   </w:t>
      </w:r>
    </w:p>
    <w:p w14:paraId="5A086B6F" w14:textId="77777777" w:rsidR="006437FB" w:rsidRPr="00E25512" w:rsidRDefault="006437FB" w:rsidP="00BE1EE5">
      <w:pPr>
        <w:rPr>
          <w:rFonts w:ascii="Gill Sans MT" w:hAnsi="Gill Sans MT"/>
          <w:b/>
          <w:szCs w:val="22"/>
          <w:u w:val="single"/>
        </w:rPr>
      </w:pPr>
    </w:p>
    <w:p w14:paraId="100E5A58" w14:textId="77777777" w:rsidR="00CE6F2C" w:rsidRPr="00E25512" w:rsidRDefault="00CE6F2C" w:rsidP="00BE1EE5">
      <w:pPr>
        <w:rPr>
          <w:rFonts w:ascii="Gill Sans MT" w:hAnsi="Gill Sans MT"/>
          <w:b/>
          <w:szCs w:val="22"/>
          <w:u w:val="single"/>
        </w:rPr>
      </w:pPr>
    </w:p>
    <w:p w14:paraId="23B7960E"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lastRenderedPageBreak/>
        <w:t>Documentation Required</w:t>
      </w:r>
      <w:r w:rsidR="006C7992" w:rsidRPr="00E25512">
        <w:rPr>
          <w:rFonts w:ascii="Gill Sans MT" w:hAnsi="Gill Sans MT"/>
          <w:b/>
          <w:szCs w:val="22"/>
          <w:u w:val="single"/>
        </w:rPr>
        <w:t>:</w:t>
      </w:r>
    </w:p>
    <w:p w14:paraId="55046130" w14:textId="77777777" w:rsidR="00BE1EE5" w:rsidRPr="00E25512" w:rsidRDefault="00BE1EE5" w:rsidP="000203CA">
      <w:pPr>
        <w:rPr>
          <w:rFonts w:ascii="Gill Sans MT" w:hAnsi="Gill Sans MT"/>
          <w:szCs w:val="22"/>
        </w:rPr>
      </w:pPr>
    </w:p>
    <w:p w14:paraId="241160EE" w14:textId="77777777" w:rsidR="00BE1EE5" w:rsidRPr="00E25512" w:rsidRDefault="00BE1EE5" w:rsidP="00CE6F2C">
      <w:pPr>
        <w:numPr>
          <w:ilvl w:val="0"/>
          <w:numId w:val="26"/>
        </w:numPr>
        <w:rPr>
          <w:rFonts w:ascii="Gill Sans MT" w:hAnsi="Gill Sans MT"/>
          <w:sz w:val="22"/>
          <w:szCs w:val="20"/>
        </w:rPr>
      </w:pPr>
      <w:r w:rsidRPr="00E25512">
        <w:rPr>
          <w:rFonts w:ascii="Gill Sans MT" w:hAnsi="Gill Sans MT"/>
          <w:sz w:val="22"/>
          <w:szCs w:val="20"/>
        </w:rPr>
        <w:t xml:space="preserve">Documents and/or records that illustrate how the </w:t>
      </w:r>
      <w:r w:rsidR="00485597" w:rsidRPr="00E25512">
        <w:rPr>
          <w:rFonts w:ascii="Gill Sans MT" w:hAnsi="Gill Sans MT" w:cs="Arial"/>
          <w:sz w:val="22"/>
          <w:szCs w:val="20"/>
        </w:rPr>
        <w:t xml:space="preserve">local health department </w:t>
      </w:r>
      <w:r w:rsidRPr="00E25512">
        <w:rPr>
          <w:rFonts w:ascii="Gill Sans MT" w:hAnsi="Gill Sans MT"/>
          <w:sz w:val="22"/>
          <w:szCs w:val="20"/>
        </w:rPr>
        <w:t>investigates individual case reports received.  This includes identifying who initiates the investigation, what action shall be taken, and the appropriate timelines to be followed.</w:t>
      </w:r>
    </w:p>
    <w:p w14:paraId="49C052EB" w14:textId="77777777" w:rsidR="00BE1EE5" w:rsidRPr="00E25512" w:rsidRDefault="00BE1EE5" w:rsidP="00CE6F2C">
      <w:pPr>
        <w:numPr>
          <w:ilvl w:val="0"/>
          <w:numId w:val="26"/>
        </w:numPr>
        <w:rPr>
          <w:rFonts w:ascii="Gill Sans MT" w:hAnsi="Gill Sans MT"/>
          <w:sz w:val="22"/>
          <w:szCs w:val="20"/>
        </w:rPr>
      </w:pPr>
      <w:r w:rsidRPr="00E25512">
        <w:rPr>
          <w:rFonts w:ascii="Gill Sans MT" w:hAnsi="Gill Sans MT"/>
          <w:sz w:val="22"/>
          <w:szCs w:val="20"/>
        </w:rPr>
        <w:t xml:space="preserve">Documents and/or records that illustrate how the </w:t>
      </w:r>
      <w:r w:rsidR="00485597" w:rsidRPr="00E25512">
        <w:rPr>
          <w:rFonts w:ascii="Gill Sans MT" w:hAnsi="Gill Sans MT" w:cs="Arial"/>
          <w:sz w:val="22"/>
          <w:szCs w:val="20"/>
        </w:rPr>
        <w:t>local health department</w:t>
      </w:r>
      <w:r w:rsidRPr="00E25512">
        <w:rPr>
          <w:rFonts w:ascii="Gill Sans MT" w:hAnsi="Gill Sans MT"/>
          <w:sz w:val="22"/>
          <w:szCs w:val="20"/>
        </w:rPr>
        <w:t xml:space="preserve"> conducts investigations of </w:t>
      </w:r>
      <w:r w:rsidR="00485597" w:rsidRPr="00E25512">
        <w:rPr>
          <w:rFonts w:ascii="Gill Sans MT" w:hAnsi="Gill Sans MT"/>
          <w:sz w:val="22"/>
          <w:szCs w:val="20"/>
        </w:rPr>
        <w:t>CD</w:t>
      </w:r>
      <w:r w:rsidRPr="00E25512">
        <w:rPr>
          <w:rFonts w:ascii="Gill Sans MT" w:hAnsi="Gill Sans MT"/>
          <w:sz w:val="22"/>
          <w:szCs w:val="20"/>
        </w:rPr>
        <w:t xml:space="preserve"> outbreaks and clusters.  This should include identification of roles, corresponding responsibilities during an outbreak, and communication with </w:t>
      </w:r>
      <w:r w:rsidR="00487E79" w:rsidRPr="00E25512">
        <w:rPr>
          <w:rFonts w:ascii="Gill Sans MT" w:hAnsi="Gill Sans MT"/>
          <w:sz w:val="22"/>
          <w:szCs w:val="20"/>
        </w:rPr>
        <w:t>MDHHS</w:t>
      </w:r>
      <w:r w:rsidRPr="00E25512">
        <w:rPr>
          <w:rFonts w:ascii="Gill Sans MT" w:hAnsi="Gill Sans MT"/>
          <w:sz w:val="22"/>
          <w:szCs w:val="20"/>
        </w:rPr>
        <w:t xml:space="preserve"> </w:t>
      </w:r>
      <w:r w:rsidR="00485597" w:rsidRPr="00E25512">
        <w:rPr>
          <w:rFonts w:ascii="Gill Sans MT" w:hAnsi="Gill Sans MT"/>
          <w:sz w:val="22"/>
          <w:szCs w:val="20"/>
        </w:rPr>
        <w:t>CD</w:t>
      </w:r>
      <w:r w:rsidRPr="00E25512">
        <w:rPr>
          <w:rFonts w:ascii="Gill Sans MT" w:hAnsi="Gill Sans MT"/>
          <w:sz w:val="22"/>
          <w:szCs w:val="20"/>
        </w:rPr>
        <w:t xml:space="preserve"> personnel</w:t>
      </w:r>
      <w:r w:rsidR="006C7992" w:rsidRPr="00E25512">
        <w:rPr>
          <w:rFonts w:ascii="Gill Sans MT" w:hAnsi="Gill Sans MT"/>
          <w:sz w:val="22"/>
          <w:szCs w:val="20"/>
        </w:rPr>
        <w:t>.</w:t>
      </w:r>
    </w:p>
    <w:p w14:paraId="7239CDA5" w14:textId="77777777" w:rsidR="00BE1EE5" w:rsidRPr="00E25512" w:rsidRDefault="00BE1EE5" w:rsidP="00EC169D">
      <w:pPr>
        <w:numPr>
          <w:ilvl w:val="0"/>
          <w:numId w:val="26"/>
        </w:numPr>
        <w:rPr>
          <w:rFonts w:ascii="Gill Sans MT" w:hAnsi="Gill Sans MT"/>
          <w:sz w:val="22"/>
          <w:szCs w:val="20"/>
        </w:rPr>
      </w:pPr>
      <w:r w:rsidRPr="00E25512">
        <w:rPr>
          <w:rFonts w:ascii="Gill Sans MT" w:hAnsi="Gill Sans MT"/>
          <w:sz w:val="22"/>
          <w:szCs w:val="20"/>
        </w:rPr>
        <w:t>Documents and/or records that illustrate the use of disease specific protocols</w:t>
      </w:r>
      <w:r w:rsidR="009A42A7" w:rsidRPr="00E25512">
        <w:rPr>
          <w:rFonts w:ascii="Gill Sans MT" w:hAnsi="Gill Sans MT"/>
          <w:sz w:val="22"/>
          <w:szCs w:val="20"/>
        </w:rPr>
        <w:t>.</w:t>
      </w:r>
    </w:p>
    <w:p w14:paraId="2E932FB3" w14:textId="77777777" w:rsidR="009E6364" w:rsidRPr="00E25512" w:rsidRDefault="009E6364" w:rsidP="00BE1EE5">
      <w:pPr>
        <w:rPr>
          <w:rFonts w:ascii="Gill Sans MT" w:hAnsi="Gill Sans MT"/>
          <w:b/>
          <w:szCs w:val="22"/>
        </w:rPr>
      </w:pPr>
    </w:p>
    <w:p w14:paraId="5F99AA23"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2520DED4" w14:textId="77777777" w:rsidR="00BE1EE5" w:rsidRPr="00E25512" w:rsidRDefault="00BE1EE5" w:rsidP="000203CA">
      <w:pPr>
        <w:rPr>
          <w:rFonts w:ascii="Gill Sans MT" w:hAnsi="Gill Sans MT"/>
          <w:szCs w:val="22"/>
        </w:rPr>
      </w:pPr>
    </w:p>
    <w:p w14:paraId="791123E2" w14:textId="77777777" w:rsidR="00BE1EE5" w:rsidRPr="00E25512" w:rsidRDefault="00BE1EE5" w:rsidP="00502A84">
      <w:pPr>
        <w:rPr>
          <w:rFonts w:ascii="Gill Sans MT" w:hAnsi="Gill Sans MT"/>
          <w:sz w:val="22"/>
          <w:szCs w:val="20"/>
        </w:rPr>
      </w:pPr>
      <w:r w:rsidRPr="00E25512">
        <w:rPr>
          <w:rFonts w:ascii="Gill Sans MT" w:hAnsi="Gill Sans MT"/>
          <w:sz w:val="22"/>
          <w:szCs w:val="20"/>
        </w:rPr>
        <w:t>None</w:t>
      </w:r>
    </w:p>
    <w:p w14:paraId="219A9023" w14:textId="77777777" w:rsidR="009E6364" w:rsidRPr="00E25512" w:rsidRDefault="009E6364" w:rsidP="00502A84">
      <w:pPr>
        <w:rPr>
          <w:rFonts w:ascii="Gill Sans MT" w:hAnsi="Gill Sans MT"/>
          <w:b/>
          <w:szCs w:val="22"/>
        </w:rPr>
      </w:pPr>
    </w:p>
    <w:p w14:paraId="41984C15" w14:textId="77777777" w:rsidR="006C7992" w:rsidRPr="00E25512" w:rsidRDefault="006C7992" w:rsidP="00502A84">
      <w:pPr>
        <w:rPr>
          <w:rFonts w:ascii="Gill Sans MT" w:hAnsi="Gill Sans MT"/>
          <w:b/>
          <w:szCs w:val="22"/>
        </w:rPr>
      </w:pPr>
    </w:p>
    <w:p w14:paraId="0AAB9268" w14:textId="77777777"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t>Indicator 2.3</w:t>
      </w:r>
    </w:p>
    <w:p w14:paraId="731C4BE9" w14:textId="77777777" w:rsidR="009E6364" w:rsidRPr="00E25512" w:rsidRDefault="009E6364" w:rsidP="000203CA">
      <w:pPr>
        <w:rPr>
          <w:rFonts w:ascii="Gill Sans MT" w:hAnsi="Gill Sans MT"/>
          <w:szCs w:val="22"/>
        </w:rPr>
      </w:pPr>
    </w:p>
    <w:p w14:paraId="1F992953" w14:textId="77777777" w:rsidR="00BE1EE5" w:rsidRPr="00E25512" w:rsidRDefault="00BE1EE5" w:rsidP="000203CA">
      <w:pPr>
        <w:rPr>
          <w:rFonts w:ascii="Gill Sans MT" w:hAnsi="Gill Sans MT"/>
          <w:sz w:val="22"/>
          <w:szCs w:val="20"/>
        </w:rPr>
      </w:pPr>
      <w:r w:rsidRPr="00E25512">
        <w:rPr>
          <w:rFonts w:ascii="Gill Sans MT" w:hAnsi="Gill Sans MT"/>
          <w:sz w:val="22"/>
          <w:szCs w:val="20"/>
        </w:rPr>
        <w:t xml:space="preserve">The local health department shall notify </w:t>
      </w:r>
      <w:r w:rsidR="00487E79" w:rsidRPr="00E25512">
        <w:rPr>
          <w:rFonts w:ascii="Gill Sans MT" w:hAnsi="Gill Sans MT"/>
          <w:sz w:val="22"/>
          <w:szCs w:val="20"/>
        </w:rPr>
        <w:t>MDHHS</w:t>
      </w:r>
      <w:r w:rsidRPr="00E25512">
        <w:rPr>
          <w:rFonts w:ascii="Gill Sans MT" w:hAnsi="Gill Sans MT"/>
          <w:sz w:val="22"/>
          <w:szCs w:val="20"/>
        </w:rPr>
        <w:t xml:space="preserve"> immediately of a suspected </w:t>
      </w:r>
      <w:r w:rsidR="00485597" w:rsidRPr="00E25512">
        <w:rPr>
          <w:rFonts w:ascii="Gill Sans MT" w:hAnsi="Gill Sans MT"/>
          <w:sz w:val="22"/>
          <w:szCs w:val="20"/>
        </w:rPr>
        <w:t>CD</w:t>
      </w:r>
      <w:r w:rsidRPr="00E25512">
        <w:rPr>
          <w:rFonts w:ascii="Gill Sans MT" w:hAnsi="Gill Sans MT"/>
          <w:sz w:val="22"/>
          <w:szCs w:val="20"/>
        </w:rPr>
        <w:t xml:space="preserve"> outbreak in their jurisdiction.</w:t>
      </w:r>
    </w:p>
    <w:p w14:paraId="51D31C69" w14:textId="77777777" w:rsidR="009E6364" w:rsidRPr="00E25512" w:rsidRDefault="009E6364" w:rsidP="00BE1EE5">
      <w:pPr>
        <w:rPr>
          <w:rFonts w:ascii="Gill Sans MT" w:hAnsi="Gill Sans MT"/>
          <w:b/>
          <w:szCs w:val="22"/>
        </w:rPr>
      </w:pPr>
    </w:p>
    <w:p w14:paraId="2AF5B805"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2FA1636C" w14:textId="77777777" w:rsidR="00BE1EE5" w:rsidRPr="00E25512" w:rsidRDefault="00BE1EE5" w:rsidP="00502A84">
      <w:pPr>
        <w:rPr>
          <w:rFonts w:ascii="Gill Sans MT" w:hAnsi="Gill Sans MT"/>
          <w:b/>
          <w:szCs w:val="22"/>
        </w:rPr>
      </w:pPr>
    </w:p>
    <w:p w14:paraId="5D6FE446" w14:textId="62B89BB9" w:rsidR="00BE1EE5" w:rsidRPr="00E25512" w:rsidRDefault="00BE1EE5" w:rsidP="00CE6F2C">
      <w:pPr>
        <w:numPr>
          <w:ilvl w:val="0"/>
          <w:numId w:val="27"/>
        </w:numPr>
        <w:rPr>
          <w:rFonts w:ascii="Gill Sans MT" w:hAnsi="Gill Sans MT"/>
          <w:sz w:val="22"/>
          <w:szCs w:val="20"/>
        </w:rPr>
      </w:pPr>
      <w:r w:rsidRPr="00E25512">
        <w:rPr>
          <w:rFonts w:ascii="Gill Sans MT" w:hAnsi="Gill Sans MT"/>
          <w:sz w:val="22"/>
          <w:szCs w:val="20"/>
        </w:rPr>
        <w:t xml:space="preserve">The local health department notifies </w:t>
      </w:r>
      <w:r w:rsidR="00487E79" w:rsidRPr="00E25512">
        <w:rPr>
          <w:rFonts w:ascii="Gill Sans MT" w:hAnsi="Gill Sans MT"/>
          <w:sz w:val="22"/>
          <w:szCs w:val="20"/>
        </w:rPr>
        <w:t>MDHHS</w:t>
      </w:r>
      <w:r w:rsidRPr="00E25512">
        <w:rPr>
          <w:rFonts w:ascii="Gill Sans MT" w:hAnsi="Gill Sans MT"/>
          <w:sz w:val="22"/>
          <w:szCs w:val="20"/>
        </w:rPr>
        <w:t xml:space="preserve"> within 24 hours when their jurisdiction suspects a </w:t>
      </w:r>
      <w:r w:rsidR="00485597" w:rsidRPr="00E25512">
        <w:rPr>
          <w:rFonts w:ascii="Gill Sans MT" w:hAnsi="Gill Sans MT"/>
          <w:sz w:val="22"/>
          <w:szCs w:val="20"/>
        </w:rPr>
        <w:t xml:space="preserve">CD </w:t>
      </w:r>
      <w:r w:rsidRPr="00E25512">
        <w:rPr>
          <w:rFonts w:ascii="Gill Sans MT" w:hAnsi="Gill Sans MT"/>
          <w:sz w:val="22"/>
          <w:szCs w:val="20"/>
        </w:rPr>
        <w:t xml:space="preserve">outbreak.  Notification can be via phone, fax, MDSS (must include </w:t>
      </w:r>
      <w:r w:rsidR="00A52D7A">
        <w:rPr>
          <w:rFonts w:ascii="Gill Sans MT" w:hAnsi="Gill Sans MT"/>
          <w:sz w:val="22"/>
          <w:szCs w:val="20"/>
        </w:rPr>
        <w:t xml:space="preserve">an </w:t>
      </w:r>
      <w:r w:rsidRPr="00E25512">
        <w:rPr>
          <w:rFonts w:ascii="Gill Sans MT" w:hAnsi="Gill Sans MT"/>
          <w:sz w:val="22"/>
          <w:szCs w:val="20"/>
        </w:rPr>
        <w:t xml:space="preserve">outbreak identifier), or Notification of Serious Communicable Disease form; </w:t>
      </w:r>
      <w:r w:rsidRPr="00E25512">
        <w:rPr>
          <w:rFonts w:ascii="Gill Sans MT" w:hAnsi="Gill Sans MT"/>
          <w:b/>
          <w:sz w:val="22"/>
          <w:szCs w:val="20"/>
        </w:rPr>
        <w:t>AND</w:t>
      </w:r>
    </w:p>
    <w:p w14:paraId="28953A8E" w14:textId="77777777" w:rsidR="00BE1EE5" w:rsidRPr="009012E6" w:rsidRDefault="00BE1EE5" w:rsidP="00CE6F2C">
      <w:pPr>
        <w:numPr>
          <w:ilvl w:val="0"/>
          <w:numId w:val="27"/>
        </w:numPr>
        <w:rPr>
          <w:rFonts w:ascii="Gill Sans MT" w:hAnsi="Gill Sans MT"/>
          <w:sz w:val="22"/>
          <w:szCs w:val="22"/>
        </w:rPr>
      </w:pPr>
      <w:r w:rsidRPr="00E25512">
        <w:rPr>
          <w:rFonts w:ascii="Gill Sans MT" w:hAnsi="Gill Sans MT"/>
          <w:sz w:val="22"/>
          <w:szCs w:val="20"/>
        </w:rPr>
        <w:t xml:space="preserve">The local health department has a protocol that declares who at the local health department notifies </w:t>
      </w:r>
      <w:r w:rsidR="00487E79" w:rsidRPr="00E25512">
        <w:rPr>
          <w:rFonts w:ascii="Gill Sans MT" w:hAnsi="Gill Sans MT"/>
          <w:sz w:val="22"/>
          <w:szCs w:val="20"/>
        </w:rPr>
        <w:t>MDHHS</w:t>
      </w:r>
      <w:r w:rsidRPr="00E25512">
        <w:rPr>
          <w:rFonts w:ascii="Gill Sans MT" w:hAnsi="Gill Sans MT"/>
          <w:sz w:val="22"/>
          <w:szCs w:val="20"/>
        </w:rPr>
        <w:t xml:space="preserve"> and what specific information should be relayed (e.g., possible pathogen, source, number ill, facility); </w:t>
      </w:r>
      <w:r w:rsidRPr="009012E6">
        <w:rPr>
          <w:rFonts w:ascii="Gill Sans MT" w:hAnsi="Gill Sans MT"/>
          <w:b/>
          <w:sz w:val="22"/>
          <w:szCs w:val="22"/>
        </w:rPr>
        <w:t>AND</w:t>
      </w:r>
    </w:p>
    <w:p w14:paraId="39BCF44A" w14:textId="55FE343A" w:rsidR="00E42B17" w:rsidRPr="009012E6" w:rsidRDefault="00BE1EE5" w:rsidP="00E42B17">
      <w:pPr>
        <w:numPr>
          <w:ilvl w:val="0"/>
          <w:numId w:val="27"/>
        </w:numPr>
        <w:rPr>
          <w:rFonts w:ascii="Gill Sans MT" w:hAnsi="Gill Sans MT"/>
          <w:sz w:val="22"/>
          <w:szCs w:val="22"/>
        </w:rPr>
      </w:pPr>
      <w:r w:rsidRPr="009012E6">
        <w:rPr>
          <w:rFonts w:ascii="Gill Sans MT" w:hAnsi="Gill Sans MT"/>
          <w:sz w:val="22"/>
          <w:szCs w:val="22"/>
        </w:rPr>
        <w:t>The local health department maintains a file of outbreaks invest</w:t>
      </w:r>
      <w:r w:rsidR="006C7992" w:rsidRPr="009012E6">
        <w:rPr>
          <w:rFonts w:ascii="Gill Sans MT" w:hAnsi="Gill Sans MT"/>
          <w:sz w:val="22"/>
          <w:szCs w:val="22"/>
        </w:rPr>
        <w:t>igated in their jurisdiction.</w:t>
      </w:r>
      <w:r w:rsidR="002F0CF8" w:rsidRPr="009012E6">
        <w:rPr>
          <w:rFonts w:ascii="Gill Sans MT" w:hAnsi="Gill Sans MT"/>
          <w:sz w:val="22"/>
          <w:szCs w:val="22"/>
        </w:rPr>
        <w:t xml:space="preserve">  </w:t>
      </w:r>
      <w:r w:rsidRPr="009012E6">
        <w:rPr>
          <w:rFonts w:ascii="Gill Sans MT" w:hAnsi="Gill Sans MT"/>
          <w:sz w:val="22"/>
          <w:szCs w:val="22"/>
        </w:rPr>
        <w:t xml:space="preserve">This review will exclude isolated complaints on the </w:t>
      </w:r>
      <w:r w:rsidR="00485597" w:rsidRPr="009012E6">
        <w:rPr>
          <w:rFonts w:ascii="Gill Sans MT" w:hAnsi="Gill Sans MT"/>
          <w:sz w:val="22"/>
          <w:szCs w:val="22"/>
        </w:rPr>
        <w:t xml:space="preserve">Environmental Health (EH) </w:t>
      </w:r>
      <w:r w:rsidRPr="009012E6">
        <w:rPr>
          <w:rFonts w:ascii="Gill Sans MT" w:hAnsi="Gill Sans MT"/>
          <w:sz w:val="22"/>
          <w:szCs w:val="22"/>
        </w:rPr>
        <w:t xml:space="preserve">foodborne illness complaint log.  However, reports (6-point narratives) from outbreaks that are co-investigated by both EH and CD will need to be </w:t>
      </w:r>
      <w:r w:rsidR="00A52D7A">
        <w:rPr>
          <w:rFonts w:ascii="Gill Sans MT" w:hAnsi="Gill Sans MT"/>
          <w:sz w:val="22"/>
          <w:szCs w:val="22"/>
        </w:rPr>
        <w:t>provided for</w:t>
      </w:r>
      <w:r w:rsidRPr="009012E6">
        <w:rPr>
          <w:rFonts w:ascii="Gill Sans MT" w:hAnsi="Gill Sans MT"/>
          <w:sz w:val="22"/>
          <w:szCs w:val="22"/>
        </w:rPr>
        <w:t xml:space="preserve"> this review, as epidemiological components of the outbreak will be reviewed.</w:t>
      </w:r>
      <w:r w:rsidR="000655DB" w:rsidRPr="009012E6">
        <w:rPr>
          <w:rFonts w:ascii="Gill Sans MT" w:hAnsi="Gill Sans MT"/>
          <w:sz w:val="22"/>
          <w:szCs w:val="22"/>
        </w:rPr>
        <w:t xml:space="preserve"> </w:t>
      </w:r>
    </w:p>
    <w:p w14:paraId="2DBEDEC8" w14:textId="1E8D3008" w:rsidR="00E42B17" w:rsidRPr="009012E6" w:rsidRDefault="000655DB" w:rsidP="009012E6">
      <w:pPr>
        <w:numPr>
          <w:ilvl w:val="0"/>
          <w:numId w:val="27"/>
        </w:numPr>
        <w:rPr>
          <w:rFonts w:ascii="Gill Sans MT" w:hAnsi="Gill Sans MT"/>
          <w:sz w:val="22"/>
          <w:szCs w:val="22"/>
        </w:rPr>
      </w:pPr>
      <w:r w:rsidRPr="009012E6">
        <w:rPr>
          <w:rFonts w:ascii="Gill Sans MT" w:hAnsi="Gill Sans MT"/>
          <w:b/>
          <w:sz w:val="22"/>
          <w:szCs w:val="22"/>
        </w:rPr>
        <w:t>(Special Recognition)</w:t>
      </w:r>
      <w:r w:rsidR="009012E6" w:rsidRPr="009012E6">
        <w:rPr>
          <w:rFonts w:ascii="Gill Sans MT" w:hAnsi="Gill Sans MT"/>
          <w:sz w:val="22"/>
          <w:szCs w:val="22"/>
        </w:rPr>
        <w:t xml:space="preserve"> To improve </w:t>
      </w:r>
      <w:r w:rsidR="009012E6">
        <w:rPr>
          <w:rFonts w:ascii="Gill Sans MT" w:hAnsi="Gill Sans MT"/>
          <w:sz w:val="22"/>
          <w:szCs w:val="22"/>
        </w:rPr>
        <w:t xml:space="preserve">reporting and public health control measures, the LHD reports all outbreaks into MDSS via the aggregate form. Large outbreaks are managed using the MDSS Outbreak Management System (OMS). </w:t>
      </w:r>
    </w:p>
    <w:p w14:paraId="557CD8BE" w14:textId="77777777" w:rsidR="006E47C6" w:rsidRPr="00E25512" w:rsidRDefault="006E47C6" w:rsidP="00BE1EE5">
      <w:pPr>
        <w:rPr>
          <w:rFonts w:ascii="Gill Sans MT" w:hAnsi="Gill Sans MT"/>
          <w:b/>
          <w:szCs w:val="22"/>
          <w:u w:val="single"/>
        </w:rPr>
      </w:pPr>
    </w:p>
    <w:p w14:paraId="3193E563"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11D3E42E" w14:textId="77777777" w:rsidR="00BE1EE5" w:rsidRPr="00E25512" w:rsidRDefault="00BE1EE5" w:rsidP="000203CA">
      <w:pPr>
        <w:rPr>
          <w:rFonts w:ascii="Gill Sans MT" w:hAnsi="Gill Sans MT"/>
          <w:szCs w:val="22"/>
        </w:rPr>
      </w:pPr>
    </w:p>
    <w:p w14:paraId="08E56AB1" w14:textId="77777777" w:rsidR="00BE1EE5" w:rsidRPr="00E25512" w:rsidRDefault="00485597" w:rsidP="00CE6F2C">
      <w:pPr>
        <w:numPr>
          <w:ilvl w:val="0"/>
          <w:numId w:val="28"/>
        </w:numPr>
        <w:rPr>
          <w:rFonts w:ascii="Gill Sans MT" w:hAnsi="Gill Sans MT"/>
          <w:sz w:val="22"/>
          <w:szCs w:val="20"/>
        </w:rPr>
      </w:pPr>
      <w:r w:rsidRPr="00E25512">
        <w:rPr>
          <w:rFonts w:ascii="Gill Sans MT" w:hAnsi="Gill Sans MT" w:cs="Arial"/>
          <w:sz w:val="22"/>
          <w:szCs w:val="20"/>
        </w:rPr>
        <w:t>The local health department</w:t>
      </w:r>
      <w:r w:rsidR="00BE1EE5" w:rsidRPr="00E25512">
        <w:rPr>
          <w:rFonts w:ascii="Gill Sans MT" w:hAnsi="Gill Sans MT"/>
          <w:sz w:val="22"/>
          <w:szCs w:val="20"/>
        </w:rPr>
        <w:t xml:space="preserve"> chosen means for </w:t>
      </w:r>
      <w:r w:rsidR="00487E79" w:rsidRPr="00E25512">
        <w:rPr>
          <w:rFonts w:ascii="Gill Sans MT" w:hAnsi="Gill Sans MT"/>
          <w:sz w:val="22"/>
          <w:szCs w:val="20"/>
        </w:rPr>
        <w:t>MDHHS</w:t>
      </w:r>
      <w:r w:rsidR="00BE1EE5" w:rsidRPr="00E25512">
        <w:rPr>
          <w:rFonts w:ascii="Gill Sans MT" w:hAnsi="Gill Sans MT"/>
          <w:sz w:val="22"/>
          <w:szCs w:val="20"/>
        </w:rPr>
        <w:t xml:space="preserve"> notification</w:t>
      </w:r>
      <w:r w:rsidR="009A42A7" w:rsidRPr="00E25512">
        <w:rPr>
          <w:rFonts w:ascii="Gill Sans MT" w:hAnsi="Gill Sans MT"/>
          <w:sz w:val="22"/>
          <w:szCs w:val="20"/>
        </w:rPr>
        <w:t>.</w:t>
      </w:r>
    </w:p>
    <w:p w14:paraId="643AC1B2" w14:textId="77777777" w:rsidR="00BE1EE5" w:rsidRPr="00E25512" w:rsidRDefault="00BE1EE5" w:rsidP="00CE6F2C">
      <w:pPr>
        <w:numPr>
          <w:ilvl w:val="0"/>
          <w:numId w:val="28"/>
        </w:numPr>
        <w:rPr>
          <w:rFonts w:ascii="Gill Sans MT" w:hAnsi="Gill Sans MT"/>
          <w:sz w:val="22"/>
          <w:szCs w:val="20"/>
        </w:rPr>
      </w:pPr>
      <w:r w:rsidRPr="00E25512">
        <w:rPr>
          <w:rFonts w:ascii="Gill Sans MT" w:hAnsi="Gill Sans MT"/>
          <w:sz w:val="22"/>
          <w:szCs w:val="20"/>
        </w:rPr>
        <w:t xml:space="preserve">Protocol for notifying </w:t>
      </w:r>
      <w:r w:rsidR="00487E79" w:rsidRPr="00E25512">
        <w:rPr>
          <w:rFonts w:ascii="Gill Sans MT" w:hAnsi="Gill Sans MT"/>
          <w:sz w:val="22"/>
          <w:szCs w:val="20"/>
        </w:rPr>
        <w:t>MDHHS</w:t>
      </w:r>
      <w:r w:rsidR="009A42A7" w:rsidRPr="00E25512">
        <w:rPr>
          <w:rFonts w:ascii="Gill Sans MT" w:hAnsi="Gill Sans MT"/>
          <w:sz w:val="22"/>
          <w:szCs w:val="20"/>
        </w:rPr>
        <w:t>.</w:t>
      </w:r>
    </w:p>
    <w:p w14:paraId="3D25A8C0" w14:textId="77777777" w:rsidR="00BE1EE5" w:rsidRPr="00E25512" w:rsidRDefault="00BE1EE5" w:rsidP="00EC169D">
      <w:pPr>
        <w:numPr>
          <w:ilvl w:val="0"/>
          <w:numId w:val="28"/>
        </w:numPr>
        <w:rPr>
          <w:rFonts w:ascii="Gill Sans MT" w:hAnsi="Gill Sans MT"/>
          <w:sz w:val="22"/>
          <w:szCs w:val="20"/>
        </w:rPr>
      </w:pPr>
      <w:r w:rsidRPr="00E25512">
        <w:rPr>
          <w:rFonts w:ascii="Gill Sans MT" w:hAnsi="Gill Sans MT"/>
          <w:sz w:val="22"/>
          <w:szCs w:val="20"/>
        </w:rPr>
        <w:t>Outbreak investigation folder</w:t>
      </w:r>
      <w:r w:rsidR="009A42A7" w:rsidRPr="00E25512">
        <w:rPr>
          <w:rFonts w:ascii="Gill Sans MT" w:hAnsi="Gill Sans MT"/>
          <w:sz w:val="22"/>
          <w:szCs w:val="20"/>
        </w:rPr>
        <w:t>.</w:t>
      </w:r>
    </w:p>
    <w:p w14:paraId="68C7947B" w14:textId="77777777" w:rsidR="009E6364" w:rsidRPr="00E25512" w:rsidRDefault="009E6364" w:rsidP="00BE1EE5">
      <w:pPr>
        <w:rPr>
          <w:rFonts w:ascii="Gill Sans MT" w:hAnsi="Gill Sans MT"/>
          <w:b/>
          <w:szCs w:val="22"/>
        </w:rPr>
      </w:pPr>
    </w:p>
    <w:p w14:paraId="4BEB5AE2" w14:textId="77777777" w:rsidR="002F0CF8" w:rsidRDefault="002F0CF8" w:rsidP="00BE1EE5">
      <w:pPr>
        <w:rPr>
          <w:rFonts w:ascii="Gill Sans MT" w:hAnsi="Gill Sans MT"/>
          <w:b/>
          <w:szCs w:val="22"/>
          <w:u w:val="single"/>
        </w:rPr>
      </w:pPr>
    </w:p>
    <w:p w14:paraId="7F0502AF" w14:textId="77777777" w:rsidR="00A35AC0" w:rsidRDefault="00A35AC0" w:rsidP="00BE1EE5">
      <w:pPr>
        <w:rPr>
          <w:rFonts w:ascii="Gill Sans MT" w:hAnsi="Gill Sans MT"/>
          <w:b/>
          <w:szCs w:val="22"/>
          <w:u w:val="single"/>
        </w:rPr>
      </w:pPr>
    </w:p>
    <w:p w14:paraId="17457D2D" w14:textId="77777777" w:rsidR="009012E6" w:rsidRPr="00E25512" w:rsidRDefault="009012E6" w:rsidP="009012E6">
      <w:pPr>
        <w:rPr>
          <w:rFonts w:ascii="Gill Sans MT" w:hAnsi="Gill Sans MT"/>
          <w:b/>
          <w:szCs w:val="22"/>
          <w:u w:val="single"/>
        </w:rPr>
      </w:pPr>
      <w:r w:rsidRPr="00E25512">
        <w:rPr>
          <w:rFonts w:ascii="Gill Sans MT" w:hAnsi="Gill Sans MT"/>
          <w:b/>
          <w:szCs w:val="22"/>
          <w:u w:val="single"/>
        </w:rPr>
        <w:lastRenderedPageBreak/>
        <w:t>Documentation Requested:</w:t>
      </w:r>
    </w:p>
    <w:p w14:paraId="5FDFE9F5" w14:textId="77777777" w:rsidR="009012E6" w:rsidRDefault="009012E6" w:rsidP="009012E6">
      <w:pPr>
        <w:rPr>
          <w:rFonts w:ascii="Gill Sans MT" w:hAnsi="Gill Sans MT"/>
          <w:b/>
          <w:sz w:val="22"/>
          <w:szCs w:val="22"/>
        </w:rPr>
      </w:pPr>
      <w:r w:rsidRPr="00A945BE">
        <w:rPr>
          <w:rFonts w:ascii="Gill Sans MT" w:hAnsi="Gill Sans MT"/>
          <w:b/>
          <w:sz w:val="22"/>
          <w:szCs w:val="22"/>
        </w:rPr>
        <w:t xml:space="preserve"> </w:t>
      </w:r>
    </w:p>
    <w:p w14:paraId="57314D1D" w14:textId="77777777" w:rsidR="009012E6" w:rsidRDefault="009012E6" w:rsidP="009012E6">
      <w:pPr>
        <w:rPr>
          <w:rFonts w:ascii="Gill Sans MT" w:hAnsi="Gill Sans MT"/>
          <w:sz w:val="22"/>
          <w:szCs w:val="22"/>
        </w:rPr>
      </w:pPr>
      <w:r w:rsidRPr="00A945BE">
        <w:rPr>
          <w:rFonts w:ascii="Gill Sans MT" w:hAnsi="Gill Sans MT"/>
          <w:b/>
          <w:sz w:val="22"/>
          <w:szCs w:val="22"/>
        </w:rPr>
        <w:t>(Special Recognition)</w:t>
      </w:r>
      <w:r w:rsidRPr="00A945BE">
        <w:rPr>
          <w:rFonts w:ascii="Gill Sans MT" w:hAnsi="Gill Sans MT"/>
          <w:sz w:val="22"/>
          <w:szCs w:val="22"/>
        </w:rPr>
        <w:t xml:space="preserve"> </w:t>
      </w:r>
    </w:p>
    <w:p w14:paraId="68A64094" w14:textId="2CC39E99" w:rsidR="004A5F16" w:rsidRPr="004A5F16" w:rsidRDefault="009012E6" w:rsidP="004A5F16">
      <w:pPr>
        <w:pStyle w:val="ListParagraph"/>
        <w:numPr>
          <w:ilvl w:val="0"/>
          <w:numId w:val="36"/>
        </w:numPr>
        <w:rPr>
          <w:rFonts w:ascii="Gill Sans MT" w:hAnsi="Gill Sans MT"/>
          <w:sz w:val="22"/>
          <w:szCs w:val="22"/>
        </w:rPr>
      </w:pPr>
      <w:r w:rsidRPr="004A5F16">
        <w:rPr>
          <w:rFonts w:ascii="Gill Sans MT" w:hAnsi="Gill Sans MT"/>
          <w:sz w:val="22"/>
          <w:szCs w:val="22"/>
        </w:rPr>
        <w:t>Outbreak file contains evidence that outbreaks were entered into MDSS via the aggregate form</w:t>
      </w:r>
      <w:r w:rsidRPr="00E721B8">
        <w:rPr>
          <w:rFonts w:ascii="Gill Sans MT" w:hAnsi="Gill Sans MT"/>
          <w:sz w:val="22"/>
          <w:szCs w:val="22"/>
        </w:rPr>
        <w:t xml:space="preserve"> (e.g., exported line</w:t>
      </w:r>
      <w:r w:rsidR="004A5F16" w:rsidRPr="004A5F16">
        <w:rPr>
          <w:rFonts w:ascii="Gill Sans MT" w:hAnsi="Gill Sans MT"/>
          <w:sz w:val="22"/>
          <w:szCs w:val="22"/>
        </w:rPr>
        <w:t xml:space="preserve"> list, MDSS investigation IDs) </w:t>
      </w:r>
      <w:r w:rsidR="004A5F16" w:rsidRPr="00E721B8">
        <w:rPr>
          <w:rFonts w:ascii="Gill Sans MT" w:hAnsi="Gill Sans MT"/>
          <w:b/>
          <w:sz w:val="22"/>
          <w:szCs w:val="22"/>
        </w:rPr>
        <w:t>OR</w:t>
      </w:r>
      <w:r w:rsidR="004A5F16" w:rsidRPr="004A5F16">
        <w:rPr>
          <w:rFonts w:ascii="Gill Sans MT" w:hAnsi="Gill Sans MT"/>
          <w:sz w:val="22"/>
          <w:szCs w:val="22"/>
        </w:rPr>
        <w:t xml:space="preserve"> </w:t>
      </w:r>
      <w:r w:rsidR="004A5F16">
        <w:rPr>
          <w:rFonts w:ascii="Gill Sans MT" w:hAnsi="Gill Sans MT"/>
          <w:sz w:val="22"/>
          <w:szCs w:val="22"/>
        </w:rPr>
        <w:t>o</w:t>
      </w:r>
      <w:r w:rsidR="004A5F16" w:rsidRPr="004A5F16">
        <w:rPr>
          <w:rFonts w:ascii="Gill Sans MT" w:hAnsi="Gill Sans MT"/>
          <w:sz w:val="22"/>
          <w:szCs w:val="22"/>
        </w:rPr>
        <w:t xml:space="preserve">utbreak file contains evidence that OMS was utilized to manage one or more outbreaks. </w:t>
      </w:r>
    </w:p>
    <w:p w14:paraId="4721B175" w14:textId="77777777" w:rsidR="009012E6" w:rsidRDefault="009012E6" w:rsidP="00BE1EE5">
      <w:pPr>
        <w:rPr>
          <w:rFonts w:ascii="Gill Sans MT" w:hAnsi="Gill Sans MT"/>
          <w:b/>
          <w:szCs w:val="22"/>
          <w:u w:val="single"/>
        </w:rPr>
      </w:pPr>
    </w:p>
    <w:p w14:paraId="1F0A5AA8"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6B44AE9A" w14:textId="77777777" w:rsidR="00BE1EE5" w:rsidRPr="00E25512" w:rsidRDefault="00BE1EE5" w:rsidP="000203CA">
      <w:pPr>
        <w:rPr>
          <w:rFonts w:ascii="Gill Sans MT" w:hAnsi="Gill Sans MT"/>
          <w:szCs w:val="22"/>
        </w:rPr>
      </w:pPr>
    </w:p>
    <w:p w14:paraId="44EB4667" w14:textId="73674985" w:rsidR="009012E6" w:rsidRDefault="00BE1EE5" w:rsidP="00E25512">
      <w:pPr>
        <w:rPr>
          <w:rFonts w:ascii="Gill Sans MT" w:hAnsi="Gill Sans MT"/>
          <w:sz w:val="22"/>
          <w:szCs w:val="20"/>
        </w:rPr>
      </w:pPr>
      <w:r w:rsidRPr="00E25512">
        <w:rPr>
          <w:rFonts w:ascii="Gill Sans MT" w:hAnsi="Gill Sans MT"/>
          <w:sz w:val="22"/>
          <w:szCs w:val="20"/>
        </w:rPr>
        <w:t>None</w:t>
      </w:r>
    </w:p>
    <w:p w14:paraId="5C7C55EC" w14:textId="77777777" w:rsidR="009012E6" w:rsidRDefault="009012E6">
      <w:pPr>
        <w:rPr>
          <w:rFonts w:ascii="Gill Sans MT" w:hAnsi="Gill Sans MT"/>
          <w:sz w:val="22"/>
          <w:szCs w:val="20"/>
        </w:rPr>
      </w:pPr>
      <w:r>
        <w:rPr>
          <w:rFonts w:ascii="Gill Sans MT" w:hAnsi="Gill Sans MT"/>
          <w:sz w:val="22"/>
          <w:szCs w:val="20"/>
        </w:rPr>
        <w:br w:type="page"/>
      </w:r>
    </w:p>
    <w:p w14:paraId="3DEACA7F" w14:textId="77777777" w:rsidR="00382ED2" w:rsidRPr="00E25512" w:rsidRDefault="00382ED2" w:rsidP="00E25512">
      <w:pPr>
        <w:rPr>
          <w:rFonts w:ascii="Gill Sans MT" w:hAnsi="Gill Sans MT"/>
          <w:sz w:val="22"/>
          <w:szCs w:val="20"/>
        </w:rPr>
      </w:pPr>
    </w:p>
    <w:p w14:paraId="10F8AC05" w14:textId="77777777" w:rsidR="00E25512" w:rsidRPr="00E25512" w:rsidRDefault="00E25512"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b/>
          <w:sz w:val="32"/>
          <w:szCs w:val="32"/>
        </w:rPr>
      </w:pPr>
      <w:r w:rsidRPr="00E25512">
        <w:rPr>
          <w:rFonts w:ascii="Gill Sans MT" w:hAnsi="Gill Sans MT"/>
          <w:b/>
          <w:sz w:val="32"/>
          <w:szCs w:val="32"/>
        </w:rPr>
        <w:t>MPR 3</w:t>
      </w:r>
    </w:p>
    <w:p w14:paraId="2EEC040C" w14:textId="77777777" w:rsidR="00382ED2" w:rsidRPr="00E25512" w:rsidRDefault="00BE1EE5"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rPr>
      </w:pPr>
      <w:r w:rsidRPr="00E25512">
        <w:rPr>
          <w:rFonts w:ascii="Gill Sans MT" w:hAnsi="Gill Sans MT"/>
        </w:rPr>
        <w:t>The local health department shall enforce Michigan law governing the control of communicable disease as required by administrative rule and statute.</w:t>
      </w:r>
    </w:p>
    <w:p w14:paraId="2F641E19" w14:textId="77777777" w:rsidR="00BE1EE5" w:rsidRPr="00E25512" w:rsidRDefault="00BE1EE5" w:rsidP="00382ED2">
      <w:pPr>
        <w:pBdr>
          <w:top w:val="threeDEngrave" w:sz="24" w:space="1" w:color="auto"/>
          <w:left w:val="threeDEngrave" w:sz="24" w:space="4" w:color="auto"/>
          <w:bottom w:val="threeDEmboss" w:sz="24" w:space="1" w:color="auto"/>
          <w:right w:val="threeDEmboss" w:sz="24" w:space="4" w:color="auto"/>
        </w:pBdr>
        <w:jc w:val="center"/>
        <w:rPr>
          <w:rFonts w:ascii="Gill Sans MT" w:hAnsi="Gill Sans MT"/>
          <w:i/>
          <w:sz w:val="20"/>
          <w:szCs w:val="20"/>
        </w:rPr>
      </w:pPr>
      <w:r w:rsidRPr="00E25512">
        <w:rPr>
          <w:rFonts w:ascii="Gill Sans MT" w:hAnsi="Gill Sans MT"/>
          <w:b/>
          <w:i/>
          <w:sz w:val="20"/>
          <w:szCs w:val="20"/>
        </w:rPr>
        <w:t>References:</w:t>
      </w:r>
      <w:r w:rsidRPr="00E25512">
        <w:rPr>
          <w:rFonts w:ascii="Gill Sans MT" w:hAnsi="Gill Sans MT"/>
          <w:i/>
          <w:sz w:val="20"/>
          <w:szCs w:val="20"/>
        </w:rPr>
        <w:t xml:space="preserve">  PA 368 of 1978, MCL § 333.2433(1)(2); MCL § 333.2451(1); *</w:t>
      </w:r>
      <w:smartTag w:uri="urn:schemas-microsoft-com:office:smarttags" w:element="State">
        <w:smartTag w:uri="urn:schemas-microsoft-com:office:smarttags" w:element="place">
          <w:r w:rsidRPr="00E25512">
            <w:rPr>
              <w:rFonts w:ascii="Gill Sans MT" w:hAnsi="Gill Sans MT"/>
              <w:i/>
              <w:sz w:val="20"/>
              <w:szCs w:val="20"/>
            </w:rPr>
            <w:t>Michigan</w:t>
          </w:r>
        </w:smartTag>
      </w:smartTag>
      <w:r w:rsidRPr="00E25512">
        <w:rPr>
          <w:rFonts w:ascii="Gill Sans MT" w:hAnsi="Gill Sans MT"/>
          <w:i/>
          <w:sz w:val="20"/>
          <w:szCs w:val="20"/>
        </w:rPr>
        <w:t xml:space="preserve"> Administrative Code R 325.174 (1) (5).</w:t>
      </w:r>
    </w:p>
    <w:p w14:paraId="2EE3617A" w14:textId="77777777" w:rsidR="00BE1EE5" w:rsidRPr="00E25512" w:rsidRDefault="00BE1EE5" w:rsidP="00502A84">
      <w:pPr>
        <w:rPr>
          <w:rFonts w:ascii="Gill Sans MT" w:hAnsi="Gill Sans MT"/>
          <w:b/>
          <w:sz w:val="28"/>
        </w:rPr>
      </w:pPr>
    </w:p>
    <w:p w14:paraId="641F483B" w14:textId="77777777" w:rsidR="00BE1EE5" w:rsidRPr="00E25512" w:rsidRDefault="00BE1EE5" w:rsidP="004D7796">
      <w:pPr>
        <w:rPr>
          <w:rFonts w:ascii="Gill Sans MT" w:hAnsi="Gill Sans MT"/>
          <w:b/>
          <w:sz w:val="28"/>
          <w:szCs w:val="22"/>
          <w:u w:val="single"/>
        </w:rPr>
      </w:pPr>
      <w:r w:rsidRPr="00E25512">
        <w:rPr>
          <w:rFonts w:ascii="Gill Sans MT" w:hAnsi="Gill Sans MT"/>
          <w:b/>
          <w:sz w:val="28"/>
          <w:szCs w:val="22"/>
          <w:u w:val="single"/>
        </w:rPr>
        <w:t>Indicator</w:t>
      </w:r>
      <w:r w:rsidR="00382ED2" w:rsidRPr="00E25512">
        <w:rPr>
          <w:rFonts w:ascii="Gill Sans MT" w:hAnsi="Gill Sans MT"/>
          <w:b/>
          <w:sz w:val="28"/>
          <w:szCs w:val="22"/>
          <w:u w:val="single"/>
        </w:rPr>
        <w:t xml:space="preserve"> </w:t>
      </w:r>
      <w:r w:rsidRPr="00E25512">
        <w:rPr>
          <w:rFonts w:ascii="Gill Sans MT" w:hAnsi="Gill Sans MT"/>
          <w:b/>
          <w:sz w:val="28"/>
          <w:szCs w:val="22"/>
          <w:u w:val="single"/>
        </w:rPr>
        <w:t xml:space="preserve">3.1  </w:t>
      </w:r>
    </w:p>
    <w:p w14:paraId="1F22E124" w14:textId="77777777" w:rsidR="00382ED2" w:rsidRPr="00E25512" w:rsidRDefault="00382ED2" w:rsidP="004D7796">
      <w:pPr>
        <w:rPr>
          <w:rFonts w:ascii="Gill Sans MT" w:hAnsi="Gill Sans MT"/>
          <w:b/>
          <w:sz w:val="20"/>
          <w:szCs w:val="22"/>
          <w:u w:val="single"/>
        </w:rPr>
      </w:pPr>
    </w:p>
    <w:p w14:paraId="1823F686" w14:textId="77777777" w:rsidR="00BE1EE5" w:rsidRPr="00E25512" w:rsidRDefault="00BE1EE5" w:rsidP="000203CA">
      <w:pPr>
        <w:rPr>
          <w:rFonts w:ascii="Gill Sans MT" w:hAnsi="Gill Sans MT"/>
          <w:sz w:val="22"/>
          <w:szCs w:val="20"/>
        </w:rPr>
      </w:pPr>
      <w:r w:rsidRPr="00E25512">
        <w:rPr>
          <w:rFonts w:ascii="Gill Sans MT" w:hAnsi="Gill Sans MT"/>
          <w:sz w:val="22"/>
          <w:szCs w:val="20"/>
        </w:rPr>
        <w:t>The local health department shall maintain annually reviewed policies and procedures.</w:t>
      </w:r>
    </w:p>
    <w:p w14:paraId="36B5415B" w14:textId="77777777" w:rsidR="00262D16" w:rsidRPr="00E25512" w:rsidRDefault="00262D16" w:rsidP="00BE1EE5">
      <w:pPr>
        <w:rPr>
          <w:rFonts w:ascii="Gill Sans MT" w:hAnsi="Gill Sans MT"/>
          <w:b/>
          <w:sz w:val="20"/>
          <w:szCs w:val="22"/>
          <w:u w:val="single"/>
        </w:rPr>
      </w:pPr>
    </w:p>
    <w:p w14:paraId="62990F42"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24EB3098" w14:textId="77777777" w:rsidR="00BE1EE5" w:rsidRPr="00E25512" w:rsidRDefault="00BE1EE5" w:rsidP="000203CA">
      <w:pPr>
        <w:rPr>
          <w:rFonts w:ascii="Gill Sans MT" w:hAnsi="Gill Sans MT"/>
          <w:szCs w:val="22"/>
        </w:rPr>
      </w:pPr>
    </w:p>
    <w:p w14:paraId="6DB3F3FC" w14:textId="77777777" w:rsidR="00BE1EE5" w:rsidRPr="00E25512" w:rsidRDefault="00BE1EE5" w:rsidP="00CE6F2C">
      <w:pPr>
        <w:numPr>
          <w:ilvl w:val="0"/>
          <w:numId w:val="29"/>
        </w:numPr>
        <w:rPr>
          <w:rFonts w:ascii="Gill Sans MT" w:hAnsi="Gill Sans MT"/>
          <w:sz w:val="22"/>
          <w:szCs w:val="20"/>
        </w:rPr>
      </w:pPr>
      <w:r w:rsidRPr="00E25512">
        <w:rPr>
          <w:rFonts w:ascii="Gill Sans MT" w:hAnsi="Gill Sans MT"/>
          <w:sz w:val="22"/>
          <w:szCs w:val="20"/>
        </w:rPr>
        <w:t>Maintaining the following policies and procedures:</w:t>
      </w:r>
    </w:p>
    <w:p w14:paraId="2BA3F04D" w14:textId="77777777" w:rsidR="00BE1EE5" w:rsidRPr="00E25512" w:rsidRDefault="00BE1EE5" w:rsidP="00EC169D">
      <w:pPr>
        <w:numPr>
          <w:ilvl w:val="0"/>
          <w:numId w:val="30"/>
        </w:numPr>
        <w:rPr>
          <w:rFonts w:ascii="Gill Sans MT" w:hAnsi="Gill Sans MT"/>
          <w:sz w:val="22"/>
          <w:szCs w:val="20"/>
        </w:rPr>
      </w:pPr>
      <w:r w:rsidRPr="00E25512">
        <w:rPr>
          <w:rFonts w:ascii="Gill Sans MT" w:hAnsi="Gill Sans MT"/>
          <w:sz w:val="22"/>
          <w:szCs w:val="20"/>
        </w:rPr>
        <w:t>Case follow-up and completion</w:t>
      </w:r>
      <w:r w:rsidR="009A42A7" w:rsidRPr="00E25512">
        <w:rPr>
          <w:rFonts w:ascii="Gill Sans MT" w:hAnsi="Gill Sans MT"/>
          <w:sz w:val="22"/>
          <w:szCs w:val="20"/>
        </w:rPr>
        <w:t>;</w:t>
      </w:r>
    </w:p>
    <w:p w14:paraId="4B468739" w14:textId="77777777" w:rsidR="00BE1EE5" w:rsidRPr="00E25512" w:rsidRDefault="00BE1EE5" w:rsidP="00CE6F2C">
      <w:pPr>
        <w:numPr>
          <w:ilvl w:val="0"/>
          <w:numId w:val="30"/>
        </w:numPr>
        <w:rPr>
          <w:rFonts w:ascii="Gill Sans MT" w:hAnsi="Gill Sans MT"/>
          <w:sz w:val="22"/>
          <w:szCs w:val="20"/>
        </w:rPr>
      </w:pPr>
      <w:r w:rsidRPr="00E25512">
        <w:rPr>
          <w:rFonts w:ascii="Gill Sans MT" w:hAnsi="Gill Sans MT"/>
          <w:sz w:val="22"/>
          <w:szCs w:val="20"/>
        </w:rPr>
        <w:t>Guidance to prevent disease transmission</w:t>
      </w:r>
      <w:r w:rsidR="006C7992" w:rsidRPr="00E25512">
        <w:rPr>
          <w:rFonts w:ascii="Gill Sans MT" w:hAnsi="Gill Sans MT"/>
          <w:sz w:val="22"/>
          <w:szCs w:val="20"/>
        </w:rPr>
        <w:t>;</w:t>
      </w:r>
      <w:r w:rsidRPr="00E25512">
        <w:rPr>
          <w:rFonts w:ascii="Gill Sans MT" w:hAnsi="Gill Sans MT"/>
          <w:sz w:val="22"/>
          <w:szCs w:val="20"/>
        </w:rPr>
        <w:t xml:space="preserve"> </w:t>
      </w:r>
      <w:r w:rsidRPr="00E25512">
        <w:rPr>
          <w:rFonts w:ascii="Gill Sans MT" w:hAnsi="Gill Sans MT"/>
          <w:b/>
          <w:sz w:val="22"/>
          <w:szCs w:val="20"/>
        </w:rPr>
        <w:t>AND</w:t>
      </w:r>
    </w:p>
    <w:p w14:paraId="6BBE79F5" w14:textId="77777777" w:rsidR="00BE1EE5" w:rsidRPr="00E25512" w:rsidRDefault="00BE1EE5" w:rsidP="00EC169D">
      <w:pPr>
        <w:numPr>
          <w:ilvl w:val="0"/>
          <w:numId w:val="29"/>
        </w:numPr>
        <w:rPr>
          <w:rFonts w:ascii="Gill Sans MT" w:hAnsi="Gill Sans MT"/>
          <w:sz w:val="22"/>
          <w:szCs w:val="20"/>
        </w:rPr>
      </w:pPr>
      <w:r w:rsidRPr="00E25512">
        <w:rPr>
          <w:rFonts w:ascii="Gill Sans MT" w:hAnsi="Gill Sans MT"/>
          <w:sz w:val="22"/>
          <w:szCs w:val="20"/>
        </w:rPr>
        <w:t>Evidence that policies and procedures are reviewed annually</w:t>
      </w:r>
      <w:r w:rsidR="009A42A7" w:rsidRPr="00E25512">
        <w:rPr>
          <w:rFonts w:ascii="Gill Sans MT" w:hAnsi="Gill Sans MT"/>
          <w:sz w:val="22"/>
          <w:szCs w:val="20"/>
        </w:rPr>
        <w:t>.</w:t>
      </w:r>
    </w:p>
    <w:p w14:paraId="0559AD8F" w14:textId="77777777" w:rsidR="00382ED2" w:rsidRPr="00E25512" w:rsidRDefault="00382ED2" w:rsidP="00BE1EE5">
      <w:pPr>
        <w:rPr>
          <w:rFonts w:ascii="Gill Sans MT" w:hAnsi="Gill Sans MT"/>
          <w:b/>
          <w:sz w:val="20"/>
          <w:szCs w:val="22"/>
        </w:rPr>
      </w:pPr>
    </w:p>
    <w:p w14:paraId="5C63FCAC"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02E13565" w14:textId="77777777" w:rsidR="00BE1EE5" w:rsidRPr="00E25512" w:rsidRDefault="00BE1EE5" w:rsidP="004D7796">
      <w:pPr>
        <w:rPr>
          <w:rFonts w:ascii="Gill Sans MT" w:hAnsi="Gill Sans MT"/>
          <w:szCs w:val="22"/>
        </w:rPr>
      </w:pPr>
    </w:p>
    <w:p w14:paraId="14CA0E2E" w14:textId="64EDC737" w:rsidR="00BE1EE5" w:rsidRPr="00E25512" w:rsidRDefault="00BE1EE5" w:rsidP="00CE6F2C">
      <w:pPr>
        <w:numPr>
          <w:ilvl w:val="0"/>
          <w:numId w:val="31"/>
        </w:numPr>
        <w:rPr>
          <w:rFonts w:ascii="Gill Sans MT" w:hAnsi="Gill Sans MT"/>
          <w:sz w:val="22"/>
          <w:szCs w:val="20"/>
        </w:rPr>
      </w:pPr>
      <w:r w:rsidRPr="00E25512">
        <w:rPr>
          <w:rFonts w:ascii="Gill Sans MT" w:hAnsi="Gill Sans MT"/>
          <w:sz w:val="22"/>
          <w:szCs w:val="20"/>
        </w:rPr>
        <w:t>Providing the above policies and procedures</w:t>
      </w:r>
      <w:r w:rsidR="009A42A7" w:rsidRPr="00E25512">
        <w:rPr>
          <w:rFonts w:ascii="Gill Sans MT" w:hAnsi="Gill Sans MT"/>
          <w:sz w:val="22"/>
          <w:szCs w:val="20"/>
        </w:rPr>
        <w:t>.</w:t>
      </w:r>
    </w:p>
    <w:p w14:paraId="268EADD1" w14:textId="77777777" w:rsidR="00BE1EE5" w:rsidRPr="00E25512" w:rsidRDefault="00BE1EE5" w:rsidP="00EC169D">
      <w:pPr>
        <w:numPr>
          <w:ilvl w:val="0"/>
          <w:numId w:val="31"/>
        </w:numPr>
        <w:rPr>
          <w:rFonts w:ascii="Gill Sans MT" w:hAnsi="Gill Sans MT"/>
          <w:sz w:val="22"/>
          <w:szCs w:val="20"/>
        </w:rPr>
      </w:pPr>
      <w:r w:rsidRPr="00E25512">
        <w:rPr>
          <w:rFonts w:ascii="Gill Sans MT" w:hAnsi="Gill Sans MT"/>
          <w:sz w:val="22"/>
          <w:szCs w:val="20"/>
        </w:rPr>
        <w:t>Summary sheet or other documentation illustrating that policies and procedures were reviewed and approved by one of the following individuals:  CD/Nursing Supervisor, Medical Director, or Health Officer</w:t>
      </w:r>
      <w:r w:rsidR="009A42A7" w:rsidRPr="00E25512">
        <w:rPr>
          <w:rFonts w:ascii="Gill Sans MT" w:hAnsi="Gill Sans MT"/>
          <w:sz w:val="22"/>
          <w:szCs w:val="20"/>
        </w:rPr>
        <w:t>.</w:t>
      </w:r>
    </w:p>
    <w:p w14:paraId="4AAEF0C2" w14:textId="77777777" w:rsidR="00382ED2" w:rsidRPr="00E25512" w:rsidRDefault="00382ED2" w:rsidP="00BE1EE5">
      <w:pPr>
        <w:rPr>
          <w:rFonts w:ascii="Gill Sans MT" w:hAnsi="Gill Sans MT"/>
          <w:b/>
          <w:sz w:val="20"/>
          <w:szCs w:val="22"/>
        </w:rPr>
      </w:pPr>
    </w:p>
    <w:p w14:paraId="34572768"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0E8F8DF6" w14:textId="77777777" w:rsidR="00BE1EE5" w:rsidRPr="00E25512" w:rsidRDefault="00BE1EE5" w:rsidP="004D7796">
      <w:pPr>
        <w:rPr>
          <w:rFonts w:ascii="Gill Sans MT" w:hAnsi="Gill Sans MT"/>
          <w:szCs w:val="22"/>
        </w:rPr>
      </w:pPr>
    </w:p>
    <w:p w14:paraId="3445CD4A" w14:textId="77777777" w:rsidR="00BE1EE5" w:rsidRPr="00E25512" w:rsidRDefault="00BE1EE5" w:rsidP="004D7796">
      <w:pPr>
        <w:rPr>
          <w:rFonts w:ascii="Gill Sans MT" w:hAnsi="Gill Sans MT"/>
          <w:sz w:val="22"/>
          <w:szCs w:val="20"/>
        </w:rPr>
      </w:pPr>
      <w:r w:rsidRPr="00E25512">
        <w:rPr>
          <w:rFonts w:ascii="Gill Sans MT" w:hAnsi="Gill Sans MT"/>
          <w:sz w:val="22"/>
          <w:szCs w:val="20"/>
        </w:rPr>
        <w:t>None</w:t>
      </w:r>
    </w:p>
    <w:p w14:paraId="74E16F30" w14:textId="77777777" w:rsidR="00382ED2" w:rsidRPr="00E25512" w:rsidRDefault="00382ED2" w:rsidP="004D7796">
      <w:pPr>
        <w:rPr>
          <w:rFonts w:ascii="Gill Sans MT" w:hAnsi="Gill Sans MT"/>
          <w:b/>
          <w:sz w:val="20"/>
          <w:szCs w:val="22"/>
        </w:rPr>
      </w:pPr>
    </w:p>
    <w:p w14:paraId="07738671" w14:textId="77777777" w:rsidR="00BE1EE5" w:rsidRPr="00E25512" w:rsidRDefault="00BE1EE5" w:rsidP="004D7796">
      <w:pPr>
        <w:rPr>
          <w:rFonts w:ascii="Gill Sans MT" w:hAnsi="Gill Sans MT"/>
          <w:b/>
          <w:szCs w:val="22"/>
          <w:u w:val="single"/>
        </w:rPr>
      </w:pPr>
      <w:r w:rsidRPr="00E25512">
        <w:rPr>
          <w:rFonts w:ascii="Gill Sans MT" w:hAnsi="Gill Sans MT"/>
          <w:b/>
          <w:szCs w:val="22"/>
          <w:u w:val="single"/>
        </w:rPr>
        <w:t>Indicator 3.2</w:t>
      </w:r>
    </w:p>
    <w:p w14:paraId="75F95638" w14:textId="77777777" w:rsidR="00382ED2" w:rsidRPr="00E25512" w:rsidRDefault="00382ED2" w:rsidP="004D7796">
      <w:pPr>
        <w:rPr>
          <w:rFonts w:ascii="Gill Sans MT" w:hAnsi="Gill Sans MT" w:cs="Arial"/>
          <w:sz w:val="22"/>
          <w:szCs w:val="22"/>
        </w:rPr>
      </w:pPr>
    </w:p>
    <w:p w14:paraId="796D92E2" w14:textId="77777777" w:rsidR="00BE1EE5" w:rsidRPr="00E25512" w:rsidRDefault="00BE1EE5" w:rsidP="004D7796">
      <w:pPr>
        <w:rPr>
          <w:rFonts w:ascii="Gill Sans MT" w:hAnsi="Gill Sans MT" w:cs="Arial"/>
          <w:sz w:val="22"/>
          <w:szCs w:val="20"/>
        </w:rPr>
      </w:pPr>
      <w:r w:rsidRPr="00E25512">
        <w:rPr>
          <w:rFonts w:ascii="Gill Sans MT" w:hAnsi="Gill Sans MT" w:cs="Arial"/>
          <w:sz w:val="22"/>
          <w:szCs w:val="20"/>
        </w:rPr>
        <w:t>The local health department performs activities necessary for case follow-up, which includes guidance to prevent disease transmission.</w:t>
      </w:r>
    </w:p>
    <w:p w14:paraId="7BA8E1B5" w14:textId="77777777" w:rsidR="00382ED2" w:rsidRPr="00E25512" w:rsidRDefault="00382ED2" w:rsidP="00BE1EE5">
      <w:pPr>
        <w:rPr>
          <w:rFonts w:ascii="Gill Sans MT" w:hAnsi="Gill Sans MT"/>
          <w:b/>
          <w:szCs w:val="22"/>
        </w:rPr>
      </w:pPr>
    </w:p>
    <w:p w14:paraId="18E7D577"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10F501B0" w14:textId="77777777" w:rsidR="00BE1EE5" w:rsidRPr="00E25512" w:rsidRDefault="00BE1EE5" w:rsidP="004D7796">
      <w:pPr>
        <w:rPr>
          <w:rFonts w:ascii="Gill Sans MT" w:hAnsi="Gill Sans MT"/>
          <w:b/>
          <w:szCs w:val="22"/>
        </w:rPr>
      </w:pPr>
    </w:p>
    <w:p w14:paraId="224E6D0B" w14:textId="77777777" w:rsidR="00BE1EE5" w:rsidRPr="00E25512" w:rsidRDefault="00BE1EE5" w:rsidP="00CE6F2C">
      <w:pPr>
        <w:numPr>
          <w:ilvl w:val="0"/>
          <w:numId w:val="32"/>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cs="Arial"/>
          <w:sz w:val="22"/>
          <w:szCs w:val="20"/>
        </w:rPr>
        <w:t>local health department</w:t>
      </w:r>
      <w:r w:rsidRPr="00E25512">
        <w:rPr>
          <w:rFonts w:ascii="Gill Sans MT" w:hAnsi="Gill Sans MT"/>
          <w:sz w:val="22"/>
          <w:szCs w:val="20"/>
        </w:rPr>
        <w:t xml:space="preserve"> can demonstrate timely case follow-up, follow-up efforts, and completion/updates of cases in MDSS; </w:t>
      </w:r>
      <w:r w:rsidRPr="00E25512">
        <w:rPr>
          <w:rFonts w:ascii="Gill Sans MT" w:hAnsi="Gill Sans MT"/>
          <w:b/>
          <w:sz w:val="22"/>
          <w:szCs w:val="20"/>
        </w:rPr>
        <w:t>AND</w:t>
      </w:r>
    </w:p>
    <w:p w14:paraId="35BA0A00" w14:textId="77777777" w:rsidR="00BE1EE5" w:rsidRPr="00E25512" w:rsidRDefault="00BE1EE5" w:rsidP="00EC169D">
      <w:pPr>
        <w:numPr>
          <w:ilvl w:val="0"/>
          <w:numId w:val="32"/>
        </w:numPr>
        <w:rPr>
          <w:rFonts w:ascii="Gill Sans MT" w:hAnsi="Gill Sans MT"/>
          <w:sz w:val="22"/>
          <w:szCs w:val="20"/>
        </w:rPr>
      </w:pPr>
      <w:r w:rsidRPr="00E25512">
        <w:rPr>
          <w:rFonts w:ascii="Gill Sans MT" w:hAnsi="Gill Sans MT"/>
          <w:sz w:val="22"/>
          <w:szCs w:val="20"/>
        </w:rPr>
        <w:t xml:space="preserve">The </w:t>
      </w:r>
      <w:r w:rsidR="00485597" w:rsidRPr="00E25512">
        <w:rPr>
          <w:rFonts w:ascii="Gill Sans MT" w:hAnsi="Gill Sans MT" w:cs="Arial"/>
          <w:sz w:val="22"/>
          <w:szCs w:val="20"/>
        </w:rPr>
        <w:t>local health department</w:t>
      </w:r>
      <w:r w:rsidRPr="00E25512">
        <w:rPr>
          <w:rFonts w:ascii="Gill Sans MT" w:hAnsi="Gill Sans MT"/>
          <w:sz w:val="22"/>
          <w:szCs w:val="20"/>
        </w:rPr>
        <w:t xml:space="preserve"> maintains control guidelines or other guidance materials to assist in the control of disease spread (e.g., Norovirus Control Guidelines in Nursing Homes, etc.) that can be distributed to community partners; </w:t>
      </w:r>
      <w:r w:rsidRPr="00E25512">
        <w:rPr>
          <w:rFonts w:ascii="Gill Sans MT" w:hAnsi="Gill Sans MT"/>
          <w:b/>
          <w:sz w:val="22"/>
          <w:szCs w:val="20"/>
        </w:rPr>
        <w:t>OR</w:t>
      </w:r>
    </w:p>
    <w:p w14:paraId="3D1E7505" w14:textId="77777777" w:rsidR="00BE1EE5" w:rsidRPr="00E25512" w:rsidRDefault="00BE1EE5" w:rsidP="00CE6F2C">
      <w:pPr>
        <w:numPr>
          <w:ilvl w:val="0"/>
          <w:numId w:val="32"/>
        </w:numPr>
        <w:rPr>
          <w:rFonts w:ascii="Gill Sans MT" w:hAnsi="Gill Sans MT"/>
          <w:sz w:val="22"/>
          <w:szCs w:val="20"/>
        </w:rPr>
      </w:pPr>
      <w:r w:rsidRPr="00E25512">
        <w:rPr>
          <w:rFonts w:ascii="Gill Sans MT" w:hAnsi="Gill Sans MT"/>
          <w:sz w:val="22"/>
          <w:szCs w:val="20"/>
        </w:rPr>
        <w:t xml:space="preserve">Additional educational materials, fact sheets, or other guidance documents that will assist the </w:t>
      </w:r>
      <w:r w:rsidR="00485597" w:rsidRPr="00E25512">
        <w:rPr>
          <w:rFonts w:ascii="Gill Sans MT" w:hAnsi="Gill Sans MT" w:cs="Arial"/>
          <w:sz w:val="22"/>
          <w:szCs w:val="20"/>
        </w:rPr>
        <w:t>local health department</w:t>
      </w:r>
      <w:r w:rsidRPr="00E25512">
        <w:rPr>
          <w:rFonts w:ascii="Gill Sans MT" w:hAnsi="Gill Sans MT"/>
          <w:sz w:val="22"/>
          <w:szCs w:val="20"/>
        </w:rPr>
        <w:t xml:space="preserve"> with prevention of disease transmission.</w:t>
      </w:r>
    </w:p>
    <w:p w14:paraId="547C248C" w14:textId="77777777" w:rsidR="00BE1EE5" w:rsidRPr="00E25512" w:rsidRDefault="00BE1EE5" w:rsidP="00EC169D">
      <w:pPr>
        <w:numPr>
          <w:ilvl w:val="0"/>
          <w:numId w:val="32"/>
        </w:numPr>
        <w:rPr>
          <w:rFonts w:ascii="Gill Sans MT" w:hAnsi="Gill Sans MT"/>
          <w:sz w:val="22"/>
          <w:szCs w:val="20"/>
        </w:rPr>
      </w:pPr>
      <w:r w:rsidRPr="00E25512">
        <w:rPr>
          <w:rFonts w:ascii="Gill Sans MT" w:hAnsi="Gill Sans MT"/>
          <w:b/>
          <w:sz w:val="22"/>
          <w:szCs w:val="20"/>
        </w:rPr>
        <w:lastRenderedPageBreak/>
        <w:t>(Special Recognition)</w:t>
      </w:r>
      <w:r w:rsidRPr="00E25512">
        <w:rPr>
          <w:rFonts w:ascii="Gill Sans MT" w:hAnsi="Gill Sans MT"/>
          <w:sz w:val="22"/>
          <w:szCs w:val="20"/>
        </w:rPr>
        <w:t xml:space="preserve">  Provide communicable disease presentations to educational venues such as conferences and community health education fairs.  </w:t>
      </w:r>
    </w:p>
    <w:p w14:paraId="3992DFA2"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529A1C59" w14:textId="77777777" w:rsidR="00BE1EE5" w:rsidRPr="00E25512" w:rsidRDefault="00BE1EE5" w:rsidP="004D7796">
      <w:pPr>
        <w:rPr>
          <w:rFonts w:ascii="Gill Sans MT" w:hAnsi="Gill Sans MT"/>
          <w:szCs w:val="22"/>
        </w:rPr>
      </w:pPr>
    </w:p>
    <w:p w14:paraId="7D3E5BA5" w14:textId="77777777" w:rsidR="00BE1EE5" w:rsidRPr="00E25512" w:rsidRDefault="00BE1EE5" w:rsidP="000203CA">
      <w:pPr>
        <w:rPr>
          <w:rFonts w:ascii="Gill Sans MT" w:hAnsi="Gill Sans MT"/>
          <w:sz w:val="22"/>
          <w:szCs w:val="20"/>
        </w:rPr>
      </w:pPr>
      <w:r w:rsidRPr="00E25512">
        <w:rPr>
          <w:rFonts w:ascii="Gill Sans MT" w:hAnsi="Gill Sans MT"/>
          <w:sz w:val="22"/>
          <w:szCs w:val="20"/>
        </w:rPr>
        <w:t>Records and/or documentation that demonstrates timely case follow-up, follow-up efforts, and completion/updates of cases in MDSS</w:t>
      </w:r>
      <w:r w:rsidR="009A42A7" w:rsidRPr="00E25512">
        <w:rPr>
          <w:rFonts w:ascii="Gill Sans MT" w:hAnsi="Gill Sans MT"/>
          <w:sz w:val="22"/>
          <w:szCs w:val="20"/>
        </w:rPr>
        <w:t>.</w:t>
      </w:r>
    </w:p>
    <w:p w14:paraId="5C4EB68F" w14:textId="77777777" w:rsidR="00BE1EE5" w:rsidRPr="00E25512" w:rsidRDefault="00BE1EE5" w:rsidP="004D7796">
      <w:pPr>
        <w:rPr>
          <w:rFonts w:ascii="Gill Sans MT" w:hAnsi="Gill Sans MT"/>
          <w:szCs w:val="22"/>
        </w:rPr>
      </w:pPr>
    </w:p>
    <w:p w14:paraId="52BE8243" w14:textId="77777777" w:rsidR="00BE1EE5" w:rsidRPr="00E25512" w:rsidRDefault="00BE1EE5" w:rsidP="004D7796">
      <w:pPr>
        <w:rPr>
          <w:rFonts w:ascii="Gill Sans MT" w:hAnsi="Gill Sans MT"/>
          <w:b/>
          <w:szCs w:val="22"/>
          <w:u w:val="single"/>
        </w:rPr>
      </w:pPr>
      <w:r w:rsidRPr="00E25512">
        <w:rPr>
          <w:rFonts w:ascii="Gill Sans MT" w:hAnsi="Gill Sans MT"/>
          <w:b/>
          <w:szCs w:val="22"/>
          <w:u w:val="single"/>
        </w:rPr>
        <w:t>Documentation Requested</w:t>
      </w:r>
      <w:r w:rsidR="006C7992" w:rsidRPr="00E25512">
        <w:rPr>
          <w:rFonts w:ascii="Gill Sans MT" w:hAnsi="Gill Sans MT"/>
          <w:b/>
          <w:szCs w:val="22"/>
          <w:u w:val="single"/>
        </w:rPr>
        <w:t>:</w:t>
      </w:r>
    </w:p>
    <w:p w14:paraId="719816E8" w14:textId="77777777" w:rsidR="00BE1EE5" w:rsidRPr="00E25512" w:rsidRDefault="00BE1EE5" w:rsidP="004D7796">
      <w:pPr>
        <w:rPr>
          <w:rFonts w:ascii="Gill Sans MT" w:hAnsi="Gill Sans MT"/>
          <w:szCs w:val="22"/>
        </w:rPr>
      </w:pPr>
    </w:p>
    <w:p w14:paraId="72B3C8ED" w14:textId="77777777" w:rsidR="00BE1EE5" w:rsidRPr="00E25512" w:rsidRDefault="00BE1EE5" w:rsidP="00CE6F2C">
      <w:pPr>
        <w:numPr>
          <w:ilvl w:val="0"/>
          <w:numId w:val="33"/>
        </w:numPr>
        <w:rPr>
          <w:rFonts w:ascii="Gill Sans MT" w:hAnsi="Gill Sans MT"/>
          <w:sz w:val="22"/>
          <w:szCs w:val="20"/>
        </w:rPr>
      </w:pPr>
      <w:r w:rsidRPr="00E25512">
        <w:rPr>
          <w:rFonts w:ascii="Gill Sans MT" w:hAnsi="Gill Sans MT"/>
          <w:sz w:val="22"/>
          <w:szCs w:val="20"/>
        </w:rPr>
        <w:t>Control guidelines or other guidance materials to assist in the control of disease spread (e.g., Norovirus Control Guidelines in Nursing Homes, etc.) that can be distributed to community partners</w:t>
      </w:r>
      <w:r w:rsidR="009A42A7" w:rsidRPr="00E25512">
        <w:rPr>
          <w:rFonts w:ascii="Gill Sans MT" w:hAnsi="Gill Sans MT"/>
          <w:sz w:val="22"/>
          <w:szCs w:val="20"/>
        </w:rPr>
        <w:t>.</w:t>
      </w:r>
    </w:p>
    <w:p w14:paraId="763015AB" w14:textId="77777777" w:rsidR="00BE1EE5" w:rsidRPr="00E25512" w:rsidRDefault="00BE1EE5" w:rsidP="00CE6F2C">
      <w:pPr>
        <w:numPr>
          <w:ilvl w:val="0"/>
          <w:numId w:val="33"/>
        </w:numPr>
        <w:tabs>
          <w:tab w:val="num" w:pos="252"/>
        </w:tabs>
        <w:rPr>
          <w:rFonts w:ascii="Gill Sans MT" w:hAnsi="Gill Sans MT"/>
          <w:sz w:val="22"/>
          <w:szCs w:val="20"/>
        </w:rPr>
      </w:pPr>
      <w:r w:rsidRPr="00E25512">
        <w:rPr>
          <w:rFonts w:ascii="Gill Sans MT" w:hAnsi="Gill Sans MT"/>
          <w:sz w:val="22"/>
          <w:szCs w:val="20"/>
        </w:rPr>
        <w:t xml:space="preserve">Additional educational materials, fact sheets, or other guidance documents that will assist the </w:t>
      </w:r>
      <w:r w:rsidR="00485597" w:rsidRPr="00E25512">
        <w:rPr>
          <w:rFonts w:ascii="Gill Sans MT" w:hAnsi="Gill Sans MT" w:cs="Arial"/>
          <w:sz w:val="22"/>
          <w:szCs w:val="20"/>
        </w:rPr>
        <w:t>local health department</w:t>
      </w:r>
      <w:r w:rsidRPr="00E25512">
        <w:rPr>
          <w:rFonts w:ascii="Gill Sans MT" w:hAnsi="Gill Sans MT"/>
          <w:sz w:val="22"/>
          <w:szCs w:val="20"/>
        </w:rPr>
        <w:t xml:space="preserve"> with prevention of disease transmission</w:t>
      </w:r>
      <w:r w:rsidR="009A42A7" w:rsidRPr="00E25512">
        <w:rPr>
          <w:rFonts w:ascii="Gill Sans MT" w:hAnsi="Gill Sans MT"/>
          <w:sz w:val="22"/>
          <w:szCs w:val="20"/>
        </w:rPr>
        <w:t>.</w:t>
      </w:r>
    </w:p>
    <w:p w14:paraId="2DBC3EC7" w14:textId="77777777" w:rsidR="00BE1EE5" w:rsidRPr="00E25512" w:rsidRDefault="00BE1EE5" w:rsidP="00EC169D">
      <w:pPr>
        <w:pStyle w:val="BodyTextIndent"/>
        <w:numPr>
          <w:ilvl w:val="0"/>
          <w:numId w:val="33"/>
        </w:numPr>
        <w:jc w:val="left"/>
        <w:rPr>
          <w:rFonts w:ascii="Gill Sans MT" w:hAnsi="Gill Sans MT" w:cs="Arial"/>
          <w:color w:val="auto"/>
          <w:sz w:val="22"/>
        </w:rPr>
      </w:pPr>
      <w:r w:rsidRPr="00E25512">
        <w:rPr>
          <w:rFonts w:ascii="Gill Sans MT" w:hAnsi="Gill Sans MT"/>
          <w:b/>
          <w:sz w:val="22"/>
        </w:rPr>
        <w:t>(Special Recognition)</w:t>
      </w:r>
      <w:r w:rsidRPr="00E25512">
        <w:rPr>
          <w:rFonts w:ascii="Gill Sans MT" w:hAnsi="Gill Sans MT"/>
          <w:sz w:val="22"/>
        </w:rPr>
        <w:t xml:space="preserve"> </w:t>
      </w:r>
      <w:r w:rsidR="00485597" w:rsidRPr="00E25512">
        <w:rPr>
          <w:rFonts w:ascii="Gill Sans MT" w:hAnsi="Gill Sans MT"/>
          <w:sz w:val="22"/>
        </w:rPr>
        <w:t>CD</w:t>
      </w:r>
      <w:r w:rsidRPr="00E25512">
        <w:rPr>
          <w:rFonts w:ascii="Gill Sans MT" w:hAnsi="Gill Sans MT"/>
          <w:sz w:val="22"/>
        </w:rPr>
        <w:t xml:space="preserve"> presentations to educational venues such as conferences and</w:t>
      </w:r>
      <w:r w:rsidRPr="00E25512">
        <w:rPr>
          <w:rFonts w:ascii="Gill Sans MT" w:hAnsi="Gill Sans MT" w:cs="Arial"/>
          <w:color w:val="auto"/>
          <w:sz w:val="22"/>
        </w:rPr>
        <w:t xml:space="preserve"> community health education fairs</w:t>
      </w:r>
      <w:r w:rsidR="009A42A7" w:rsidRPr="00E25512">
        <w:rPr>
          <w:rFonts w:ascii="Gill Sans MT" w:hAnsi="Gill Sans MT" w:cs="Arial"/>
          <w:color w:val="auto"/>
          <w:sz w:val="22"/>
        </w:rPr>
        <w:t>.</w:t>
      </w:r>
    </w:p>
    <w:p w14:paraId="29C1234C" w14:textId="77777777" w:rsidR="00382ED2" w:rsidRPr="00E25512" w:rsidRDefault="00382ED2" w:rsidP="00BE1EE5">
      <w:pPr>
        <w:rPr>
          <w:rFonts w:ascii="Gill Sans MT" w:hAnsi="Gill Sans MT"/>
          <w:b/>
          <w:szCs w:val="22"/>
        </w:rPr>
      </w:pPr>
    </w:p>
    <w:p w14:paraId="7173EDA1"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07701D39" w14:textId="77777777" w:rsidR="00BE1EE5" w:rsidRPr="00E25512" w:rsidRDefault="00BE1EE5" w:rsidP="004D7796">
      <w:pPr>
        <w:rPr>
          <w:rFonts w:ascii="Gill Sans MT" w:hAnsi="Gill Sans MT"/>
          <w:szCs w:val="22"/>
        </w:rPr>
      </w:pPr>
    </w:p>
    <w:p w14:paraId="731DBE30" w14:textId="77777777" w:rsidR="00BE1EE5" w:rsidRPr="00E25512" w:rsidRDefault="00BE1EE5" w:rsidP="004D7796">
      <w:pPr>
        <w:rPr>
          <w:rFonts w:ascii="Gill Sans MT" w:hAnsi="Gill Sans MT"/>
          <w:sz w:val="22"/>
          <w:szCs w:val="20"/>
        </w:rPr>
      </w:pPr>
      <w:r w:rsidRPr="00E25512">
        <w:rPr>
          <w:rFonts w:ascii="Gill Sans MT" w:hAnsi="Gill Sans MT"/>
          <w:sz w:val="22"/>
          <w:szCs w:val="20"/>
        </w:rPr>
        <w:t>None</w:t>
      </w:r>
    </w:p>
    <w:p w14:paraId="57163744" w14:textId="77777777" w:rsidR="006C7992" w:rsidRPr="00E25512" w:rsidRDefault="006C7992" w:rsidP="004D7796">
      <w:pPr>
        <w:rPr>
          <w:rFonts w:ascii="Gill Sans MT" w:hAnsi="Gill Sans MT"/>
          <w:szCs w:val="22"/>
        </w:rPr>
      </w:pPr>
    </w:p>
    <w:p w14:paraId="0A53010D" w14:textId="77777777"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t xml:space="preserve">Indicator 3.3  </w:t>
      </w:r>
    </w:p>
    <w:p w14:paraId="2D5BFEEE" w14:textId="77777777" w:rsidR="00382ED2" w:rsidRPr="00E25512" w:rsidRDefault="00382ED2" w:rsidP="00502A84">
      <w:pPr>
        <w:rPr>
          <w:rFonts w:ascii="Gill Sans MT" w:hAnsi="Gill Sans MT" w:cs="Arial"/>
          <w:szCs w:val="22"/>
        </w:rPr>
      </w:pPr>
    </w:p>
    <w:p w14:paraId="3D4FB492" w14:textId="77777777" w:rsidR="00BE1EE5" w:rsidRPr="00E25512" w:rsidRDefault="00BE1EE5" w:rsidP="00502A84">
      <w:pPr>
        <w:rPr>
          <w:rFonts w:ascii="Gill Sans MT" w:hAnsi="Gill Sans MT" w:cs="Arial"/>
          <w:sz w:val="22"/>
          <w:szCs w:val="20"/>
        </w:rPr>
      </w:pPr>
      <w:r w:rsidRPr="00E25512">
        <w:rPr>
          <w:rFonts w:ascii="Gill Sans MT" w:hAnsi="Gill Sans MT" w:cs="Arial"/>
          <w:sz w:val="22"/>
          <w:szCs w:val="20"/>
        </w:rPr>
        <w:t xml:space="preserve">Presence of adequately prepared staff capable of enforcing Michigan law governing the control of </w:t>
      </w:r>
      <w:r w:rsidR="00485597" w:rsidRPr="00E25512">
        <w:rPr>
          <w:rFonts w:ascii="Gill Sans MT" w:hAnsi="Gill Sans MT" w:cs="Arial"/>
          <w:sz w:val="22"/>
          <w:szCs w:val="20"/>
        </w:rPr>
        <w:t>CDs</w:t>
      </w:r>
      <w:r w:rsidRPr="00E25512">
        <w:rPr>
          <w:rFonts w:ascii="Gill Sans MT" w:hAnsi="Gill Sans MT" w:cs="Arial"/>
          <w:sz w:val="22"/>
          <w:szCs w:val="20"/>
        </w:rPr>
        <w:t>.</w:t>
      </w:r>
    </w:p>
    <w:p w14:paraId="35CF2326" w14:textId="77777777" w:rsidR="00382ED2" w:rsidRPr="00E25512" w:rsidRDefault="00382ED2" w:rsidP="00BE1EE5">
      <w:pPr>
        <w:rPr>
          <w:rFonts w:ascii="Gill Sans MT" w:hAnsi="Gill Sans MT"/>
          <w:b/>
          <w:szCs w:val="22"/>
        </w:rPr>
      </w:pPr>
    </w:p>
    <w:p w14:paraId="66844809"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7BCC7C4C" w14:textId="77777777" w:rsidR="00BE1EE5" w:rsidRPr="00E25512" w:rsidRDefault="00BE1EE5" w:rsidP="00502A84">
      <w:pPr>
        <w:rPr>
          <w:rFonts w:ascii="Gill Sans MT" w:hAnsi="Gill Sans MT"/>
          <w:sz w:val="22"/>
          <w:szCs w:val="20"/>
        </w:rPr>
      </w:pPr>
      <w:r w:rsidRPr="00E25512">
        <w:rPr>
          <w:rFonts w:ascii="Gill Sans MT" w:hAnsi="Gill Sans MT" w:cs="Arial"/>
          <w:szCs w:val="22"/>
        </w:rPr>
        <w:tab/>
      </w:r>
    </w:p>
    <w:p w14:paraId="6EC9798D" w14:textId="77777777" w:rsidR="00BE1EE5" w:rsidRPr="00E25512" w:rsidRDefault="00BE1EE5" w:rsidP="00CE6F2C">
      <w:pPr>
        <w:numPr>
          <w:ilvl w:val="0"/>
          <w:numId w:val="34"/>
        </w:numPr>
        <w:rPr>
          <w:rFonts w:ascii="Gill Sans MT" w:hAnsi="Gill Sans MT"/>
          <w:sz w:val="22"/>
          <w:szCs w:val="20"/>
        </w:rPr>
      </w:pPr>
      <w:r w:rsidRPr="00E25512">
        <w:rPr>
          <w:rFonts w:ascii="Gill Sans MT" w:hAnsi="Gill Sans MT"/>
          <w:sz w:val="22"/>
          <w:szCs w:val="20"/>
        </w:rPr>
        <w:t xml:space="preserve">Staff has access to current and up-to-date reference materials (e.g., Control of Communicable Diseases Manual; Red Book; Brick Book; Michigan Communicable Disease Handbook; CDC Core Curriculum on Tuberculosis; MMWR case definitions; FIRST, Rabies, </w:t>
      </w:r>
      <w:r w:rsidR="006F6EE7" w:rsidRPr="00E25512">
        <w:rPr>
          <w:rFonts w:ascii="Gill Sans MT" w:hAnsi="Gill Sans MT"/>
          <w:sz w:val="22"/>
          <w:szCs w:val="20"/>
        </w:rPr>
        <w:t>Head lice</w:t>
      </w:r>
      <w:r w:rsidRPr="00E25512">
        <w:rPr>
          <w:rFonts w:ascii="Gill Sans MT" w:hAnsi="Gill Sans MT"/>
          <w:sz w:val="22"/>
          <w:szCs w:val="20"/>
        </w:rPr>
        <w:t xml:space="preserve">, and Scabies manuals, etc.); </w:t>
      </w:r>
      <w:r w:rsidRPr="00E25512">
        <w:rPr>
          <w:rFonts w:ascii="Gill Sans MT" w:hAnsi="Gill Sans MT"/>
          <w:b/>
          <w:sz w:val="22"/>
          <w:szCs w:val="20"/>
        </w:rPr>
        <w:t>AND</w:t>
      </w:r>
    </w:p>
    <w:p w14:paraId="4248FF7F" w14:textId="77777777" w:rsidR="00BE1EE5" w:rsidRPr="00E25512" w:rsidRDefault="00BE1EE5" w:rsidP="00EC169D">
      <w:pPr>
        <w:numPr>
          <w:ilvl w:val="0"/>
          <w:numId w:val="34"/>
        </w:numPr>
        <w:rPr>
          <w:rFonts w:ascii="Gill Sans MT" w:hAnsi="Gill Sans MT"/>
          <w:sz w:val="22"/>
          <w:szCs w:val="20"/>
        </w:rPr>
      </w:pPr>
      <w:r w:rsidRPr="00E25512">
        <w:rPr>
          <w:rFonts w:ascii="Gill Sans MT" w:hAnsi="Gill Sans MT"/>
          <w:sz w:val="22"/>
          <w:szCs w:val="20"/>
        </w:rPr>
        <w:t>Attendance of professional development activities (which may offer CME, CEU, or contact hours), which may include in-services, conferences, seminars, and trainings.</w:t>
      </w:r>
    </w:p>
    <w:p w14:paraId="057E8CEC" w14:textId="77777777" w:rsidR="00BE1EE5" w:rsidRPr="00E25512" w:rsidRDefault="00BE1EE5" w:rsidP="000203CA">
      <w:pPr>
        <w:rPr>
          <w:rFonts w:ascii="Gill Sans MT" w:hAnsi="Gill Sans MT"/>
          <w:szCs w:val="22"/>
        </w:rPr>
      </w:pPr>
    </w:p>
    <w:p w14:paraId="62F0EEC8"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50055F93" w14:textId="77777777" w:rsidR="00BE1EE5" w:rsidRPr="00E25512" w:rsidRDefault="00BE1EE5" w:rsidP="00BE1EE5">
      <w:pPr>
        <w:rPr>
          <w:rFonts w:ascii="Gill Sans MT" w:hAnsi="Gill Sans MT"/>
          <w:szCs w:val="22"/>
        </w:rPr>
      </w:pPr>
    </w:p>
    <w:p w14:paraId="793059F9" w14:textId="11006AD7" w:rsidR="00BE1EE5" w:rsidRPr="00E25512" w:rsidRDefault="00161B8D" w:rsidP="00CE6F2C">
      <w:pPr>
        <w:numPr>
          <w:ilvl w:val="0"/>
          <w:numId w:val="35"/>
        </w:numPr>
        <w:rPr>
          <w:rFonts w:ascii="Gill Sans MT" w:hAnsi="Gill Sans MT"/>
          <w:sz w:val="22"/>
          <w:szCs w:val="20"/>
        </w:rPr>
      </w:pPr>
      <w:r>
        <w:rPr>
          <w:rFonts w:ascii="Gill Sans MT" w:hAnsi="Gill Sans MT" w:cs="Arial"/>
          <w:sz w:val="22"/>
          <w:szCs w:val="20"/>
        </w:rPr>
        <w:t>L</w:t>
      </w:r>
      <w:r w:rsidR="00485597" w:rsidRPr="00E25512">
        <w:rPr>
          <w:rFonts w:ascii="Gill Sans MT" w:hAnsi="Gill Sans MT" w:cs="Arial"/>
          <w:sz w:val="22"/>
          <w:szCs w:val="20"/>
        </w:rPr>
        <w:t>ocal health department</w:t>
      </w:r>
      <w:r w:rsidR="00BE1EE5" w:rsidRPr="00E25512">
        <w:rPr>
          <w:rFonts w:ascii="Gill Sans MT" w:hAnsi="Gill Sans MT"/>
          <w:sz w:val="22"/>
          <w:szCs w:val="20"/>
        </w:rPr>
        <w:t xml:space="preserve"> has documentation of CD staff participation in professional development activiti</w:t>
      </w:r>
      <w:r w:rsidR="006C7992" w:rsidRPr="00E25512">
        <w:rPr>
          <w:rFonts w:ascii="Gill Sans MT" w:hAnsi="Gill Sans MT"/>
          <w:sz w:val="22"/>
          <w:szCs w:val="20"/>
        </w:rPr>
        <w:t>es, conferences, seminars, and/</w:t>
      </w:r>
      <w:r w:rsidR="00BE1EE5" w:rsidRPr="00E25512">
        <w:rPr>
          <w:rFonts w:ascii="Gill Sans MT" w:hAnsi="Gill Sans MT"/>
          <w:sz w:val="22"/>
          <w:szCs w:val="20"/>
        </w:rPr>
        <w:t>or trainings.</w:t>
      </w:r>
    </w:p>
    <w:p w14:paraId="4EF8A1EA" w14:textId="77777777" w:rsidR="00BE1EE5" w:rsidRPr="00E25512" w:rsidRDefault="00BE1EE5" w:rsidP="00EC169D">
      <w:pPr>
        <w:numPr>
          <w:ilvl w:val="0"/>
          <w:numId w:val="35"/>
        </w:numPr>
        <w:rPr>
          <w:rFonts w:ascii="Gill Sans MT" w:hAnsi="Gill Sans MT"/>
          <w:sz w:val="22"/>
          <w:szCs w:val="20"/>
        </w:rPr>
      </w:pPr>
      <w:r w:rsidRPr="00E25512">
        <w:rPr>
          <w:rFonts w:ascii="Gill Sans MT" w:hAnsi="Gill Sans MT"/>
          <w:sz w:val="22"/>
          <w:szCs w:val="20"/>
        </w:rPr>
        <w:t>The documentation for the above indicator may include either a copy of the CEU certificate or a listing of activities attended for a given year, along with the date of th</w:t>
      </w:r>
      <w:r w:rsidR="006C7992" w:rsidRPr="00E25512">
        <w:rPr>
          <w:rFonts w:ascii="Gill Sans MT" w:hAnsi="Gill Sans MT"/>
          <w:sz w:val="22"/>
          <w:szCs w:val="20"/>
        </w:rPr>
        <w:t>e activity</w:t>
      </w:r>
      <w:r w:rsidR="009A42A7" w:rsidRPr="00E25512">
        <w:rPr>
          <w:rFonts w:ascii="Gill Sans MT" w:hAnsi="Gill Sans MT"/>
          <w:sz w:val="22"/>
          <w:szCs w:val="20"/>
        </w:rPr>
        <w:t>.</w:t>
      </w:r>
    </w:p>
    <w:p w14:paraId="33685C9C" w14:textId="77777777" w:rsidR="00382ED2" w:rsidRPr="00E25512" w:rsidRDefault="00382ED2" w:rsidP="00BE1EE5">
      <w:pPr>
        <w:rPr>
          <w:rFonts w:ascii="Gill Sans MT" w:hAnsi="Gill Sans MT"/>
          <w:b/>
          <w:szCs w:val="22"/>
        </w:rPr>
      </w:pPr>
    </w:p>
    <w:p w14:paraId="45B594E7"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Evaluation Question</w:t>
      </w:r>
      <w:r w:rsidR="006C7992" w:rsidRPr="00E25512">
        <w:rPr>
          <w:rFonts w:ascii="Gill Sans MT" w:hAnsi="Gill Sans MT"/>
          <w:b/>
          <w:szCs w:val="22"/>
          <w:u w:val="single"/>
        </w:rPr>
        <w:t>:</w:t>
      </w:r>
    </w:p>
    <w:p w14:paraId="621E3FA7" w14:textId="77777777" w:rsidR="00BE1EE5" w:rsidRPr="00E25512" w:rsidRDefault="00BE1EE5" w:rsidP="00502A84">
      <w:pPr>
        <w:rPr>
          <w:rFonts w:ascii="Gill Sans MT" w:hAnsi="Gill Sans MT"/>
          <w:sz w:val="22"/>
          <w:szCs w:val="20"/>
        </w:rPr>
      </w:pPr>
    </w:p>
    <w:p w14:paraId="3D7CCC6D" w14:textId="77777777" w:rsidR="00BE1EE5" w:rsidRPr="00E25512" w:rsidRDefault="00BE1EE5" w:rsidP="00502A84">
      <w:pPr>
        <w:rPr>
          <w:rFonts w:ascii="Gill Sans MT" w:hAnsi="Gill Sans MT"/>
          <w:sz w:val="22"/>
          <w:szCs w:val="20"/>
        </w:rPr>
      </w:pPr>
      <w:r w:rsidRPr="00E25512">
        <w:rPr>
          <w:rFonts w:ascii="Gill Sans MT" w:hAnsi="Gill Sans MT"/>
          <w:sz w:val="22"/>
          <w:szCs w:val="20"/>
        </w:rPr>
        <w:t>None</w:t>
      </w:r>
    </w:p>
    <w:p w14:paraId="77BB3481" w14:textId="77777777" w:rsidR="006C7992" w:rsidRPr="00E25512" w:rsidRDefault="006C7992" w:rsidP="00502A84">
      <w:pPr>
        <w:rPr>
          <w:rFonts w:ascii="Gill Sans MT" w:hAnsi="Gill Sans MT"/>
          <w:szCs w:val="22"/>
        </w:rPr>
      </w:pPr>
    </w:p>
    <w:p w14:paraId="63DA40EE" w14:textId="77777777" w:rsidR="00382ED2" w:rsidRPr="00E25512" w:rsidRDefault="00382ED2" w:rsidP="00502A84">
      <w:pPr>
        <w:rPr>
          <w:rFonts w:ascii="Gill Sans MT" w:hAnsi="Gill Sans MT"/>
          <w:b/>
          <w:szCs w:val="22"/>
        </w:rPr>
      </w:pPr>
    </w:p>
    <w:p w14:paraId="46F9E545" w14:textId="77777777" w:rsidR="00CE6F2C" w:rsidRPr="00E25512" w:rsidRDefault="00CE6F2C" w:rsidP="00502A84">
      <w:pPr>
        <w:rPr>
          <w:rFonts w:ascii="Gill Sans MT" w:hAnsi="Gill Sans MT"/>
          <w:b/>
          <w:szCs w:val="22"/>
        </w:rPr>
      </w:pPr>
    </w:p>
    <w:p w14:paraId="7BDD56BD" w14:textId="77777777" w:rsidR="00BE1EE5" w:rsidRPr="00E25512" w:rsidRDefault="00BE1EE5" w:rsidP="00502A84">
      <w:pPr>
        <w:rPr>
          <w:rFonts w:ascii="Gill Sans MT" w:hAnsi="Gill Sans MT"/>
          <w:b/>
          <w:sz w:val="28"/>
          <w:szCs w:val="22"/>
          <w:u w:val="single"/>
        </w:rPr>
      </w:pPr>
      <w:r w:rsidRPr="00E25512">
        <w:rPr>
          <w:rFonts w:ascii="Gill Sans MT" w:hAnsi="Gill Sans MT"/>
          <w:b/>
          <w:sz w:val="28"/>
          <w:szCs w:val="22"/>
          <w:u w:val="single"/>
        </w:rPr>
        <w:t>Indicator 3.4</w:t>
      </w:r>
    </w:p>
    <w:p w14:paraId="75558638" w14:textId="77777777" w:rsidR="00382ED2" w:rsidRPr="00E25512" w:rsidRDefault="00382ED2" w:rsidP="00502A84">
      <w:pPr>
        <w:rPr>
          <w:rFonts w:ascii="Gill Sans MT" w:hAnsi="Gill Sans MT" w:cs="Arial"/>
          <w:szCs w:val="22"/>
        </w:rPr>
      </w:pPr>
    </w:p>
    <w:p w14:paraId="6D0B1265" w14:textId="77777777" w:rsidR="00BE1EE5" w:rsidRPr="00E25512" w:rsidRDefault="00BE1EE5" w:rsidP="00502A84">
      <w:pPr>
        <w:rPr>
          <w:rFonts w:ascii="Gill Sans MT" w:hAnsi="Gill Sans MT" w:cs="Arial"/>
          <w:sz w:val="22"/>
          <w:szCs w:val="20"/>
        </w:rPr>
      </w:pPr>
      <w:r w:rsidRPr="00E25512">
        <w:rPr>
          <w:rFonts w:ascii="Gill Sans MT" w:hAnsi="Gill Sans MT" w:cs="Arial"/>
          <w:sz w:val="22"/>
          <w:szCs w:val="20"/>
        </w:rPr>
        <w:t>The local health department shall complete and submit the necessary foodborne or waterborne outbreak investigation forms.</w:t>
      </w:r>
    </w:p>
    <w:p w14:paraId="5CCD96DD" w14:textId="77777777" w:rsidR="00382ED2" w:rsidRPr="00E25512" w:rsidRDefault="00382ED2" w:rsidP="00BE1EE5">
      <w:pPr>
        <w:rPr>
          <w:rFonts w:ascii="Gill Sans MT" w:hAnsi="Gill Sans MT"/>
          <w:b/>
          <w:szCs w:val="22"/>
        </w:rPr>
      </w:pPr>
    </w:p>
    <w:p w14:paraId="562184F5"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This indicator may be met by:</w:t>
      </w:r>
    </w:p>
    <w:p w14:paraId="5EF6A1B0" w14:textId="77777777" w:rsidR="00BE1EE5" w:rsidRPr="00E25512" w:rsidRDefault="00BE1EE5" w:rsidP="00502A84">
      <w:pPr>
        <w:rPr>
          <w:rFonts w:ascii="Gill Sans MT" w:hAnsi="Gill Sans MT"/>
          <w:b/>
          <w:szCs w:val="22"/>
        </w:rPr>
      </w:pPr>
    </w:p>
    <w:p w14:paraId="36A5D25A" w14:textId="77777777" w:rsidR="00C23148" w:rsidRPr="009039FE" w:rsidRDefault="00C23148" w:rsidP="009039FE">
      <w:pPr>
        <w:pStyle w:val="ListParagraph"/>
        <w:numPr>
          <w:ilvl w:val="0"/>
          <w:numId w:val="37"/>
        </w:numPr>
        <w:rPr>
          <w:rFonts w:ascii="Gill Sans MT" w:hAnsi="Gill Sans MT"/>
          <w:sz w:val="22"/>
          <w:szCs w:val="20"/>
        </w:rPr>
      </w:pPr>
      <w:r w:rsidRPr="009039FE">
        <w:rPr>
          <w:rFonts w:ascii="Gill Sans MT" w:hAnsi="Gill Sans MT"/>
          <w:sz w:val="22"/>
          <w:szCs w:val="20"/>
        </w:rPr>
        <w:t xml:space="preserve">For foodborne outbreaks, the local health department completes and submits the CDC 52.13 (foodborne) outbreak form to </w:t>
      </w:r>
      <w:r w:rsidR="00487E79" w:rsidRPr="009039FE">
        <w:rPr>
          <w:rFonts w:ascii="Gill Sans MT" w:hAnsi="Gill Sans MT"/>
          <w:sz w:val="22"/>
          <w:szCs w:val="20"/>
        </w:rPr>
        <w:t>MDHHS</w:t>
      </w:r>
      <w:r w:rsidRPr="009039FE">
        <w:rPr>
          <w:rFonts w:ascii="Gill Sans MT" w:hAnsi="Gill Sans MT"/>
          <w:sz w:val="22"/>
          <w:szCs w:val="20"/>
        </w:rPr>
        <w:t xml:space="preserve"> and the Michigan Department of Agriculture and Rural Development (MDARD) within 60 days of the date the first case became ill. </w:t>
      </w:r>
    </w:p>
    <w:p w14:paraId="12839260" w14:textId="77777777" w:rsidR="00C23148" w:rsidRPr="00E25512" w:rsidRDefault="00C23148" w:rsidP="00C23148">
      <w:pPr>
        <w:rPr>
          <w:rFonts w:ascii="Gill Sans MT" w:hAnsi="Gill Sans MT"/>
          <w:sz w:val="22"/>
          <w:szCs w:val="20"/>
        </w:rPr>
      </w:pPr>
    </w:p>
    <w:p w14:paraId="5C9331E2" w14:textId="77777777" w:rsidR="00C23148" w:rsidRPr="009039FE" w:rsidRDefault="00C23148" w:rsidP="009039FE">
      <w:pPr>
        <w:pStyle w:val="ListParagraph"/>
        <w:numPr>
          <w:ilvl w:val="0"/>
          <w:numId w:val="37"/>
        </w:numPr>
        <w:rPr>
          <w:rFonts w:ascii="Gill Sans MT" w:hAnsi="Gill Sans MT"/>
          <w:sz w:val="22"/>
          <w:szCs w:val="20"/>
        </w:rPr>
      </w:pPr>
      <w:r w:rsidRPr="009039FE">
        <w:rPr>
          <w:rFonts w:ascii="Gill Sans MT" w:hAnsi="Gill Sans MT"/>
          <w:sz w:val="22"/>
          <w:szCs w:val="20"/>
        </w:rPr>
        <w:t xml:space="preserve">For waterborne outbreaks, the local health department completes and submits the CDC 52.12 (waterborne) outbreak form to </w:t>
      </w:r>
      <w:r w:rsidR="00487E79" w:rsidRPr="009039FE">
        <w:rPr>
          <w:rFonts w:ascii="Gill Sans MT" w:hAnsi="Gill Sans MT"/>
          <w:sz w:val="22"/>
          <w:szCs w:val="20"/>
        </w:rPr>
        <w:t>MDHHS</w:t>
      </w:r>
      <w:r w:rsidRPr="009039FE">
        <w:rPr>
          <w:rFonts w:ascii="Gill Sans MT" w:hAnsi="Gill Sans MT"/>
          <w:sz w:val="22"/>
          <w:szCs w:val="20"/>
        </w:rPr>
        <w:t xml:space="preserve"> within 60 days of the date the first case became ill. </w:t>
      </w:r>
    </w:p>
    <w:p w14:paraId="15ED901C" w14:textId="77777777" w:rsidR="00C23148" w:rsidRPr="00E25512" w:rsidRDefault="00C23148" w:rsidP="00C23148">
      <w:pPr>
        <w:rPr>
          <w:rFonts w:ascii="Gill Sans MT" w:hAnsi="Gill Sans MT"/>
          <w:sz w:val="22"/>
          <w:szCs w:val="20"/>
        </w:rPr>
      </w:pPr>
    </w:p>
    <w:p w14:paraId="55BE2FF4" w14:textId="77777777" w:rsidR="00C23148" w:rsidRPr="009039FE" w:rsidRDefault="00C23148" w:rsidP="009039FE">
      <w:pPr>
        <w:pStyle w:val="ListParagraph"/>
        <w:numPr>
          <w:ilvl w:val="0"/>
          <w:numId w:val="37"/>
        </w:numPr>
        <w:rPr>
          <w:rFonts w:ascii="Gill Sans MT" w:hAnsi="Gill Sans MT"/>
          <w:sz w:val="22"/>
          <w:szCs w:val="20"/>
        </w:rPr>
      </w:pPr>
      <w:r w:rsidRPr="009039FE">
        <w:rPr>
          <w:rFonts w:ascii="Gill Sans MT" w:hAnsi="Gill Sans MT"/>
          <w:sz w:val="22"/>
          <w:szCs w:val="20"/>
          <w:u w:val="single"/>
        </w:rPr>
        <w:t>In the event that an investigation is still ongoing 60 days post first illness onset date</w:t>
      </w:r>
      <w:r w:rsidRPr="009039FE">
        <w:rPr>
          <w:rFonts w:ascii="Gill Sans MT" w:hAnsi="Gill Sans MT"/>
          <w:sz w:val="22"/>
          <w:szCs w:val="20"/>
        </w:rPr>
        <w:t xml:space="preserve">, a preliminary 52.12 or 52.13 report (which includes data such as county of outbreak, onset date, exposure date, number of cases, and laboratory results) must be submitted to </w:t>
      </w:r>
      <w:r w:rsidR="00487E79" w:rsidRPr="009039FE">
        <w:rPr>
          <w:rFonts w:ascii="Gill Sans MT" w:hAnsi="Gill Sans MT"/>
          <w:sz w:val="22"/>
          <w:szCs w:val="20"/>
        </w:rPr>
        <w:t>MDHHS</w:t>
      </w:r>
      <w:r w:rsidRPr="009039FE">
        <w:rPr>
          <w:rFonts w:ascii="Gill Sans MT" w:hAnsi="Gill Sans MT"/>
          <w:sz w:val="22"/>
          <w:szCs w:val="20"/>
        </w:rPr>
        <w:t xml:space="preserve"> within 60 days of the date the first case became ill; the completed final outbreak report form must then be sent to the appropriate agency(s) within 90 days.</w:t>
      </w:r>
    </w:p>
    <w:p w14:paraId="7C427CCD" w14:textId="77777777" w:rsidR="00382ED2" w:rsidRPr="00E25512" w:rsidRDefault="00382ED2" w:rsidP="00BE1EE5">
      <w:pPr>
        <w:rPr>
          <w:rFonts w:ascii="Gill Sans MT" w:hAnsi="Gill Sans MT"/>
          <w:b/>
          <w:szCs w:val="22"/>
        </w:rPr>
      </w:pPr>
    </w:p>
    <w:p w14:paraId="1DBACA86" w14:textId="77777777" w:rsidR="00BE1EE5" w:rsidRPr="00E25512" w:rsidRDefault="00BE1EE5" w:rsidP="00BE1EE5">
      <w:pPr>
        <w:rPr>
          <w:rFonts w:ascii="Gill Sans MT" w:hAnsi="Gill Sans MT"/>
          <w:b/>
          <w:szCs w:val="22"/>
          <w:u w:val="single"/>
        </w:rPr>
      </w:pPr>
      <w:r w:rsidRPr="00E25512">
        <w:rPr>
          <w:rFonts w:ascii="Gill Sans MT" w:hAnsi="Gill Sans MT"/>
          <w:b/>
          <w:szCs w:val="22"/>
          <w:u w:val="single"/>
        </w:rPr>
        <w:t>Documentation Required</w:t>
      </w:r>
      <w:r w:rsidR="006C7992" w:rsidRPr="00E25512">
        <w:rPr>
          <w:rFonts w:ascii="Gill Sans MT" w:hAnsi="Gill Sans MT"/>
          <w:b/>
          <w:szCs w:val="22"/>
          <w:u w:val="single"/>
        </w:rPr>
        <w:t>:</w:t>
      </w:r>
    </w:p>
    <w:p w14:paraId="21F82882" w14:textId="77777777" w:rsidR="00BE1EE5" w:rsidRPr="00E25512" w:rsidRDefault="00BE1EE5" w:rsidP="000203CA">
      <w:pPr>
        <w:rPr>
          <w:rFonts w:ascii="Gill Sans MT" w:hAnsi="Gill Sans MT"/>
          <w:szCs w:val="22"/>
        </w:rPr>
      </w:pPr>
    </w:p>
    <w:p w14:paraId="4836D50C" w14:textId="77777777" w:rsidR="00BE1EE5" w:rsidRPr="00E25512" w:rsidRDefault="00BE1EE5" w:rsidP="000203CA">
      <w:pPr>
        <w:rPr>
          <w:rFonts w:ascii="Gill Sans MT" w:hAnsi="Gill Sans MT"/>
          <w:sz w:val="22"/>
          <w:szCs w:val="20"/>
        </w:rPr>
      </w:pPr>
      <w:r w:rsidRPr="00E25512">
        <w:rPr>
          <w:rFonts w:ascii="Gill Sans MT" w:hAnsi="Gill Sans MT"/>
          <w:sz w:val="22"/>
          <w:szCs w:val="20"/>
        </w:rPr>
        <w:t>Copies of completed CDC 52.13 and CDC 52.12 forms</w:t>
      </w:r>
    </w:p>
    <w:p w14:paraId="7A9814AF" w14:textId="77777777" w:rsidR="00382ED2" w:rsidRPr="00E25512" w:rsidRDefault="00382ED2" w:rsidP="00BE1EE5">
      <w:pPr>
        <w:rPr>
          <w:rFonts w:ascii="Gill Sans MT" w:hAnsi="Gill Sans MT"/>
          <w:b/>
          <w:szCs w:val="22"/>
        </w:rPr>
      </w:pPr>
    </w:p>
    <w:p w14:paraId="375E69EC" w14:textId="77777777" w:rsidR="00BE1EE5" w:rsidRPr="00E25512" w:rsidRDefault="006C7992" w:rsidP="00BE1EE5">
      <w:pPr>
        <w:rPr>
          <w:rFonts w:ascii="Gill Sans MT" w:hAnsi="Gill Sans MT"/>
          <w:b/>
          <w:szCs w:val="22"/>
          <w:u w:val="single"/>
        </w:rPr>
      </w:pPr>
      <w:r w:rsidRPr="00E25512">
        <w:rPr>
          <w:rFonts w:ascii="Gill Sans MT" w:hAnsi="Gill Sans MT"/>
          <w:b/>
          <w:szCs w:val="22"/>
          <w:u w:val="single"/>
        </w:rPr>
        <w:t>Evaluation Question:</w:t>
      </w:r>
    </w:p>
    <w:p w14:paraId="3C124F63" w14:textId="77777777" w:rsidR="00BE1EE5" w:rsidRPr="00E25512" w:rsidRDefault="00BE1EE5" w:rsidP="000203CA">
      <w:pPr>
        <w:rPr>
          <w:rFonts w:ascii="Gill Sans MT" w:hAnsi="Gill Sans MT"/>
          <w:szCs w:val="22"/>
        </w:rPr>
      </w:pPr>
    </w:p>
    <w:p w14:paraId="257C5BD6" w14:textId="77777777" w:rsidR="00BE1EE5" w:rsidRPr="00E25512" w:rsidRDefault="00BE1EE5" w:rsidP="00502A84">
      <w:pPr>
        <w:rPr>
          <w:rFonts w:ascii="Gill Sans MT" w:hAnsi="Gill Sans MT"/>
          <w:sz w:val="22"/>
          <w:szCs w:val="20"/>
        </w:rPr>
      </w:pPr>
      <w:r w:rsidRPr="00E25512">
        <w:rPr>
          <w:rFonts w:ascii="Gill Sans MT" w:hAnsi="Gill Sans MT"/>
          <w:sz w:val="22"/>
          <w:szCs w:val="20"/>
        </w:rPr>
        <w:t>None</w:t>
      </w:r>
    </w:p>
    <w:p w14:paraId="2EDBF689" w14:textId="77777777" w:rsidR="004D7796" w:rsidRPr="00E25512" w:rsidRDefault="004D7796" w:rsidP="004D7796">
      <w:pPr>
        <w:rPr>
          <w:rFonts w:ascii="Gill Sans MT" w:hAnsi="Gill Sans MT"/>
          <w:szCs w:val="22"/>
        </w:rPr>
      </w:pPr>
    </w:p>
    <w:p w14:paraId="478DBEC9" w14:textId="77777777" w:rsidR="004D7796" w:rsidRPr="00E25512" w:rsidRDefault="004D7796" w:rsidP="004D7796">
      <w:pPr>
        <w:rPr>
          <w:rFonts w:ascii="Gill Sans MT" w:hAnsi="Gill Sans MT"/>
          <w:szCs w:val="22"/>
        </w:rPr>
      </w:pPr>
    </w:p>
    <w:sectPr w:rsidR="004D7796" w:rsidRPr="00E25512" w:rsidSect="00CE44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A4CF" w14:textId="77777777" w:rsidR="000F04CD" w:rsidRDefault="000F04CD">
      <w:r>
        <w:separator/>
      </w:r>
    </w:p>
  </w:endnote>
  <w:endnote w:type="continuationSeparator" w:id="0">
    <w:p w14:paraId="7C367CD4" w14:textId="77777777" w:rsidR="000F04CD" w:rsidRDefault="000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7158" w14:textId="77777777" w:rsidR="005068B2" w:rsidRDefault="00506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476F" w14:textId="77777777" w:rsidR="00BD0B75" w:rsidRDefault="00BD0B75">
    <w:pPr>
      <w:pStyle w:val="Footer"/>
      <w:rPr>
        <w:rFonts w:ascii="Gill Sans MT" w:hAnsi="Gill Sans MT"/>
        <w:sz w:val="18"/>
        <w:szCs w:val="18"/>
      </w:rPr>
    </w:pPr>
  </w:p>
  <w:p w14:paraId="45574A16" w14:textId="130381C4" w:rsidR="00BD0B75" w:rsidRPr="00BD0B75" w:rsidRDefault="00BD0B75" w:rsidP="00BD0B75">
    <w:pPr>
      <w:rPr>
        <w:rFonts w:ascii="Gill Sans MT" w:hAnsi="Gill Sans MT" w:cs="Arial"/>
        <w:sz w:val="18"/>
        <w:szCs w:val="18"/>
      </w:rPr>
    </w:pPr>
    <w:r w:rsidRPr="00BD0B75">
      <w:rPr>
        <w:rFonts w:ascii="Gill Sans MT" w:hAnsi="Gill Sans MT"/>
        <w:sz w:val="18"/>
        <w:szCs w:val="18"/>
      </w:rPr>
      <w:t>For technical assistance, please contact Shannon Johnson (</w:t>
    </w:r>
    <w:r w:rsidR="00907ED9">
      <w:rPr>
        <w:rFonts w:ascii="Gill Sans MT" w:hAnsi="Gill Sans MT"/>
        <w:sz w:val="18"/>
        <w:szCs w:val="18"/>
      </w:rPr>
      <w:t>johnsons61</w:t>
    </w:r>
    <w:r w:rsidR="00932150">
      <w:rPr>
        <w:rFonts w:ascii="Gill Sans MT" w:hAnsi="Gill Sans MT"/>
        <w:sz w:val="18"/>
        <w:szCs w:val="18"/>
      </w:rPr>
      <w:t>@michigan.gov) at 517-</w:t>
    </w:r>
    <w:r w:rsidR="00907ED9">
      <w:rPr>
        <w:rFonts w:ascii="Gill Sans MT" w:hAnsi="Gill Sans MT"/>
        <w:sz w:val="18"/>
        <w:szCs w:val="18"/>
      </w:rPr>
      <w:t>284</w:t>
    </w:r>
    <w:r w:rsidR="00932150">
      <w:rPr>
        <w:rFonts w:ascii="Gill Sans MT" w:hAnsi="Gill Sans MT"/>
        <w:sz w:val="18"/>
        <w:szCs w:val="18"/>
      </w:rPr>
      <w:t>-</w:t>
    </w:r>
    <w:r w:rsidR="00907ED9">
      <w:rPr>
        <w:rFonts w:ascii="Gill Sans MT" w:hAnsi="Gill Sans MT"/>
        <w:sz w:val="18"/>
        <w:szCs w:val="18"/>
      </w:rPr>
      <w:t>4962</w:t>
    </w:r>
    <w:r w:rsidRPr="00BD0B75">
      <w:rPr>
        <w:rFonts w:ascii="Gill Sans MT" w:hAnsi="Gill Sans MT"/>
        <w:sz w:val="18"/>
        <w:szCs w:val="18"/>
      </w:rPr>
      <w:t xml:space="preserve"> or Tim Bolen (</w:t>
    </w:r>
    <w:r w:rsidRPr="00BD0B75">
      <w:rPr>
        <w:rFonts w:ascii="Gill Sans MT" w:hAnsi="Gill Sans MT" w:cs="Arial"/>
        <w:sz w:val="18"/>
        <w:szCs w:val="18"/>
      </w:rPr>
      <w:t>bolenT1@michigan.gov</w:t>
    </w:r>
    <w:r w:rsidRPr="00BD0B75">
      <w:rPr>
        <w:rFonts w:ascii="Gill Sans MT" w:hAnsi="Gill Sans MT"/>
        <w:sz w:val="18"/>
        <w:szCs w:val="18"/>
      </w:rPr>
      <w:t xml:space="preserve">) at </w:t>
    </w:r>
    <w:r w:rsidRPr="00BD0B75">
      <w:rPr>
        <w:rFonts w:ascii="Gill Sans MT" w:hAnsi="Gill Sans MT" w:cs="Arial"/>
        <w:sz w:val="18"/>
        <w:szCs w:val="18"/>
      </w:rPr>
      <w:t xml:space="preserve">989-832-6690 </w:t>
    </w:r>
  </w:p>
  <w:p w14:paraId="40C202E3" w14:textId="77777777" w:rsidR="00BD0B75" w:rsidRDefault="00BD0B75">
    <w:pPr>
      <w:pStyle w:val="Footer"/>
      <w:rPr>
        <w:rFonts w:ascii="Gill Sans MT" w:hAnsi="Gill Sans MT"/>
        <w:sz w:val="18"/>
        <w:szCs w:val="18"/>
      </w:rPr>
    </w:pPr>
  </w:p>
  <w:p w14:paraId="6DF59095" w14:textId="77777777" w:rsidR="00BD0B75" w:rsidRPr="008D0532" w:rsidRDefault="00BD0B75" w:rsidP="008D0532">
    <w:pPr>
      <w:pStyle w:val="Footer"/>
      <w:jc w:val="center"/>
      <w:rPr>
        <w:rFonts w:ascii="Gill Sans MT" w:hAnsi="Gill Sans MT"/>
        <w:sz w:val="20"/>
        <w:szCs w:val="20"/>
      </w:rPr>
    </w:pPr>
    <w:r w:rsidRPr="008D0532">
      <w:rPr>
        <w:rStyle w:val="PageNumber"/>
        <w:rFonts w:ascii="Gill Sans MT" w:hAnsi="Gill Sans MT"/>
        <w:sz w:val="20"/>
        <w:szCs w:val="20"/>
      </w:rPr>
      <w:fldChar w:fldCharType="begin"/>
    </w:r>
    <w:r w:rsidRPr="008D0532">
      <w:rPr>
        <w:rStyle w:val="PageNumber"/>
        <w:rFonts w:ascii="Gill Sans MT" w:hAnsi="Gill Sans MT"/>
        <w:sz w:val="20"/>
        <w:szCs w:val="20"/>
      </w:rPr>
      <w:instrText xml:space="preserve"> PAGE </w:instrText>
    </w:r>
    <w:r w:rsidRPr="008D0532">
      <w:rPr>
        <w:rStyle w:val="PageNumber"/>
        <w:rFonts w:ascii="Gill Sans MT" w:hAnsi="Gill Sans MT"/>
        <w:sz w:val="20"/>
        <w:szCs w:val="20"/>
      </w:rPr>
      <w:fldChar w:fldCharType="separate"/>
    </w:r>
    <w:r w:rsidR="00A35AC0">
      <w:rPr>
        <w:rStyle w:val="PageNumber"/>
        <w:rFonts w:ascii="Gill Sans MT" w:hAnsi="Gill Sans MT"/>
        <w:noProof/>
        <w:sz w:val="20"/>
        <w:szCs w:val="20"/>
      </w:rPr>
      <w:t>9</w:t>
    </w:r>
    <w:r w:rsidRPr="008D0532">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A3E5" w14:textId="77777777" w:rsidR="005068B2" w:rsidRDefault="00506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5025" w14:textId="77777777" w:rsidR="000F04CD" w:rsidRDefault="000F04CD">
      <w:r>
        <w:separator/>
      </w:r>
    </w:p>
  </w:footnote>
  <w:footnote w:type="continuationSeparator" w:id="0">
    <w:p w14:paraId="0F65F364" w14:textId="77777777" w:rsidR="000F04CD" w:rsidRDefault="000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4333" w14:textId="77777777" w:rsidR="005068B2" w:rsidRDefault="00506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B652" w14:textId="77777777" w:rsidR="00BD0B75" w:rsidRDefault="00035F89">
    <w:pPr>
      <w:pStyle w:val="Header"/>
    </w:pPr>
    <w:r>
      <w:rPr>
        <w:noProof/>
      </w:rPr>
      <mc:AlternateContent>
        <mc:Choice Requires="wps">
          <w:drawing>
            <wp:anchor distT="0" distB="0" distL="114300" distR="114300" simplePos="0" relativeHeight="251657216" behindDoc="0" locked="0" layoutInCell="1" allowOverlap="1" wp14:anchorId="378EC01C" wp14:editId="7A6CD6B9">
              <wp:simplePos x="0" y="0"/>
              <wp:positionH relativeFrom="column">
                <wp:posOffset>914400</wp:posOffset>
              </wp:positionH>
              <wp:positionV relativeFrom="paragraph">
                <wp:posOffset>114300</wp:posOffset>
              </wp:positionV>
              <wp:extent cx="5829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C3C86" w14:textId="77777777" w:rsidR="00BD0B75" w:rsidRPr="00952693" w:rsidRDefault="00BD0B75"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53AC9CE" w14:textId="25D266F5" w:rsidR="00BD0B75" w:rsidRPr="00952693" w:rsidRDefault="00BD0B75" w:rsidP="00462103">
                          <w:pPr>
                            <w:jc w:val="center"/>
                            <w:rPr>
                              <w:rFonts w:ascii="Gill Sans MT" w:hAnsi="Gill Sans MT"/>
                              <w:sz w:val="20"/>
                              <w:szCs w:val="20"/>
                            </w:rPr>
                          </w:pPr>
                          <w:r w:rsidRPr="00952693">
                            <w:rPr>
                              <w:rFonts w:ascii="Gill Sans MT" w:hAnsi="Gill Sans MT"/>
                              <w:sz w:val="20"/>
                              <w:szCs w:val="20"/>
                            </w:rPr>
                            <w:t>Tool 20</w:t>
                          </w:r>
                          <w:r w:rsidR="005068B2">
                            <w:rPr>
                              <w:rFonts w:ascii="Gill Sans MT" w:hAnsi="Gill Sans MT"/>
                              <w:sz w:val="20"/>
                              <w:szCs w:val="20"/>
                            </w:rPr>
                            <w:t>23</w:t>
                          </w:r>
                          <w:r>
                            <w:rPr>
                              <w:rFonts w:ascii="Gill Sans MT" w:hAnsi="Gill Sans MT"/>
                              <w:sz w:val="20"/>
                              <w:szCs w:val="20"/>
                            </w:rPr>
                            <w:t xml:space="preserve"> – MPR Indicator Guide</w:t>
                          </w:r>
                        </w:p>
                        <w:p w14:paraId="7B5CB79A" w14:textId="77777777" w:rsidR="00BD0B75" w:rsidRPr="00952693" w:rsidRDefault="00BD0B75"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EC01C" id="_x0000_t202" coordsize="21600,21600" o:spt="202" path="m,l,21600r21600,l21600,xe">
              <v:stroke joinstyle="miter"/>
              <v:path gradientshapeok="t" o:connecttype="rect"/>
            </v:shapetype>
            <v:shape id="Text Box 4" o:spid="_x0000_s1026" type="#_x0000_t202" style="position:absolute;margin-left:1in;margin-top:9pt;width:45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" stroked="f">
              <v:textbox>
                <w:txbxContent>
                  <w:p w14:paraId="5BCC3C86" w14:textId="77777777" w:rsidR="00BD0B75" w:rsidRPr="00952693" w:rsidRDefault="00BD0B75" w:rsidP="00952693">
                    <w:pPr>
                      <w:jc w:val="center"/>
                      <w:rPr>
                        <w:rFonts w:ascii="Gill Sans MT" w:hAnsi="Gill Sans MT"/>
                        <w:sz w:val="20"/>
                        <w:szCs w:val="20"/>
                      </w:rPr>
                    </w:pPr>
                    <w:smartTag w:uri="urn:schemas-microsoft-com:office:smarttags" w:element="State">
                      <w:smartTag w:uri="urn:schemas-microsoft-com:office:smarttags" w:element="place">
                        <w:r w:rsidRPr="00952693">
                          <w:rPr>
                            <w:rFonts w:ascii="Gill Sans MT" w:hAnsi="Gill Sans MT"/>
                            <w:sz w:val="20"/>
                            <w:szCs w:val="20"/>
                          </w:rPr>
                          <w:t>Michigan</w:t>
                        </w:r>
                      </w:smartTag>
                    </w:smartTag>
                    <w:r w:rsidRPr="00952693">
                      <w:rPr>
                        <w:rFonts w:ascii="Gill Sans MT" w:hAnsi="Gill Sans MT"/>
                        <w:sz w:val="20"/>
                        <w:szCs w:val="20"/>
                      </w:rPr>
                      <w:t xml:space="preserve"> Local Public Health Accreditation Program</w:t>
                    </w:r>
                  </w:p>
                  <w:p w14:paraId="453AC9CE" w14:textId="25D266F5" w:rsidR="00BD0B75" w:rsidRPr="00952693" w:rsidRDefault="00BD0B75" w:rsidP="00462103">
                    <w:pPr>
                      <w:jc w:val="center"/>
                      <w:rPr>
                        <w:rFonts w:ascii="Gill Sans MT" w:hAnsi="Gill Sans MT"/>
                        <w:sz w:val="20"/>
                        <w:szCs w:val="20"/>
                      </w:rPr>
                    </w:pPr>
                    <w:r w:rsidRPr="00952693">
                      <w:rPr>
                        <w:rFonts w:ascii="Gill Sans MT" w:hAnsi="Gill Sans MT"/>
                        <w:sz w:val="20"/>
                        <w:szCs w:val="20"/>
                      </w:rPr>
                      <w:t>Tool 20</w:t>
                    </w:r>
                    <w:r w:rsidR="005068B2">
                      <w:rPr>
                        <w:rFonts w:ascii="Gill Sans MT" w:hAnsi="Gill Sans MT"/>
                        <w:sz w:val="20"/>
                        <w:szCs w:val="20"/>
                      </w:rPr>
                      <w:t>23</w:t>
                    </w:r>
                    <w:r>
                      <w:rPr>
                        <w:rFonts w:ascii="Gill Sans MT" w:hAnsi="Gill Sans MT"/>
                        <w:sz w:val="20"/>
                        <w:szCs w:val="20"/>
                      </w:rPr>
                      <w:t xml:space="preserve"> – MPR Indicator Guide</w:t>
                    </w:r>
                  </w:p>
                  <w:p w14:paraId="7B5CB79A" w14:textId="77777777" w:rsidR="00BD0B75" w:rsidRPr="00952693" w:rsidRDefault="00BD0B75" w:rsidP="00952693">
                    <w:pPr>
                      <w:jc w:val="center"/>
                      <w:rPr>
                        <w:rFonts w:ascii="Gill Sans MT" w:hAnsi="Gill Sans MT"/>
                        <w:b/>
                        <w:sz w:val="32"/>
                        <w:szCs w:val="32"/>
                      </w:rPr>
                    </w:pPr>
                    <w:r>
                      <w:rPr>
                        <w:rFonts w:ascii="Gill Sans MT" w:hAnsi="Gill Sans MT"/>
                        <w:b/>
                        <w:sz w:val="32"/>
                        <w:szCs w:val="32"/>
                      </w:rPr>
                      <w:t>Section III: General Communicable Disease Control</w:t>
                    </w:r>
                  </w:p>
                </w:txbxContent>
              </v:textbox>
            </v:shape>
          </w:pict>
        </mc:Fallback>
      </mc:AlternateContent>
    </w:r>
    <w:r>
      <w:rPr>
        <w:noProof/>
      </w:rPr>
      <w:drawing>
        <wp:inline distT="0" distB="0" distL="0" distR="0" wp14:anchorId="3C766E45" wp14:editId="267118AC">
          <wp:extent cx="752475" cy="800100"/>
          <wp:effectExtent l="0" t="0" r="9525" b="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r w:rsidR="00BD0B75">
      <w:t xml:space="preserve">          </w:t>
    </w:r>
  </w:p>
  <w:p w14:paraId="78BC3530" w14:textId="77777777" w:rsidR="00BD0B75" w:rsidRDefault="00BD0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3D6C" w14:textId="77777777" w:rsidR="005068B2" w:rsidRDefault="0050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A0C"/>
    <w:multiLevelType w:val="hybridMultilevel"/>
    <w:tmpl w:val="ECE82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634"/>
    <w:multiLevelType w:val="hybridMultilevel"/>
    <w:tmpl w:val="FCF0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521E"/>
    <w:multiLevelType w:val="hybridMultilevel"/>
    <w:tmpl w:val="10328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C26A0"/>
    <w:multiLevelType w:val="hybridMultilevel"/>
    <w:tmpl w:val="0DB65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2FF6"/>
    <w:multiLevelType w:val="hybridMultilevel"/>
    <w:tmpl w:val="34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4844"/>
    <w:multiLevelType w:val="hybridMultilevel"/>
    <w:tmpl w:val="36B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04B7F"/>
    <w:multiLevelType w:val="hybridMultilevel"/>
    <w:tmpl w:val="FD681CB4"/>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26746168"/>
    <w:multiLevelType w:val="hybridMultilevel"/>
    <w:tmpl w:val="2F8C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55E1B"/>
    <w:multiLevelType w:val="hybridMultilevel"/>
    <w:tmpl w:val="FB86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83E2C"/>
    <w:multiLevelType w:val="hybridMultilevel"/>
    <w:tmpl w:val="A094C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423E8"/>
    <w:multiLevelType w:val="hybridMultilevel"/>
    <w:tmpl w:val="48E01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0AE9"/>
    <w:multiLevelType w:val="hybridMultilevel"/>
    <w:tmpl w:val="8ED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45CB1"/>
    <w:multiLevelType w:val="hybridMultilevel"/>
    <w:tmpl w:val="98A46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413EF5"/>
    <w:multiLevelType w:val="hybridMultilevel"/>
    <w:tmpl w:val="AD24B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42E26"/>
    <w:multiLevelType w:val="hybridMultilevel"/>
    <w:tmpl w:val="5050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60780"/>
    <w:multiLevelType w:val="hybridMultilevel"/>
    <w:tmpl w:val="609EF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A0A63"/>
    <w:multiLevelType w:val="hybridMultilevel"/>
    <w:tmpl w:val="026E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15578"/>
    <w:multiLevelType w:val="hybridMultilevel"/>
    <w:tmpl w:val="32E856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E891E64"/>
    <w:multiLevelType w:val="hybridMultilevel"/>
    <w:tmpl w:val="597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14699"/>
    <w:multiLevelType w:val="hybridMultilevel"/>
    <w:tmpl w:val="A6E4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1225F"/>
    <w:multiLevelType w:val="hybridMultilevel"/>
    <w:tmpl w:val="BBC29E9E"/>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54A17D64"/>
    <w:multiLevelType w:val="hybridMultilevel"/>
    <w:tmpl w:val="79E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52BC9"/>
    <w:multiLevelType w:val="hybridMultilevel"/>
    <w:tmpl w:val="0D74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D161F"/>
    <w:multiLevelType w:val="hybridMultilevel"/>
    <w:tmpl w:val="BDFE6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6465F"/>
    <w:multiLevelType w:val="hybridMultilevel"/>
    <w:tmpl w:val="CC6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159DB"/>
    <w:multiLevelType w:val="hybridMultilevel"/>
    <w:tmpl w:val="55A2A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E94F9C"/>
    <w:multiLevelType w:val="hybridMultilevel"/>
    <w:tmpl w:val="975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F6D93"/>
    <w:multiLevelType w:val="hybridMultilevel"/>
    <w:tmpl w:val="C65E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84BA0"/>
    <w:multiLevelType w:val="hybridMultilevel"/>
    <w:tmpl w:val="C018F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87572E"/>
    <w:multiLevelType w:val="hybridMultilevel"/>
    <w:tmpl w:val="7FC2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F0FD8"/>
    <w:multiLevelType w:val="hybridMultilevel"/>
    <w:tmpl w:val="EF702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B25023"/>
    <w:multiLevelType w:val="hybridMultilevel"/>
    <w:tmpl w:val="D30E7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D2C1C"/>
    <w:multiLevelType w:val="hybridMultilevel"/>
    <w:tmpl w:val="AFEA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84D2F"/>
    <w:multiLevelType w:val="hybridMultilevel"/>
    <w:tmpl w:val="4F7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32019"/>
    <w:multiLevelType w:val="hybridMultilevel"/>
    <w:tmpl w:val="18B0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50FF3"/>
    <w:multiLevelType w:val="hybridMultilevel"/>
    <w:tmpl w:val="32CAFE26"/>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7CFE78E9"/>
    <w:multiLevelType w:val="hybridMultilevel"/>
    <w:tmpl w:val="CE508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250244">
    <w:abstractNumId w:val="36"/>
  </w:num>
  <w:num w:numId="2" w16cid:durableId="1096250346">
    <w:abstractNumId w:val="30"/>
  </w:num>
  <w:num w:numId="3" w16cid:durableId="255789301">
    <w:abstractNumId w:val="2"/>
  </w:num>
  <w:num w:numId="4" w16cid:durableId="1984965282">
    <w:abstractNumId w:val="3"/>
  </w:num>
  <w:num w:numId="5" w16cid:durableId="1450735262">
    <w:abstractNumId w:val="25"/>
  </w:num>
  <w:num w:numId="6" w16cid:durableId="1127117322">
    <w:abstractNumId w:val="31"/>
  </w:num>
  <w:num w:numId="7" w16cid:durableId="1383141981">
    <w:abstractNumId w:val="28"/>
  </w:num>
  <w:num w:numId="8" w16cid:durableId="844829224">
    <w:abstractNumId w:val="10"/>
  </w:num>
  <w:num w:numId="9" w16cid:durableId="1274248701">
    <w:abstractNumId w:val="23"/>
  </w:num>
  <w:num w:numId="10" w16cid:durableId="358237848">
    <w:abstractNumId w:val="15"/>
  </w:num>
  <w:num w:numId="11" w16cid:durableId="309333060">
    <w:abstractNumId w:val="12"/>
  </w:num>
  <w:num w:numId="12" w16cid:durableId="353265944">
    <w:abstractNumId w:val="9"/>
  </w:num>
  <w:num w:numId="13" w16cid:durableId="1473672869">
    <w:abstractNumId w:val="13"/>
  </w:num>
  <w:num w:numId="14" w16cid:durableId="665792677">
    <w:abstractNumId w:val="33"/>
  </w:num>
  <w:num w:numId="15" w16cid:durableId="1560626484">
    <w:abstractNumId w:val="20"/>
  </w:num>
  <w:num w:numId="16" w16cid:durableId="917515929">
    <w:abstractNumId w:val="5"/>
  </w:num>
  <w:num w:numId="17" w16cid:durableId="908880617">
    <w:abstractNumId w:val="18"/>
  </w:num>
  <w:num w:numId="18" w16cid:durableId="389379379">
    <w:abstractNumId w:val="8"/>
  </w:num>
  <w:num w:numId="19" w16cid:durableId="383339085">
    <w:abstractNumId w:val="26"/>
  </w:num>
  <w:num w:numId="20" w16cid:durableId="657732300">
    <w:abstractNumId w:val="22"/>
  </w:num>
  <w:num w:numId="21" w16cid:durableId="1597519724">
    <w:abstractNumId w:val="0"/>
  </w:num>
  <w:num w:numId="22" w16cid:durableId="918517118">
    <w:abstractNumId w:val="16"/>
  </w:num>
  <w:num w:numId="23" w16cid:durableId="1347630190">
    <w:abstractNumId w:val="6"/>
  </w:num>
  <w:num w:numId="24" w16cid:durableId="1970087685">
    <w:abstractNumId w:val="34"/>
  </w:num>
  <w:num w:numId="25" w16cid:durableId="586154386">
    <w:abstractNumId w:val="7"/>
  </w:num>
  <w:num w:numId="26" w16cid:durableId="1229993453">
    <w:abstractNumId w:val="24"/>
  </w:num>
  <w:num w:numId="27" w16cid:durableId="1670324656">
    <w:abstractNumId w:val="4"/>
  </w:num>
  <w:num w:numId="28" w16cid:durableId="817845954">
    <w:abstractNumId w:val="29"/>
  </w:num>
  <w:num w:numId="29" w16cid:durableId="1245264793">
    <w:abstractNumId w:val="19"/>
  </w:num>
  <w:num w:numId="30" w16cid:durableId="671762981">
    <w:abstractNumId w:val="35"/>
  </w:num>
  <w:num w:numId="31" w16cid:durableId="881597263">
    <w:abstractNumId w:val="1"/>
  </w:num>
  <w:num w:numId="32" w16cid:durableId="1198200833">
    <w:abstractNumId w:val="32"/>
  </w:num>
  <w:num w:numId="33" w16cid:durableId="1735270983">
    <w:abstractNumId w:val="11"/>
  </w:num>
  <w:num w:numId="34" w16cid:durableId="1802770284">
    <w:abstractNumId w:val="14"/>
  </w:num>
  <w:num w:numId="35" w16cid:durableId="663360855">
    <w:abstractNumId w:val="21"/>
  </w:num>
  <w:num w:numId="36" w16cid:durableId="1885101155">
    <w:abstractNumId w:val="17"/>
  </w:num>
  <w:num w:numId="37" w16cid:durableId="141558569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203CA"/>
    <w:rsid w:val="00035F89"/>
    <w:rsid w:val="0003664C"/>
    <w:rsid w:val="000655DB"/>
    <w:rsid w:val="000B60ED"/>
    <w:rsid w:val="000C5665"/>
    <w:rsid w:val="000F04CD"/>
    <w:rsid w:val="00130677"/>
    <w:rsid w:val="00161B8D"/>
    <w:rsid w:val="001743A6"/>
    <w:rsid w:val="00194BD6"/>
    <w:rsid w:val="001B7EA0"/>
    <w:rsid w:val="001D5957"/>
    <w:rsid w:val="00262D16"/>
    <w:rsid w:val="00281D38"/>
    <w:rsid w:val="00294270"/>
    <w:rsid w:val="002B46D0"/>
    <w:rsid w:val="002D3C90"/>
    <w:rsid w:val="002F0CF8"/>
    <w:rsid w:val="003017E5"/>
    <w:rsid w:val="00305A50"/>
    <w:rsid w:val="0032086E"/>
    <w:rsid w:val="003216CD"/>
    <w:rsid w:val="003654B2"/>
    <w:rsid w:val="003721D5"/>
    <w:rsid w:val="00382ED2"/>
    <w:rsid w:val="003838A1"/>
    <w:rsid w:val="004031AB"/>
    <w:rsid w:val="00427A74"/>
    <w:rsid w:val="00435147"/>
    <w:rsid w:val="00452C69"/>
    <w:rsid w:val="00462103"/>
    <w:rsid w:val="00485597"/>
    <w:rsid w:val="00485779"/>
    <w:rsid w:val="00487E79"/>
    <w:rsid w:val="004A5F16"/>
    <w:rsid w:val="004D1867"/>
    <w:rsid w:val="004D7796"/>
    <w:rsid w:val="00502A84"/>
    <w:rsid w:val="00506421"/>
    <w:rsid w:val="005068B2"/>
    <w:rsid w:val="005163CA"/>
    <w:rsid w:val="00522F82"/>
    <w:rsid w:val="00553044"/>
    <w:rsid w:val="0057190B"/>
    <w:rsid w:val="005949AF"/>
    <w:rsid w:val="005A177E"/>
    <w:rsid w:val="005B3E6A"/>
    <w:rsid w:val="005B5C68"/>
    <w:rsid w:val="005C50A1"/>
    <w:rsid w:val="005D357E"/>
    <w:rsid w:val="005F114D"/>
    <w:rsid w:val="005F7A56"/>
    <w:rsid w:val="00612C0B"/>
    <w:rsid w:val="006437FB"/>
    <w:rsid w:val="006451A4"/>
    <w:rsid w:val="006A2405"/>
    <w:rsid w:val="006B10C2"/>
    <w:rsid w:val="006B3ECE"/>
    <w:rsid w:val="006C1F27"/>
    <w:rsid w:val="006C7992"/>
    <w:rsid w:val="006E47C6"/>
    <w:rsid w:val="006F2A40"/>
    <w:rsid w:val="006F6493"/>
    <w:rsid w:val="006F6EE7"/>
    <w:rsid w:val="0073241D"/>
    <w:rsid w:val="00732BFC"/>
    <w:rsid w:val="00754635"/>
    <w:rsid w:val="00783B30"/>
    <w:rsid w:val="007B641C"/>
    <w:rsid w:val="007B6B5E"/>
    <w:rsid w:val="007F1342"/>
    <w:rsid w:val="007F32F0"/>
    <w:rsid w:val="00815793"/>
    <w:rsid w:val="008B0A01"/>
    <w:rsid w:val="008C776B"/>
    <w:rsid w:val="008D0532"/>
    <w:rsid w:val="008E78A1"/>
    <w:rsid w:val="009012E6"/>
    <w:rsid w:val="009039FE"/>
    <w:rsid w:val="00907ED9"/>
    <w:rsid w:val="00925F60"/>
    <w:rsid w:val="00932150"/>
    <w:rsid w:val="00952693"/>
    <w:rsid w:val="00985885"/>
    <w:rsid w:val="009A42A7"/>
    <w:rsid w:val="009E6364"/>
    <w:rsid w:val="009E7E5B"/>
    <w:rsid w:val="009F4902"/>
    <w:rsid w:val="00A35AC0"/>
    <w:rsid w:val="00A52D7A"/>
    <w:rsid w:val="00A91B89"/>
    <w:rsid w:val="00A945BE"/>
    <w:rsid w:val="00AD1316"/>
    <w:rsid w:val="00B05D97"/>
    <w:rsid w:val="00B16A25"/>
    <w:rsid w:val="00B31E66"/>
    <w:rsid w:val="00B6526A"/>
    <w:rsid w:val="00B6719B"/>
    <w:rsid w:val="00BB5E72"/>
    <w:rsid w:val="00BD0B75"/>
    <w:rsid w:val="00BE1EE5"/>
    <w:rsid w:val="00C2249A"/>
    <w:rsid w:val="00C23148"/>
    <w:rsid w:val="00C41472"/>
    <w:rsid w:val="00C5496F"/>
    <w:rsid w:val="00C57BFA"/>
    <w:rsid w:val="00C90F01"/>
    <w:rsid w:val="00CA1296"/>
    <w:rsid w:val="00CE4421"/>
    <w:rsid w:val="00CE6F2C"/>
    <w:rsid w:val="00D242A3"/>
    <w:rsid w:val="00D749A1"/>
    <w:rsid w:val="00D97E37"/>
    <w:rsid w:val="00DE10B4"/>
    <w:rsid w:val="00E11E43"/>
    <w:rsid w:val="00E25512"/>
    <w:rsid w:val="00E330DA"/>
    <w:rsid w:val="00E42B17"/>
    <w:rsid w:val="00E47FB1"/>
    <w:rsid w:val="00E51B7A"/>
    <w:rsid w:val="00E721B8"/>
    <w:rsid w:val="00EC169D"/>
    <w:rsid w:val="00EE385E"/>
    <w:rsid w:val="00EF5E58"/>
    <w:rsid w:val="00F012F4"/>
    <w:rsid w:val="00F14624"/>
    <w:rsid w:val="00F475B1"/>
    <w:rsid w:val="00F73BB9"/>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6D3D10C1"/>
  <w15:docId w15:val="{6BE6E4A6-4129-4329-95C6-33453F1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paragraph" w:styleId="BalloonText">
    <w:name w:val="Balloon Text"/>
    <w:basedOn w:val="Normal"/>
    <w:semiHidden/>
    <w:rsid w:val="00A91B89"/>
    <w:rPr>
      <w:rFonts w:ascii="Tahoma" w:hAnsi="Tahoma" w:cs="Tahoma"/>
      <w:sz w:val="16"/>
      <w:szCs w:val="16"/>
    </w:rPr>
  </w:style>
  <w:style w:type="paragraph" w:styleId="EnvelopeReturn">
    <w:name w:val="envelope return"/>
    <w:basedOn w:val="Normal"/>
    <w:rsid w:val="00BB5E72"/>
    <w:rPr>
      <w:rFonts w:ascii="Arial" w:hAnsi="Arial"/>
      <w:color w:val="000000"/>
      <w:szCs w:val="20"/>
    </w:rPr>
  </w:style>
  <w:style w:type="paragraph" w:styleId="BodyText">
    <w:name w:val="Body Text"/>
    <w:basedOn w:val="Normal"/>
    <w:rsid w:val="000203CA"/>
    <w:pPr>
      <w:spacing w:after="120"/>
    </w:pPr>
  </w:style>
  <w:style w:type="paragraph" w:customStyle="1" w:styleId="Help">
    <w:name w:val="Help"/>
    <w:basedOn w:val="Normal"/>
    <w:rsid w:val="005D357E"/>
    <w:pPr>
      <w:ind w:left="1440" w:hanging="720"/>
    </w:pPr>
    <w:rPr>
      <w:szCs w:val="20"/>
    </w:rPr>
  </w:style>
  <w:style w:type="character" w:styleId="Hyperlink">
    <w:name w:val="Hyperlink"/>
    <w:rsid w:val="00506421"/>
    <w:rPr>
      <w:color w:val="0000FF"/>
      <w:u w:val="single"/>
    </w:rPr>
  </w:style>
  <w:style w:type="character" w:styleId="PageNumber">
    <w:name w:val="page number"/>
    <w:basedOn w:val="DefaultParagraphFont"/>
    <w:rsid w:val="008D0532"/>
  </w:style>
  <w:style w:type="character" w:styleId="CommentReference">
    <w:name w:val="annotation reference"/>
    <w:basedOn w:val="DefaultParagraphFont"/>
    <w:semiHidden/>
    <w:unhideWhenUsed/>
    <w:rsid w:val="002F0CF8"/>
    <w:rPr>
      <w:sz w:val="16"/>
      <w:szCs w:val="16"/>
    </w:rPr>
  </w:style>
  <w:style w:type="paragraph" w:styleId="CommentText">
    <w:name w:val="annotation text"/>
    <w:basedOn w:val="Normal"/>
    <w:link w:val="CommentTextChar"/>
    <w:uiPriority w:val="99"/>
    <w:semiHidden/>
    <w:unhideWhenUsed/>
    <w:rsid w:val="002F0CF8"/>
    <w:rPr>
      <w:sz w:val="20"/>
      <w:szCs w:val="20"/>
    </w:rPr>
  </w:style>
  <w:style w:type="character" w:customStyle="1" w:styleId="CommentTextChar">
    <w:name w:val="Comment Text Char"/>
    <w:basedOn w:val="DefaultParagraphFont"/>
    <w:link w:val="CommentText"/>
    <w:uiPriority w:val="99"/>
    <w:semiHidden/>
    <w:rsid w:val="002F0CF8"/>
  </w:style>
  <w:style w:type="paragraph" w:styleId="CommentSubject">
    <w:name w:val="annotation subject"/>
    <w:basedOn w:val="CommentText"/>
    <w:next w:val="CommentText"/>
    <w:link w:val="CommentSubjectChar"/>
    <w:semiHidden/>
    <w:unhideWhenUsed/>
    <w:rsid w:val="002F0CF8"/>
    <w:rPr>
      <w:b/>
      <w:bCs/>
    </w:rPr>
  </w:style>
  <w:style w:type="character" w:customStyle="1" w:styleId="CommentSubjectChar">
    <w:name w:val="Comment Subject Char"/>
    <w:basedOn w:val="CommentTextChar"/>
    <w:link w:val="CommentSubject"/>
    <w:semiHidden/>
    <w:rsid w:val="002F0CF8"/>
    <w:rPr>
      <w:b/>
      <w:bCs/>
    </w:rPr>
  </w:style>
  <w:style w:type="paragraph" w:styleId="ListParagraph">
    <w:name w:val="List Paragraph"/>
    <w:basedOn w:val="Normal"/>
    <w:uiPriority w:val="34"/>
    <w:qFormat/>
    <w:rsid w:val="002F0CF8"/>
    <w:pPr>
      <w:ind w:left="720"/>
      <w:contextualSpacing/>
    </w:pPr>
  </w:style>
  <w:style w:type="paragraph" w:styleId="Revision">
    <w:name w:val="Revision"/>
    <w:hidden/>
    <w:uiPriority w:val="99"/>
    <w:semiHidden/>
    <w:rsid w:val="00E42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2253">
      <w:bodyDiv w:val="1"/>
      <w:marLeft w:val="0"/>
      <w:marRight w:val="0"/>
      <w:marTop w:val="0"/>
      <w:marBottom w:val="0"/>
      <w:divBdr>
        <w:top w:val="none" w:sz="0" w:space="0" w:color="auto"/>
        <w:left w:val="none" w:sz="0" w:space="0" w:color="auto"/>
        <w:bottom w:val="none" w:sz="0" w:space="0" w:color="auto"/>
        <w:right w:val="none" w:sz="0" w:space="0" w:color="auto"/>
      </w:divBdr>
    </w:div>
    <w:div w:id="3763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FC6F-A229-4320-A5AE-9FECD9EB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1914</Words>
  <Characters>11671</Characters>
  <Application>Microsoft Office Word</Application>
  <DocSecurity>0</DocSecurity>
  <Lines>259</Lines>
  <Paragraphs>178</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Jessica Austin</dc:creator>
  <cp:keywords/>
  <dc:description/>
  <cp:lastModifiedBy>Jessie Jones</cp:lastModifiedBy>
  <cp:revision>3</cp:revision>
  <cp:lastPrinted>2008-09-26T20:17:00Z</cp:lastPrinted>
  <dcterms:created xsi:type="dcterms:W3CDTF">2022-10-21T17:21:00Z</dcterms:created>
  <dcterms:modified xsi:type="dcterms:W3CDTF">2022-10-21T17:22:00Z</dcterms:modified>
</cp:coreProperties>
</file>